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FA777" w14:textId="77777777" w:rsidR="0094056A" w:rsidRDefault="0094056A" w:rsidP="00426538">
      <w:pPr>
        <w:pStyle w:val="Pavadinimas"/>
        <w:ind w:left="3888" w:firstLine="1296"/>
        <w:jc w:val="left"/>
        <w:rPr>
          <w:bCs/>
          <w:sz w:val="24"/>
        </w:rPr>
      </w:pPr>
    </w:p>
    <w:p w14:paraId="6DC85AD1" w14:textId="77777777" w:rsidR="0094056A" w:rsidRDefault="0094056A" w:rsidP="00426538">
      <w:pPr>
        <w:pStyle w:val="Pavadinimas"/>
        <w:ind w:left="3888" w:firstLine="1296"/>
        <w:jc w:val="left"/>
        <w:rPr>
          <w:bCs/>
          <w:sz w:val="24"/>
        </w:rPr>
      </w:pPr>
    </w:p>
    <w:p w14:paraId="3A50F4EB" w14:textId="77777777" w:rsidR="00426538" w:rsidRDefault="00213AAE" w:rsidP="00426538">
      <w:pPr>
        <w:pStyle w:val="Pavadinimas"/>
        <w:ind w:left="3888" w:firstLine="1296"/>
        <w:jc w:val="left"/>
        <w:rPr>
          <w:bCs/>
          <w:sz w:val="24"/>
        </w:rPr>
      </w:pPr>
      <w:r>
        <w:rPr>
          <w:bCs/>
          <w:sz w:val="24"/>
        </w:rPr>
        <w:t>PATVIRTINTA</w:t>
      </w:r>
    </w:p>
    <w:p w14:paraId="4ED0B1EA" w14:textId="31C5C60F" w:rsidR="00213AAE" w:rsidRDefault="00213AAE" w:rsidP="00426538">
      <w:pPr>
        <w:pStyle w:val="Pavadinimas"/>
        <w:ind w:left="5184"/>
        <w:jc w:val="left"/>
        <w:rPr>
          <w:bCs/>
          <w:sz w:val="24"/>
        </w:rPr>
      </w:pPr>
      <w:r>
        <w:rPr>
          <w:bCs/>
          <w:sz w:val="24"/>
        </w:rPr>
        <w:t xml:space="preserve">Visagino </w:t>
      </w:r>
      <w:r w:rsidR="00D15CF3">
        <w:rPr>
          <w:bCs/>
          <w:sz w:val="24"/>
        </w:rPr>
        <w:t>,,Žiburio“ pagrindinės mokyklos</w:t>
      </w:r>
    </w:p>
    <w:p w14:paraId="37462FFB" w14:textId="07DA7ACE" w:rsidR="00213AAE" w:rsidRPr="00586609" w:rsidRDefault="000A4D88" w:rsidP="00426538">
      <w:pPr>
        <w:pStyle w:val="Pavadinimas"/>
        <w:ind w:left="3888" w:firstLine="1296"/>
        <w:jc w:val="left"/>
        <w:rPr>
          <w:bCs/>
          <w:sz w:val="24"/>
        </w:rPr>
      </w:pPr>
      <w:r w:rsidRPr="00586609">
        <w:rPr>
          <w:bCs/>
          <w:sz w:val="24"/>
        </w:rPr>
        <w:t>direktoriaus 2021</w:t>
      </w:r>
      <w:r w:rsidR="00213AAE" w:rsidRPr="00586609">
        <w:rPr>
          <w:bCs/>
          <w:sz w:val="24"/>
        </w:rPr>
        <w:t xml:space="preserve"> m. rugpjūčio</w:t>
      </w:r>
      <w:r w:rsidR="00560CFA" w:rsidRPr="00586609">
        <w:rPr>
          <w:bCs/>
          <w:sz w:val="24"/>
        </w:rPr>
        <w:t xml:space="preserve"> </w:t>
      </w:r>
      <w:r w:rsidR="00F8345B" w:rsidRPr="00586609">
        <w:rPr>
          <w:bCs/>
          <w:sz w:val="24"/>
        </w:rPr>
        <w:t xml:space="preserve">31 </w:t>
      </w:r>
      <w:r w:rsidR="00213AAE" w:rsidRPr="00586609">
        <w:rPr>
          <w:bCs/>
          <w:sz w:val="24"/>
        </w:rPr>
        <w:t xml:space="preserve">d. </w:t>
      </w:r>
    </w:p>
    <w:p w14:paraId="1AAB7F16" w14:textId="06B34775" w:rsidR="00213AAE" w:rsidRPr="00586609" w:rsidRDefault="00213AAE" w:rsidP="00426538">
      <w:pPr>
        <w:pStyle w:val="Pavadinimas"/>
        <w:ind w:left="3888" w:firstLine="1296"/>
        <w:jc w:val="left"/>
        <w:rPr>
          <w:bCs/>
          <w:sz w:val="24"/>
        </w:rPr>
      </w:pPr>
      <w:r w:rsidRPr="00586609">
        <w:rPr>
          <w:bCs/>
          <w:sz w:val="24"/>
        </w:rPr>
        <w:t>įsakymu Nr. V-</w:t>
      </w:r>
    </w:p>
    <w:p w14:paraId="40372CBC" w14:textId="77777777" w:rsidR="00213AAE" w:rsidRDefault="00213AAE" w:rsidP="00213AAE">
      <w:pPr>
        <w:pStyle w:val="Pavadinimas"/>
        <w:ind w:firstLine="540"/>
        <w:jc w:val="right"/>
        <w:rPr>
          <w:bCs/>
          <w:sz w:val="24"/>
        </w:rPr>
      </w:pPr>
    </w:p>
    <w:p w14:paraId="1FBBF58D" w14:textId="77777777" w:rsidR="00FA1AC7" w:rsidRDefault="00FA1AC7" w:rsidP="00213AAE">
      <w:pPr>
        <w:pStyle w:val="Pavadinimas"/>
        <w:ind w:firstLine="540"/>
        <w:jc w:val="right"/>
        <w:rPr>
          <w:bCs/>
          <w:sz w:val="24"/>
        </w:rPr>
      </w:pPr>
    </w:p>
    <w:p w14:paraId="08C7E01E" w14:textId="77777777" w:rsidR="00FA1AC7" w:rsidRDefault="00FA1AC7" w:rsidP="00213AAE">
      <w:pPr>
        <w:pStyle w:val="Pavadinimas"/>
        <w:ind w:firstLine="540"/>
        <w:jc w:val="right"/>
        <w:rPr>
          <w:bCs/>
          <w:sz w:val="24"/>
        </w:rPr>
      </w:pPr>
    </w:p>
    <w:p w14:paraId="76ED93B8" w14:textId="77777777" w:rsidR="00797741" w:rsidRDefault="00797741" w:rsidP="00213AAE">
      <w:pPr>
        <w:pStyle w:val="Pavadinimas"/>
        <w:ind w:firstLine="540"/>
        <w:rPr>
          <w:b/>
          <w:bCs/>
          <w:sz w:val="24"/>
        </w:rPr>
      </w:pPr>
    </w:p>
    <w:p w14:paraId="1348FC39" w14:textId="77777777" w:rsidR="00797741" w:rsidRDefault="00797741" w:rsidP="00213AAE">
      <w:pPr>
        <w:pStyle w:val="Pavadinimas"/>
        <w:ind w:firstLine="540"/>
        <w:rPr>
          <w:b/>
          <w:bCs/>
          <w:sz w:val="24"/>
        </w:rPr>
      </w:pPr>
    </w:p>
    <w:p w14:paraId="7200CC47" w14:textId="77777777" w:rsidR="00797741" w:rsidRDefault="00797741" w:rsidP="00213AAE">
      <w:pPr>
        <w:pStyle w:val="Pavadinimas"/>
        <w:ind w:firstLine="540"/>
        <w:rPr>
          <w:b/>
          <w:bCs/>
          <w:sz w:val="24"/>
        </w:rPr>
      </w:pPr>
    </w:p>
    <w:p w14:paraId="23A9BB21" w14:textId="77777777" w:rsidR="00797741" w:rsidRPr="00797741" w:rsidRDefault="00797741" w:rsidP="00213AAE">
      <w:pPr>
        <w:pStyle w:val="Pavadinimas"/>
        <w:ind w:firstLine="540"/>
        <w:rPr>
          <w:b/>
          <w:bCs/>
          <w:sz w:val="36"/>
          <w:szCs w:val="36"/>
        </w:rPr>
      </w:pPr>
    </w:p>
    <w:p w14:paraId="417C93DD" w14:textId="3748460C" w:rsidR="00213AAE" w:rsidRPr="00797741" w:rsidRDefault="00D15CF3" w:rsidP="00213AAE">
      <w:pPr>
        <w:pStyle w:val="Pavadinimas"/>
        <w:ind w:firstLine="540"/>
        <w:rPr>
          <w:b/>
          <w:bCs/>
          <w:sz w:val="36"/>
          <w:szCs w:val="36"/>
        </w:rPr>
      </w:pPr>
      <w:r>
        <w:rPr>
          <w:b/>
          <w:bCs/>
          <w:sz w:val="36"/>
          <w:szCs w:val="36"/>
        </w:rPr>
        <w:t>VISAGINO ,,ŽIBURIO“ PAGRINDINĖS MOKYKLOS</w:t>
      </w:r>
    </w:p>
    <w:p w14:paraId="63416BEF" w14:textId="3AE33AF5" w:rsidR="00213AAE" w:rsidRPr="00797741" w:rsidRDefault="00D15CF3" w:rsidP="00213AAE">
      <w:pPr>
        <w:pStyle w:val="Antrat1"/>
        <w:numPr>
          <w:ilvl w:val="0"/>
          <w:numId w:val="0"/>
        </w:numPr>
        <w:jc w:val="center"/>
        <w:rPr>
          <w:bCs/>
          <w:sz w:val="36"/>
          <w:szCs w:val="36"/>
        </w:rPr>
      </w:pPr>
      <w:r>
        <w:rPr>
          <w:sz w:val="36"/>
          <w:szCs w:val="36"/>
        </w:rPr>
        <w:t>2021–2022</w:t>
      </w:r>
      <w:r w:rsidR="00600361">
        <w:rPr>
          <w:sz w:val="36"/>
          <w:szCs w:val="36"/>
        </w:rPr>
        <w:t xml:space="preserve"> </w:t>
      </w:r>
      <w:r w:rsidR="008126DF">
        <w:rPr>
          <w:sz w:val="36"/>
          <w:szCs w:val="36"/>
        </w:rPr>
        <w:t>MOKSLO METŲ</w:t>
      </w:r>
    </w:p>
    <w:p w14:paraId="5FD6AA2E" w14:textId="77777777" w:rsidR="00213AAE" w:rsidRDefault="00213AAE" w:rsidP="00213AAE">
      <w:pPr>
        <w:pStyle w:val="Pagrindinistekstas"/>
        <w:jc w:val="center"/>
        <w:rPr>
          <w:b/>
          <w:sz w:val="24"/>
        </w:rPr>
      </w:pPr>
    </w:p>
    <w:p w14:paraId="494B984D" w14:textId="77777777" w:rsidR="008126DF" w:rsidRPr="00797741" w:rsidRDefault="008126DF" w:rsidP="008126DF">
      <w:pPr>
        <w:pStyle w:val="Antrat1"/>
        <w:numPr>
          <w:ilvl w:val="0"/>
          <w:numId w:val="0"/>
        </w:numPr>
        <w:jc w:val="center"/>
        <w:rPr>
          <w:bCs/>
          <w:spacing w:val="40"/>
          <w:sz w:val="36"/>
          <w:szCs w:val="36"/>
        </w:rPr>
      </w:pPr>
      <w:r>
        <w:rPr>
          <w:bCs/>
          <w:spacing w:val="40"/>
          <w:sz w:val="36"/>
          <w:szCs w:val="36"/>
        </w:rPr>
        <w:t xml:space="preserve">UGDYMO </w:t>
      </w:r>
      <w:r w:rsidRPr="00797741">
        <w:rPr>
          <w:bCs/>
          <w:spacing w:val="40"/>
          <w:sz w:val="36"/>
          <w:szCs w:val="36"/>
        </w:rPr>
        <w:t>PLANAS</w:t>
      </w:r>
    </w:p>
    <w:p w14:paraId="741EA9E5" w14:textId="77777777" w:rsidR="00797741" w:rsidRDefault="00797741" w:rsidP="00213AAE">
      <w:pPr>
        <w:pStyle w:val="Pagrindinistekstas"/>
        <w:jc w:val="center"/>
        <w:rPr>
          <w:b/>
          <w:sz w:val="24"/>
        </w:rPr>
      </w:pPr>
    </w:p>
    <w:p w14:paraId="5768B3EC" w14:textId="77777777" w:rsidR="00797741" w:rsidRDefault="00797741" w:rsidP="00213AAE">
      <w:pPr>
        <w:pStyle w:val="Pagrindinistekstas"/>
        <w:jc w:val="center"/>
        <w:rPr>
          <w:b/>
          <w:sz w:val="24"/>
        </w:rPr>
      </w:pPr>
    </w:p>
    <w:p w14:paraId="66CB36C7" w14:textId="77777777" w:rsidR="00797741" w:rsidRDefault="00797741" w:rsidP="00213AAE">
      <w:pPr>
        <w:pStyle w:val="Pagrindinistekstas"/>
        <w:jc w:val="center"/>
        <w:rPr>
          <w:b/>
          <w:sz w:val="24"/>
        </w:rPr>
      </w:pPr>
    </w:p>
    <w:p w14:paraId="1D016C87" w14:textId="77777777" w:rsidR="00797741" w:rsidRDefault="00797741" w:rsidP="00213AAE">
      <w:pPr>
        <w:pStyle w:val="Pagrindinistekstas"/>
        <w:jc w:val="center"/>
        <w:rPr>
          <w:b/>
          <w:sz w:val="24"/>
        </w:rPr>
      </w:pPr>
    </w:p>
    <w:p w14:paraId="5AAD30A9" w14:textId="77777777" w:rsidR="00797741" w:rsidRDefault="00797741" w:rsidP="00213AAE">
      <w:pPr>
        <w:pStyle w:val="Pagrindinistekstas"/>
        <w:jc w:val="center"/>
        <w:rPr>
          <w:b/>
          <w:sz w:val="24"/>
        </w:rPr>
      </w:pPr>
    </w:p>
    <w:p w14:paraId="4130B762" w14:textId="77777777" w:rsidR="00797741" w:rsidRDefault="00797741" w:rsidP="00213AAE">
      <w:pPr>
        <w:pStyle w:val="Pagrindinistekstas"/>
        <w:jc w:val="center"/>
        <w:rPr>
          <w:b/>
          <w:sz w:val="24"/>
        </w:rPr>
      </w:pPr>
    </w:p>
    <w:p w14:paraId="04F80B57" w14:textId="77777777" w:rsidR="00797741" w:rsidRDefault="00797741" w:rsidP="00213AAE">
      <w:pPr>
        <w:pStyle w:val="Pagrindinistekstas"/>
        <w:jc w:val="center"/>
        <w:rPr>
          <w:b/>
          <w:sz w:val="24"/>
        </w:rPr>
      </w:pPr>
    </w:p>
    <w:p w14:paraId="3AD7A8D3" w14:textId="77777777" w:rsidR="00797741" w:rsidRDefault="00797741" w:rsidP="00213AAE">
      <w:pPr>
        <w:pStyle w:val="Pagrindinistekstas"/>
        <w:jc w:val="center"/>
        <w:rPr>
          <w:b/>
          <w:sz w:val="24"/>
        </w:rPr>
      </w:pPr>
    </w:p>
    <w:p w14:paraId="7E748489" w14:textId="77777777" w:rsidR="00797741" w:rsidRDefault="00797741" w:rsidP="00213AAE">
      <w:pPr>
        <w:pStyle w:val="Pagrindinistekstas"/>
        <w:jc w:val="center"/>
        <w:rPr>
          <w:b/>
          <w:sz w:val="24"/>
        </w:rPr>
      </w:pPr>
    </w:p>
    <w:p w14:paraId="570D6C76" w14:textId="77777777" w:rsidR="00797741" w:rsidRDefault="00797741" w:rsidP="00213AAE">
      <w:pPr>
        <w:pStyle w:val="Pagrindinistekstas"/>
        <w:jc w:val="center"/>
        <w:rPr>
          <w:b/>
          <w:sz w:val="24"/>
        </w:rPr>
      </w:pPr>
    </w:p>
    <w:p w14:paraId="3906CBE6" w14:textId="77777777" w:rsidR="00797741" w:rsidRDefault="00797741" w:rsidP="00213AAE">
      <w:pPr>
        <w:pStyle w:val="Pagrindinistekstas"/>
        <w:jc w:val="center"/>
        <w:rPr>
          <w:b/>
          <w:sz w:val="24"/>
        </w:rPr>
      </w:pPr>
    </w:p>
    <w:p w14:paraId="54C91902" w14:textId="77777777" w:rsidR="00797741" w:rsidRDefault="00797741" w:rsidP="00213AAE">
      <w:pPr>
        <w:pStyle w:val="Pagrindinistekstas"/>
        <w:jc w:val="center"/>
        <w:rPr>
          <w:b/>
          <w:sz w:val="24"/>
        </w:rPr>
      </w:pPr>
    </w:p>
    <w:p w14:paraId="41D1557E" w14:textId="77777777" w:rsidR="00797741" w:rsidRDefault="00797741" w:rsidP="00213AAE">
      <w:pPr>
        <w:pStyle w:val="Pagrindinistekstas"/>
        <w:jc w:val="center"/>
        <w:rPr>
          <w:b/>
          <w:sz w:val="24"/>
        </w:rPr>
      </w:pPr>
    </w:p>
    <w:p w14:paraId="16C98E9B" w14:textId="77777777" w:rsidR="00797741" w:rsidRDefault="00797741" w:rsidP="00213AAE">
      <w:pPr>
        <w:pStyle w:val="Pagrindinistekstas"/>
        <w:jc w:val="center"/>
        <w:rPr>
          <w:b/>
          <w:sz w:val="24"/>
        </w:rPr>
      </w:pPr>
    </w:p>
    <w:p w14:paraId="4D707CE4" w14:textId="77777777" w:rsidR="00797741" w:rsidRDefault="00797741" w:rsidP="00213AAE">
      <w:pPr>
        <w:pStyle w:val="Pagrindinistekstas"/>
        <w:jc w:val="center"/>
        <w:rPr>
          <w:b/>
          <w:sz w:val="24"/>
        </w:rPr>
      </w:pPr>
    </w:p>
    <w:p w14:paraId="6F741396" w14:textId="77777777" w:rsidR="00797741" w:rsidRDefault="00797741" w:rsidP="00213AAE">
      <w:pPr>
        <w:pStyle w:val="Pagrindinistekstas"/>
        <w:jc w:val="center"/>
        <w:rPr>
          <w:b/>
          <w:sz w:val="24"/>
        </w:rPr>
      </w:pPr>
    </w:p>
    <w:p w14:paraId="53205CC0" w14:textId="77777777" w:rsidR="00797741" w:rsidRDefault="00797741" w:rsidP="00213AAE">
      <w:pPr>
        <w:pStyle w:val="Pagrindinistekstas"/>
        <w:jc w:val="center"/>
        <w:rPr>
          <w:b/>
          <w:sz w:val="24"/>
        </w:rPr>
      </w:pPr>
    </w:p>
    <w:p w14:paraId="1B9303F3" w14:textId="77777777" w:rsidR="00797741" w:rsidRDefault="00797741" w:rsidP="00213AAE">
      <w:pPr>
        <w:pStyle w:val="Pagrindinistekstas"/>
        <w:jc w:val="center"/>
        <w:rPr>
          <w:b/>
          <w:sz w:val="24"/>
        </w:rPr>
      </w:pPr>
    </w:p>
    <w:p w14:paraId="720B3EB7" w14:textId="77777777" w:rsidR="00797741" w:rsidRDefault="00797741" w:rsidP="00213AAE">
      <w:pPr>
        <w:pStyle w:val="Pagrindinistekstas"/>
        <w:jc w:val="center"/>
        <w:rPr>
          <w:b/>
          <w:sz w:val="24"/>
        </w:rPr>
      </w:pPr>
    </w:p>
    <w:p w14:paraId="3471F096" w14:textId="77777777" w:rsidR="00797741" w:rsidRDefault="00797741" w:rsidP="00213AAE">
      <w:pPr>
        <w:pStyle w:val="Pagrindinistekstas"/>
        <w:jc w:val="center"/>
        <w:rPr>
          <w:b/>
          <w:sz w:val="24"/>
        </w:rPr>
      </w:pPr>
    </w:p>
    <w:p w14:paraId="122778F2" w14:textId="77777777" w:rsidR="00797741" w:rsidRDefault="00797741" w:rsidP="00213AAE">
      <w:pPr>
        <w:pStyle w:val="Pagrindinistekstas"/>
        <w:jc w:val="center"/>
        <w:rPr>
          <w:b/>
          <w:sz w:val="24"/>
        </w:rPr>
      </w:pPr>
    </w:p>
    <w:p w14:paraId="0F579636" w14:textId="77777777" w:rsidR="00797741" w:rsidRDefault="00797741" w:rsidP="00213AAE">
      <w:pPr>
        <w:pStyle w:val="Pagrindinistekstas"/>
        <w:jc w:val="center"/>
        <w:rPr>
          <w:b/>
          <w:sz w:val="24"/>
        </w:rPr>
      </w:pPr>
    </w:p>
    <w:p w14:paraId="2E2A553C" w14:textId="77777777" w:rsidR="00797741" w:rsidRDefault="00797741" w:rsidP="00213AAE">
      <w:pPr>
        <w:pStyle w:val="Pagrindinistekstas"/>
        <w:jc w:val="center"/>
        <w:rPr>
          <w:b/>
          <w:sz w:val="24"/>
        </w:rPr>
      </w:pPr>
    </w:p>
    <w:p w14:paraId="29149A71" w14:textId="77777777" w:rsidR="00797741" w:rsidRDefault="00797741" w:rsidP="00213AAE">
      <w:pPr>
        <w:pStyle w:val="Pagrindinistekstas"/>
        <w:jc w:val="center"/>
        <w:rPr>
          <w:b/>
          <w:sz w:val="24"/>
        </w:rPr>
      </w:pPr>
    </w:p>
    <w:p w14:paraId="1675AB02" w14:textId="77777777" w:rsidR="00797741" w:rsidRDefault="00797741" w:rsidP="00213AAE">
      <w:pPr>
        <w:pStyle w:val="Pagrindinistekstas"/>
        <w:jc w:val="center"/>
        <w:rPr>
          <w:b/>
          <w:sz w:val="24"/>
        </w:rPr>
      </w:pPr>
    </w:p>
    <w:p w14:paraId="3B2E29EB" w14:textId="77777777" w:rsidR="00797741" w:rsidRDefault="00797741" w:rsidP="00213AAE">
      <w:pPr>
        <w:pStyle w:val="Pagrindinistekstas"/>
        <w:jc w:val="center"/>
        <w:rPr>
          <w:b/>
          <w:sz w:val="24"/>
        </w:rPr>
      </w:pPr>
    </w:p>
    <w:p w14:paraId="750AED11" w14:textId="77777777" w:rsidR="00797741" w:rsidRDefault="00797741" w:rsidP="00213AAE">
      <w:pPr>
        <w:pStyle w:val="Pagrindinistekstas"/>
        <w:jc w:val="center"/>
        <w:rPr>
          <w:b/>
          <w:sz w:val="24"/>
        </w:rPr>
      </w:pPr>
    </w:p>
    <w:p w14:paraId="3F359711" w14:textId="77777777" w:rsidR="00797741" w:rsidRDefault="00797741" w:rsidP="00213AAE">
      <w:pPr>
        <w:pStyle w:val="Pagrindinistekstas"/>
        <w:jc w:val="center"/>
        <w:rPr>
          <w:b/>
          <w:sz w:val="24"/>
        </w:rPr>
      </w:pPr>
    </w:p>
    <w:p w14:paraId="05F1449D" w14:textId="77777777" w:rsidR="00797741" w:rsidRDefault="00797741" w:rsidP="00213AAE">
      <w:pPr>
        <w:pStyle w:val="Pagrindinistekstas"/>
        <w:jc w:val="center"/>
        <w:rPr>
          <w:b/>
          <w:sz w:val="24"/>
        </w:rPr>
      </w:pPr>
    </w:p>
    <w:p w14:paraId="13E201EC" w14:textId="77777777" w:rsidR="00FC6263" w:rsidRDefault="00FC6263" w:rsidP="00213AAE">
      <w:pPr>
        <w:pStyle w:val="Pagrindinistekstas"/>
        <w:jc w:val="center"/>
        <w:rPr>
          <w:sz w:val="24"/>
        </w:rPr>
      </w:pPr>
    </w:p>
    <w:p w14:paraId="607067C4" w14:textId="77777777" w:rsidR="00797741" w:rsidRPr="00797741" w:rsidRDefault="00797741" w:rsidP="00213AAE">
      <w:pPr>
        <w:pStyle w:val="Pagrindinistekstas"/>
        <w:jc w:val="center"/>
        <w:rPr>
          <w:sz w:val="24"/>
        </w:rPr>
      </w:pPr>
      <w:r w:rsidRPr="00797741">
        <w:rPr>
          <w:sz w:val="24"/>
        </w:rPr>
        <w:t>Visaginas</w:t>
      </w:r>
    </w:p>
    <w:p w14:paraId="5349AA69" w14:textId="1922A8AA" w:rsidR="00797741" w:rsidRPr="00797741" w:rsidRDefault="00D15CF3" w:rsidP="00213AAE">
      <w:pPr>
        <w:pStyle w:val="Pagrindinistekstas"/>
        <w:jc w:val="center"/>
        <w:rPr>
          <w:sz w:val="24"/>
        </w:rPr>
      </w:pPr>
      <w:r>
        <w:rPr>
          <w:sz w:val="24"/>
        </w:rPr>
        <w:t>2021</w:t>
      </w:r>
    </w:p>
    <w:p w14:paraId="4C1B60AD" w14:textId="77777777" w:rsidR="00FC6263" w:rsidRDefault="00FC6263" w:rsidP="00213AAE">
      <w:pPr>
        <w:pStyle w:val="Pagrindinistekstas"/>
        <w:jc w:val="center"/>
        <w:rPr>
          <w:sz w:val="24"/>
          <w:szCs w:val="24"/>
        </w:rPr>
      </w:pPr>
    </w:p>
    <w:p w14:paraId="5158A137" w14:textId="77777777" w:rsidR="00E63A65" w:rsidRPr="00FA56E1" w:rsidRDefault="00E63A65" w:rsidP="00E63A65">
      <w:pPr>
        <w:pStyle w:val="Pagrindinistekstas"/>
        <w:jc w:val="center"/>
        <w:rPr>
          <w:sz w:val="24"/>
          <w:szCs w:val="24"/>
        </w:rPr>
      </w:pPr>
      <w:r w:rsidRPr="00FA56E1">
        <w:rPr>
          <w:sz w:val="24"/>
          <w:szCs w:val="24"/>
        </w:rPr>
        <w:lastRenderedPageBreak/>
        <w:t xml:space="preserve">Turinys </w:t>
      </w:r>
    </w:p>
    <w:p w14:paraId="502DA90D" w14:textId="77777777" w:rsidR="00E63A65" w:rsidRPr="00FA56E1" w:rsidRDefault="00E63A65" w:rsidP="00E63A65">
      <w:pPr>
        <w:pStyle w:val="Pagrindinistekstas"/>
        <w:jc w:val="center"/>
        <w:rPr>
          <w:sz w:val="24"/>
          <w:szCs w:val="24"/>
        </w:rPr>
      </w:pPr>
    </w:p>
    <w:p w14:paraId="02BB2B0C" w14:textId="77777777" w:rsidR="00E63A65" w:rsidRPr="00FA56E1" w:rsidRDefault="00E63A65" w:rsidP="00E63A65">
      <w:pPr>
        <w:pStyle w:val="Pagrindinistekstas"/>
        <w:jc w:val="both"/>
        <w:rPr>
          <w:sz w:val="22"/>
          <w:szCs w:val="22"/>
        </w:rPr>
      </w:pPr>
      <w:r w:rsidRPr="00FA56E1">
        <w:rPr>
          <w:b/>
          <w:sz w:val="22"/>
          <w:szCs w:val="22"/>
        </w:rPr>
        <w:t>I SKYRIUS. BENDROSIOS NUOSTATOS</w:t>
      </w:r>
      <w:r w:rsidRPr="00FA56E1">
        <w:rPr>
          <w:sz w:val="22"/>
          <w:szCs w:val="22"/>
        </w:rPr>
        <w:t xml:space="preserve"> .............................................................................</w:t>
      </w:r>
      <w:r w:rsidR="00981461" w:rsidRPr="00FA56E1">
        <w:rPr>
          <w:sz w:val="22"/>
          <w:szCs w:val="22"/>
        </w:rPr>
        <w:t>...............</w:t>
      </w:r>
      <w:r w:rsidR="00772760" w:rsidRPr="00FA56E1">
        <w:rPr>
          <w:sz w:val="22"/>
          <w:szCs w:val="22"/>
        </w:rPr>
        <w:t xml:space="preserve"> 3</w:t>
      </w:r>
      <w:r w:rsidRPr="00FA56E1">
        <w:rPr>
          <w:sz w:val="22"/>
          <w:szCs w:val="22"/>
        </w:rPr>
        <w:t xml:space="preserve"> </w:t>
      </w:r>
    </w:p>
    <w:p w14:paraId="616F1E3C" w14:textId="77777777" w:rsidR="00E63A65" w:rsidRPr="00FA56E1" w:rsidRDefault="00E63A65" w:rsidP="00E63A65">
      <w:pPr>
        <w:pStyle w:val="Pagrindinistekstas"/>
        <w:jc w:val="both"/>
        <w:rPr>
          <w:b/>
          <w:sz w:val="22"/>
          <w:szCs w:val="22"/>
        </w:rPr>
      </w:pPr>
      <w:r w:rsidRPr="00FA56E1">
        <w:rPr>
          <w:b/>
          <w:sz w:val="22"/>
          <w:szCs w:val="22"/>
        </w:rPr>
        <w:t>II SKYRIUS</w:t>
      </w:r>
      <w:r w:rsidR="00AC0BC5" w:rsidRPr="00FA56E1">
        <w:rPr>
          <w:b/>
          <w:sz w:val="22"/>
          <w:szCs w:val="22"/>
        </w:rPr>
        <w:t>. UGDYMO PLANO</w:t>
      </w:r>
      <w:r w:rsidRPr="00FA56E1">
        <w:rPr>
          <w:b/>
          <w:sz w:val="22"/>
          <w:szCs w:val="22"/>
        </w:rPr>
        <w:t xml:space="preserve"> RENGIMAS </w:t>
      </w:r>
      <w:r w:rsidRPr="00FA56E1">
        <w:rPr>
          <w:sz w:val="22"/>
          <w:szCs w:val="22"/>
        </w:rPr>
        <w:t>........................</w:t>
      </w:r>
      <w:r w:rsidR="00AC0BC5" w:rsidRPr="00FA56E1">
        <w:rPr>
          <w:sz w:val="22"/>
          <w:szCs w:val="22"/>
        </w:rPr>
        <w:t>................................................</w:t>
      </w:r>
      <w:r w:rsidR="00981461" w:rsidRPr="00FA56E1">
        <w:rPr>
          <w:sz w:val="22"/>
          <w:szCs w:val="22"/>
        </w:rPr>
        <w:t>...............</w:t>
      </w:r>
      <w:r w:rsidR="00772760" w:rsidRPr="00FA56E1">
        <w:rPr>
          <w:sz w:val="22"/>
          <w:szCs w:val="22"/>
        </w:rPr>
        <w:t>3</w:t>
      </w:r>
    </w:p>
    <w:p w14:paraId="7EE7CA73" w14:textId="77777777" w:rsidR="00AC0BC5" w:rsidRPr="00FA56E1" w:rsidRDefault="00AC0BC5" w:rsidP="00AC0BC5">
      <w:pPr>
        <w:rPr>
          <w:b/>
          <w:sz w:val="22"/>
          <w:szCs w:val="22"/>
        </w:rPr>
      </w:pPr>
      <w:r w:rsidRPr="00FA56E1">
        <w:rPr>
          <w:b/>
          <w:sz w:val="22"/>
          <w:szCs w:val="22"/>
        </w:rPr>
        <w:t>III SKYRIUS. UGDYMO ORGANIZAVIMAS</w:t>
      </w:r>
    </w:p>
    <w:p w14:paraId="1D4E88C7" w14:textId="77777777" w:rsidR="00AC0BC5" w:rsidRPr="00FA56E1" w:rsidRDefault="00AC0BC5" w:rsidP="00AC0BC5">
      <w:pPr>
        <w:rPr>
          <w:b/>
          <w:sz w:val="22"/>
          <w:szCs w:val="22"/>
        </w:rPr>
      </w:pPr>
      <w:r w:rsidRPr="00FA56E1">
        <w:rPr>
          <w:b/>
          <w:sz w:val="22"/>
          <w:szCs w:val="22"/>
        </w:rPr>
        <w:t xml:space="preserve">PIRMASIS SKIRSNIS </w:t>
      </w:r>
    </w:p>
    <w:p w14:paraId="68E1FC74" w14:textId="499E6788" w:rsidR="00AC0BC5" w:rsidRPr="00FA56E1" w:rsidRDefault="00AC0BC5" w:rsidP="00AC0BC5">
      <w:pPr>
        <w:rPr>
          <w:b/>
          <w:sz w:val="22"/>
          <w:szCs w:val="22"/>
        </w:rPr>
      </w:pPr>
      <w:r w:rsidRPr="00FA56E1">
        <w:rPr>
          <w:sz w:val="22"/>
          <w:szCs w:val="22"/>
        </w:rPr>
        <w:t>Mokslo metų trukmė</w:t>
      </w:r>
      <w:r w:rsidRPr="00FA56E1">
        <w:rPr>
          <w:b/>
          <w:sz w:val="22"/>
          <w:szCs w:val="22"/>
        </w:rPr>
        <w:t xml:space="preserve"> </w:t>
      </w:r>
      <w:r w:rsidRPr="00FA56E1">
        <w:rPr>
          <w:sz w:val="22"/>
          <w:szCs w:val="22"/>
        </w:rPr>
        <w:t>.......................................................................................................................</w:t>
      </w:r>
      <w:r w:rsidR="00981461" w:rsidRPr="00FA56E1">
        <w:rPr>
          <w:sz w:val="22"/>
          <w:szCs w:val="22"/>
        </w:rPr>
        <w:t>..............</w:t>
      </w:r>
      <w:r w:rsidR="004B6DC3" w:rsidRPr="00FA56E1">
        <w:rPr>
          <w:sz w:val="22"/>
          <w:szCs w:val="22"/>
        </w:rPr>
        <w:t>6</w:t>
      </w:r>
    </w:p>
    <w:p w14:paraId="409ED6E4" w14:textId="77777777" w:rsidR="00AC0BC5" w:rsidRPr="00FA56E1" w:rsidRDefault="00AC0BC5" w:rsidP="00AC0BC5">
      <w:pPr>
        <w:rPr>
          <w:b/>
          <w:sz w:val="22"/>
          <w:szCs w:val="22"/>
        </w:rPr>
      </w:pPr>
      <w:r w:rsidRPr="00FA56E1">
        <w:rPr>
          <w:b/>
          <w:sz w:val="22"/>
          <w:szCs w:val="22"/>
        </w:rPr>
        <w:t xml:space="preserve">ANTRASIS SKIRSNIS </w:t>
      </w:r>
    </w:p>
    <w:p w14:paraId="28A6C01F" w14:textId="7BB3C34F" w:rsidR="00AC0BC5" w:rsidRPr="00FA56E1" w:rsidRDefault="00AC0BC5" w:rsidP="00AC0BC5">
      <w:pPr>
        <w:rPr>
          <w:sz w:val="22"/>
          <w:szCs w:val="22"/>
        </w:rPr>
      </w:pPr>
      <w:r w:rsidRPr="00FA56E1">
        <w:rPr>
          <w:sz w:val="22"/>
          <w:szCs w:val="22"/>
        </w:rPr>
        <w:t>Ugdymo turinio įgyvendinimo planavimas ....................................................................................</w:t>
      </w:r>
      <w:r w:rsidR="00981461" w:rsidRPr="00FA56E1">
        <w:rPr>
          <w:sz w:val="22"/>
          <w:szCs w:val="22"/>
        </w:rPr>
        <w:t>..............</w:t>
      </w:r>
      <w:r w:rsidR="004B6DC3" w:rsidRPr="00FA56E1">
        <w:rPr>
          <w:sz w:val="22"/>
          <w:szCs w:val="22"/>
        </w:rPr>
        <w:t>7</w:t>
      </w:r>
    </w:p>
    <w:p w14:paraId="20253031" w14:textId="77777777" w:rsidR="00AC0BC5" w:rsidRPr="00FA56E1" w:rsidRDefault="00AC0BC5" w:rsidP="00AC0BC5">
      <w:pPr>
        <w:rPr>
          <w:b/>
          <w:sz w:val="22"/>
          <w:szCs w:val="22"/>
        </w:rPr>
      </w:pPr>
      <w:r w:rsidRPr="00FA56E1">
        <w:rPr>
          <w:b/>
          <w:sz w:val="22"/>
          <w:szCs w:val="22"/>
        </w:rPr>
        <w:t xml:space="preserve">TREČIASIS SKIRSNIS </w:t>
      </w:r>
    </w:p>
    <w:p w14:paraId="4DB693DA" w14:textId="31EED403" w:rsidR="00AC0BC5" w:rsidRPr="00FA56E1" w:rsidRDefault="00AC0BC5" w:rsidP="00AC0BC5">
      <w:pPr>
        <w:rPr>
          <w:sz w:val="22"/>
          <w:szCs w:val="22"/>
        </w:rPr>
      </w:pPr>
      <w:r w:rsidRPr="00FA56E1">
        <w:rPr>
          <w:sz w:val="22"/>
          <w:szCs w:val="22"/>
        </w:rPr>
        <w:t>Mokymosi krūvio reguliavimas</w:t>
      </w:r>
      <w:r w:rsidR="00FA56E1">
        <w:rPr>
          <w:sz w:val="22"/>
          <w:szCs w:val="22"/>
        </w:rPr>
        <w:t>...................................................................................................................10</w:t>
      </w:r>
      <w:r w:rsidRPr="00FA56E1">
        <w:rPr>
          <w:sz w:val="22"/>
          <w:szCs w:val="22"/>
        </w:rPr>
        <w:t xml:space="preserve"> </w:t>
      </w:r>
    </w:p>
    <w:p w14:paraId="7052FA0B" w14:textId="77777777" w:rsidR="00AC0BC5" w:rsidRPr="00FA56E1" w:rsidRDefault="00AC0BC5" w:rsidP="00AC0BC5">
      <w:pPr>
        <w:pStyle w:val="Default"/>
        <w:tabs>
          <w:tab w:val="left" w:pos="0"/>
        </w:tabs>
        <w:ind w:right="-1"/>
        <w:rPr>
          <w:b/>
          <w:bCs/>
          <w:color w:val="auto"/>
          <w:sz w:val="22"/>
          <w:szCs w:val="22"/>
        </w:rPr>
      </w:pPr>
      <w:r w:rsidRPr="00FA56E1">
        <w:rPr>
          <w:b/>
          <w:bCs/>
          <w:color w:val="auto"/>
          <w:sz w:val="22"/>
          <w:szCs w:val="22"/>
        </w:rPr>
        <w:t xml:space="preserve">KETVIRTASIS SKIRSNIS </w:t>
      </w:r>
    </w:p>
    <w:p w14:paraId="3A4F6EC2" w14:textId="0BB03C0C" w:rsidR="00AC0BC5" w:rsidRPr="00FA56E1" w:rsidRDefault="00AC0BC5" w:rsidP="00AC0BC5">
      <w:pPr>
        <w:pStyle w:val="Default"/>
        <w:tabs>
          <w:tab w:val="left" w:pos="0"/>
        </w:tabs>
        <w:ind w:right="-1"/>
        <w:rPr>
          <w:color w:val="auto"/>
          <w:sz w:val="22"/>
          <w:szCs w:val="22"/>
        </w:rPr>
      </w:pPr>
      <w:r w:rsidRPr="00FA56E1">
        <w:rPr>
          <w:bCs/>
          <w:color w:val="auto"/>
          <w:sz w:val="22"/>
          <w:szCs w:val="22"/>
        </w:rPr>
        <w:t>Mokymosi pagalbos teikimas mokiniui ........................................................................................</w:t>
      </w:r>
      <w:r w:rsidR="00981461" w:rsidRPr="00FA56E1">
        <w:rPr>
          <w:bCs/>
          <w:color w:val="auto"/>
          <w:sz w:val="22"/>
          <w:szCs w:val="22"/>
        </w:rPr>
        <w:t>..............</w:t>
      </w:r>
      <w:r w:rsidR="004B6DC3" w:rsidRPr="00FA56E1">
        <w:rPr>
          <w:bCs/>
          <w:color w:val="auto"/>
          <w:sz w:val="22"/>
          <w:szCs w:val="22"/>
        </w:rPr>
        <w:t>11</w:t>
      </w:r>
    </w:p>
    <w:p w14:paraId="1458DE92" w14:textId="77777777" w:rsidR="00AC0BC5" w:rsidRPr="00FA56E1" w:rsidRDefault="00AC0BC5" w:rsidP="00AC0BC5">
      <w:pPr>
        <w:rPr>
          <w:b/>
          <w:sz w:val="22"/>
          <w:szCs w:val="22"/>
        </w:rPr>
      </w:pPr>
      <w:r w:rsidRPr="00FA56E1">
        <w:rPr>
          <w:b/>
          <w:sz w:val="22"/>
          <w:szCs w:val="22"/>
        </w:rPr>
        <w:t>PENKTASIS SKIRSNIS</w:t>
      </w:r>
    </w:p>
    <w:p w14:paraId="305F5591" w14:textId="26A52382" w:rsidR="00AC0BC5" w:rsidRPr="00FA56E1" w:rsidRDefault="00AC0BC5" w:rsidP="00AC0BC5">
      <w:pPr>
        <w:suppressAutoHyphens w:val="0"/>
        <w:autoSpaceDE w:val="0"/>
        <w:autoSpaceDN w:val="0"/>
        <w:adjustRightInd w:val="0"/>
        <w:jc w:val="both"/>
        <w:rPr>
          <w:rFonts w:eastAsia="MS Mincho"/>
          <w:sz w:val="22"/>
          <w:szCs w:val="22"/>
          <w:lang w:eastAsia="ja-JP"/>
        </w:rPr>
      </w:pPr>
      <w:r w:rsidRPr="00FA56E1">
        <w:rPr>
          <w:rFonts w:eastAsia="MS Mincho"/>
          <w:sz w:val="22"/>
          <w:szCs w:val="22"/>
          <w:lang w:eastAsia="ja-JP"/>
        </w:rPr>
        <w:t>Asmenų, baigusių užsienio valstybės ar tarptautinės organizacijos pagrindinio ugdymo programos dalį ar pradinio, pagrindinio ugdymo programą, ugdymo organizavimas ....................................</w:t>
      </w:r>
      <w:r w:rsidR="00981461" w:rsidRPr="00FA56E1">
        <w:rPr>
          <w:rFonts w:eastAsia="MS Mincho"/>
          <w:sz w:val="22"/>
          <w:szCs w:val="22"/>
          <w:lang w:eastAsia="ja-JP"/>
        </w:rPr>
        <w:t>..........................</w:t>
      </w:r>
      <w:r w:rsidR="004B6DC3" w:rsidRPr="00FA56E1">
        <w:rPr>
          <w:rFonts w:eastAsia="MS Mincho"/>
          <w:sz w:val="22"/>
          <w:szCs w:val="22"/>
          <w:lang w:eastAsia="ja-JP"/>
        </w:rPr>
        <w:t>12</w:t>
      </w:r>
    </w:p>
    <w:p w14:paraId="54625CF0" w14:textId="77777777" w:rsidR="00AC0BC5" w:rsidRPr="00FA56E1" w:rsidRDefault="00AC0BC5" w:rsidP="00AC0BC5">
      <w:pPr>
        <w:rPr>
          <w:b/>
          <w:sz w:val="22"/>
          <w:szCs w:val="22"/>
        </w:rPr>
      </w:pPr>
      <w:r w:rsidRPr="00FA56E1">
        <w:rPr>
          <w:b/>
          <w:sz w:val="22"/>
          <w:szCs w:val="22"/>
        </w:rPr>
        <w:t>ŠEŠTASIS SKIRSNIS</w:t>
      </w:r>
    </w:p>
    <w:p w14:paraId="5C94450B" w14:textId="1DFADE3F" w:rsidR="00AC0BC5" w:rsidRPr="00FA56E1" w:rsidRDefault="00AC0BC5" w:rsidP="00AC0BC5">
      <w:pPr>
        <w:rPr>
          <w:sz w:val="22"/>
          <w:szCs w:val="22"/>
        </w:rPr>
      </w:pPr>
      <w:r w:rsidRPr="00FA56E1">
        <w:rPr>
          <w:sz w:val="22"/>
          <w:szCs w:val="22"/>
        </w:rPr>
        <w:t>Laikinųjų mokymosi grupių sudarymas .......................................................................................</w:t>
      </w:r>
      <w:r w:rsidR="00981461" w:rsidRPr="00FA56E1">
        <w:rPr>
          <w:sz w:val="22"/>
          <w:szCs w:val="22"/>
        </w:rPr>
        <w:t>...............</w:t>
      </w:r>
      <w:r w:rsidR="004B6DC3" w:rsidRPr="00FA56E1">
        <w:rPr>
          <w:sz w:val="22"/>
          <w:szCs w:val="22"/>
        </w:rPr>
        <w:t>12</w:t>
      </w:r>
    </w:p>
    <w:p w14:paraId="3F299961" w14:textId="77777777" w:rsidR="00AC0BC5" w:rsidRPr="00FA56E1" w:rsidRDefault="00AC0BC5" w:rsidP="00AC0BC5">
      <w:pPr>
        <w:rPr>
          <w:b/>
          <w:sz w:val="22"/>
          <w:szCs w:val="22"/>
        </w:rPr>
      </w:pPr>
      <w:r w:rsidRPr="00FA56E1">
        <w:rPr>
          <w:b/>
          <w:sz w:val="22"/>
          <w:szCs w:val="22"/>
        </w:rPr>
        <w:t>SEPTINTASIS SKIRSNIS</w:t>
      </w:r>
    </w:p>
    <w:p w14:paraId="39EDE4AC" w14:textId="1FFCC532" w:rsidR="00AC0BC5" w:rsidRPr="00FA56E1" w:rsidRDefault="00AC0BC5" w:rsidP="00AC0BC5">
      <w:pPr>
        <w:rPr>
          <w:sz w:val="22"/>
          <w:szCs w:val="22"/>
        </w:rPr>
      </w:pPr>
      <w:r w:rsidRPr="00FA56E1">
        <w:rPr>
          <w:sz w:val="22"/>
          <w:szCs w:val="22"/>
        </w:rPr>
        <w:t>Mokinių ugdymo namie ir ugdymosi šeimoje organizavimas ......................................................</w:t>
      </w:r>
      <w:r w:rsidR="00981461" w:rsidRPr="00FA56E1">
        <w:rPr>
          <w:sz w:val="22"/>
          <w:szCs w:val="22"/>
        </w:rPr>
        <w:t>..............</w:t>
      </w:r>
      <w:r w:rsidR="004B6DC3" w:rsidRPr="00FA56E1">
        <w:rPr>
          <w:sz w:val="22"/>
          <w:szCs w:val="22"/>
        </w:rPr>
        <w:t>13</w:t>
      </w:r>
    </w:p>
    <w:p w14:paraId="766A6A6E" w14:textId="77777777" w:rsidR="00AC0BC5" w:rsidRPr="00FA56E1" w:rsidRDefault="00AC0BC5" w:rsidP="00AC0BC5">
      <w:pPr>
        <w:contextualSpacing/>
        <w:rPr>
          <w:b/>
          <w:sz w:val="22"/>
          <w:szCs w:val="22"/>
        </w:rPr>
      </w:pPr>
      <w:r w:rsidRPr="00FA56E1">
        <w:rPr>
          <w:b/>
          <w:sz w:val="22"/>
          <w:szCs w:val="22"/>
        </w:rPr>
        <w:t>AŠTUNTASIS SKIRSNIS</w:t>
      </w:r>
    </w:p>
    <w:p w14:paraId="6B81F6E5" w14:textId="2B8E26DE" w:rsidR="00AC0BC5" w:rsidRPr="00FA56E1" w:rsidRDefault="00AC0BC5" w:rsidP="00AC0BC5">
      <w:pPr>
        <w:tabs>
          <w:tab w:val="left" w:pos="0"/>
        </w:tabs>
        <w:ind w:right="-1"/>
        <w:jc w:val="both"/>
        <w:rPr>
          <w:sz w:val="22"/>
          <w:szCs w:val="22"/>
        </w:rPr>
      </w:pPr>
      <w:r w:rsidRPr="00FA56E1">
        <w:rPr>
          <w:sz w:val="22"/>
          <w:szCs w:val="22"/>
        </w:rPr>
        <w:t>Ugdymo organizavimas grupine mokymosi forma nuotoliniu mokymo proceso organizavimo būdu mokiniams, kurie mokomi kasdieniu mokymo proceso organizavimo būdu ................................</w:t>
      </w:r>
      <w:r w:rsidR="00981461" w:rsidRPr="00FA56E1">
        <w:rPr>
          <w:sz w:val="22"/>
          <w:szCs w:val="22"/>
        </w:rPr>
        <w:t>...............</w:t>
      </w:r>
      <w:r w:rsidR="004B6DC3" w:rsidRPr="00FA56E1">
        <w:rPr>
          <w:sz w:val="22"/>
          <w:szCs w:val="22"/>
        </w:rPr>
        <w:t>14</w:t>
      </w:r>
    </w:p>
    <w:p w14:paraId="73E98F9F" w14:textId="77777777" w:rsidR="00AC0BC5" w:rsidRPr="00FA56E1" w:rsidRDefault="00AC0BC5" w:rsidP="00AC0BC5">
      <w:pPr>
        <w:contextualSpacing/>
        <w:rPr>
          <w:b/>
          <w:sz w:val="22"/>
          <w:szCs w:val="22"/>
        </w:rPr>
      </w:pPr>
      <w:r w:rsidRPr="00FA56E1">
        <w:rPr>
          <w:b/>
          <w:sz w:val="22"/>
          <w:szCs w:val="22"/>
        </w:rPr>
        <w:t>DEVINTASIS SKIRSNIS</w:t>
      </w:r>
    </w:p>
    <w:p w14:paraId="6237BE45" w14:textId="4D1EC135" w:rsidR="00AC0BC5" w:rsidRPr="00FA56E1" w:rsidRDefault="00AC0BC5" w:rsidP="00AC0BC5">
      <w:pPr>
        <w:contextualSpacing/>
        <w:rPr>
          <w:sz w:val="22"/>
          <w:szCs w:val="22"/>
        </w:rPr>
      </w:pPr>
      <w:r w:rsidRPr="00FA56E1">
        <w:rPr>
          <w:sz w:val="22"/>
          <w:szCs w:val="22"/>
        </w:rPr>
        <w:t>Neformaliojo vaikų švietimo organizavimas ................................................................................</w:t>
      </w:r>
      <w:r w:rsidR="00981461" w:rsidRPr="00FA56E1">
        <w:rPr>
          <w:sz w:val="22"/>
          <w:szCs w:val="22"/>
        </w:rPr>
        <w:t>..............</w:t>
      </w:r>
      <w:r w:rsidR="004B6DC3" w:rsidRPr="00FA56E1">
        <w:rPr>
          <w:sz w:val="22"/>
          <w:szCs w:val="22"/>
        </w:rPr>
        <w:t>14</w:t>
      </w:r>
    </w:p>
    <w:p w14:paraId="0F8B527B" w14:textId="77777777" w:rsidR="00AC0BC5" w:rsidRPr="00FA56E1" w:rsidRDefault="00AC0BC5" w:rsidP="00AC0BC5">
      <w:pPr>
        <w:contextualSpacing/>
        <w:rPr>
          <w:b/>
          <w:sz w:val="22"/>
          <w:szCs w:val="22"/>
        </w:rPr>
      </w:pPr>
      <w:r w:rsidRPr="00FA56E1">
        <w:rPr>
          <w:b/>
          <w:sz w:val="22"/>
          <w:szCs w:val="22"/>
        </w:rPr>
        <w:t>IV SKYRIUS. UGDYMO TURINIO FORMAVIMAS IR ĮGYVENDINIMAS</w:t>
      </w:r>
    </w:p>
    <w:p w14:paraId="6EE8045C" w14:textId="77777777" w:rsidR="00AC0BC5" w:rsidRPr="00FA56E1" w:rsidRDefault="00AC0BC5" w:rsidP="00AC0BC5">
      <w:pPr>
        <w:contextualSpacing/>
        <w:rPr>
          <w:b/>
          <w:sz w:val="22"/>
          <w:szCs w:val="22"/>
        </w:rPr>
      </w:pPr>
      <w:r w:rsidRPr="00FA56E1">
        <w:rPr>
          <w:b/>
          <w:sz w:val="22"/>
          <w:szCs w:val="22"/>
        </w:rPr>
        <w:t>PIRMASIS SKIRSNIS</w:t>
      </w:r>
    </w:p>
    <w:p w14:paraId="55FC28CB" w14:textId="4BE38A0A" w:rsidR="00AC0BC5" w:rsidRPr="00FA56E1" w:rsidRDefault="00AC0BC5" w:rsidP="00AC0BC5">
      <w:pPr>
        <w:contextualSpacing/>
        <w:rPr>
          <w:sz w:val="22"/>
          <w:szCs w:val="22"/>
        </w:rPr>
      </w:pPr>
      <w:r w:rsidRPr="00FA56E1">
        <w:rPr>
          <w:sz w:val="22"/>
          <w:szCs w:val="22"/>
        </w:rPr>
        <w:t>Pradinio ugdymo programos įgyvendinimas ................................................................................</w:t>
      </w:r>
      <w:r w:rsidR="00981461" w:rsidRPr="00FA56E1">
        <w:rPr>
          <w:sz w:val="22"/>
          <w:szCs w:val="22"/>
        </w:rPr>
        <w:t>..............</w:t>
      </w:r>
      <w:r w:rsidR="004B6DC3" w:rsidRPr="00FA56E1">
        <w:rPr>
          <w:sz w:val="22"/>
          <w:szCs w:val="22"/>
        </w:rPr>
        <w:t>16</w:t>
      </w:r>
    </w:p>
    <w:p w14:paraId="45B5D8D3" w14:textId="77777777" w:rsidR="00AC0BC5" w:rsidRPr="00FA56E1" w:rsidRDefault="00AC0BC5" w:rsidP="00AC0BC5">
      <w:pPr>
        <w:rPr>
          <w:b/>
          <w:sz w:val="22"/>
          <w:szCs w:val="22"/>
        </w:rPr>
      </w:pPr>
      <w:r w:rsidRPr="00FA56E1">
        <w:rPr>
          <w:b/>
          <w:sz w:val="22"/>
          <w:szCs w:val="22"/>
        </w:rPr>
        <w:t>ANTRASIS SKIRSNIS</w:t>
      </w:r>
    </w:p>
    <w:p w14:paraId="6C4BF1C3" w14:textId="77777777" w:rsidR="00AC0BC5" w:rsidRPr="00FA56E1" w:rsidRDefault="00AC0BC5" w:rsidP="00AC0BC5">
      <w:pPr>
        <w:rPr>
          <w:sz w:val="22"/>
          <w:szCs w:val="22"/>
        </w:rPr>
      </w:pPr>
      <w:r w:rsidRPr="00FA56E1">
        <w:rPr>
          <w:sz w:val="22"/>
          <w:szCs w:val="22"/>
        </w:rPr>
        <w:t>Pagrindinio ugdymo programos įgyvendinimas ………………………………………………...</w:t>
      </w:r>
      <w:r w:rsidR="00981461" w:rsidRPr="00FA56E1">
        <w:rPr>
          <w:sz w:val="22"/>
          <w:szCs w:val="22"/>
        </w:rPr>
        <w:t>..............</w:t>
      </w:r>
      <w:r w:rsidR="00772760" w:rsidRPr="00FA56E1">
        <w:rPr>
          <w:sz w:val="22"/>
          <w:szCs w:val="22"/>
        </w:rPr>
        <w:t>19</w:t>
      </w:r>
    </w:p>
    <w:p w14:paraId="7F1B7E8B" w14:textId="77777777" w:rsidR="00981461" w:rsidRPr="00FA56E1" w:rsidRDefault="00981461" w:rsidP="00981461">
      <w:pPr>
        <w:suppressAutoHyphens w:val="0"/>
        <w:rPr>
          <w:b/>
          <w:bCs/>
          <w:sz w:val="22"/>
          <w:szCs w:val="22"/>
        </w:rPr>
      </w:pPr>
      <w:r w:rsidRPr="00FA56E1">
        <w:rPr>
          <w:b/>
          <w:bCs/>
          <w:sz w:val="22"/>
          <w:szCs w:val="22"/>
        </w:rPr>
        <w:t>TREČIASIS SKIRSNIS</w:t>
      </w:r>
    </w:p>
    <w:p w14:paraId="5CD28857" w14:textId="309424ED" w:rsidR="00981461" w:rsidRPr="00FA56E1" w:rsidRDefault="00FA56E1" w:rsidP="00981461">
      <w:pPr>
        <w:suppressAutoHyphens w:val="0"/>
        <w:rPr>
          <w:sz w:val="22"/>
          <w:szCs w:val="22"/>
        </w:rPr>
      </w:pPr>
      <w:r w:rsidRPr="00FA56E1">
        <w:rPr>
          <w:bCs/>
          <w:sz w:val="22"/>
          <w:szCs w:val="22"/>
        </w:rPr>
        <w:t>Dalykų sričių ugdymo turinio įgyvendinimo ypatumai</w:t>
      </w:r>
      <w:r w:rsidR="00981461" w:rsidRPr="00FA56E1">
        <w:rPr>
          <w:bCs/>
          <w:sz w:val="22"/>
          <w:szCs w:val="22"/>
        </w:rPr>
        <w:t>............................................................</w:t>
      </w:r>
      <w:r w:rsidRPr="00FA56E1">
        <w:rPr>
          <w:bCs/>
          <w:sz w:val="22"/>
          <w:szCs w:val="22"/>
        </w:rPr>
        <w:t>...................20</w:t>
      </w:r>
    </w:p>
    <w:p w14:paraId="199D1D3E" w14:textId="77777777" w:rsidR="00981461" w:rsidRPr="00981461" w:rsidRDefault="00981461" w:rsidP="00981461">
      <w:pPr>
        <w:suppressAutoHyphens w:val="0"/>
        <w:autoSpaceDE w:val="0"/>
        <w:autoSpaceDN w:val="0"/>
        <w:adjustRightInd w:val="0"/>
        <w:jc w:val="center"/>
        <w:rPr>
          <w:b/>
          <w:bCs/>
          <w:color w:val="000000"/>
          <w:sz w:val="22"/>
          <w:szCs w:val="22"/>
        </w:rPr>
      </w:pPr>
    </w:p>
    <w:p w14:paraId="3B778461" w14:textId="77777777" w:rsidR="00981461" w:rsidRDefault="00981461" w:rsidP="00981461">
      <w:pPr>
        <w:suppressAutoHyphens w:val="0"/>
        <w:autoSpaceDE w:val="0"/>
        <w:autoSpaceDN w:val="0"/>
        <w:adjustRightInd w:val="0"/>
        <w:jc w:val="center"/>
        <w:rPr>
          <w:b/>
          <w:bCs/>
          <w:color w:val="000000"/>
          <w:sz w:val="24"/>
          <w:szCs w:val="24"/>
        </w:rPr>
      </w:pPr>
    </w:p>
    <w:p w14:paraId="731E4132" w14:textId="77777777" w:rsidR="00AC0BC5" w:rsidRDefault="00AC0BC5" w:rsidP="00AC0BC5">
      <w:pPr>
        <w:ind w:firstLine="540"/>
        <w:contextualSpacing/>
        <w:jc w:val="center"/>
        <w:rPr>
          <w:sz w:val="24"/>
          <w:szCs w:val="24"/>
        </w:rPr>
      </w:pPr>
    </w:p>
    <w:p w14:paraId="6AB811B3" w14:textId="77777777" w:rsidR="00AC0BC5" w:rsidRDefault="00AC0BC5" w:rsidP="00E63A65">
      <w:pPr>
        <w:pStyle w:val="Pagrindinistekstas"/>
        <w:jc w:val="both"/>
        <w:rPr>
          <w:b/>
          <w:sz w:val="24"/>
          <w:szCs w:val="24"/>
        </w:rPr>
      </w:pPr>
    </w:p>
    <w:p w14:paraId="328BE7A8" w14:textId="77777777" w:rsidR="00AC0BC5" w:rsidRPr="00AC0BC5" w:rsidRDefault="00AC0BC5" w:rsidP="00E63A65">
      <w:pPr>
        <w:contextualSpacing/>
        <w:jc w:val="both"/>
        <w:rPr>
          <w:b/>
          <w:sz w:val="24"/>
          <w:szCs w:val="24"/>
        </w:rPr>
      </w:pPr>
    </w:p>
    <w:p w14:paraId="3C42D386" w14:textId="77777777" w:rsidR="00B62021" w:rsidRDefault="00B62021" w:rsidP="00213AAE">
      <w:pPr>
        <w:pStyle w:val="Pagrindinistekstas"/>
        <w:jc w:val="center"/>
        <w:rPr>
          <w:b/>
          <w:sz w:val="24"/>
        </w:rPr>
      </w:pPr>
    </w:p>
    <w:p w14:paraId="6AB99E0F" w14:textId="77777777" w:rsidR="00B62021" w:rsidRDefault="00B62021" w:rsidP="00213AAE">
      <w:pPr>
        <w:pStyle w:val="Pagrindinistekstas"/>
        <w:jc w:val="center"/>
        <w:rPr>
          <w:b/>
          <w:sz w:val="24"/>
        </w:rPr>
      </w:pPr>
    </w:p>
    <w:p w14:paraId="6DF1923E" w14:textId="77777777" w:rsidR="00B62021" w:rsidRDefault="00B62021" w:rsidP="00213AAE">
      <w:pPr>
        <w:pStyle w:val="Pagrindinistekstas"/>
        <w:jc w:val="center"/>
        <w:rPr>
          <w:b/>
          <w:sz w:val="24"/>
        </w:rPr>
      </w:pPr>
    </w:p>
    <w:p w14:paraId="67844AD5" w14:textId="77777777" w:rsidR="00B62021" w:rsidRDefault="00B62021" w:rsidP="00213AAE">
      <w:pPr>
        <w:pStyle w:val="Pagrindinistekstas"/>
        <w:jc w:val="center"/>
        <w:rPr>
          <w:b/>
          <w:sz w:val="24"/>
        </w:rPr>
      </w:pPr>
    </w:p>
    <w:p w14:paraId="5937C663" w14:textId="77777777" w:rsidR="00B62021" w:rsidRDefault="00B62021" w:rsidP="00213AAE">
      <w:pPr>
        <w:pStyle w:val="Pagrindinistekstas"/>
        <w:jc w:val="center"/>
        <w:rPr>
          <w:b/>
          <w:sz w:val="24"/>
        </w:rPr>
      </w:pPr>
    </w:p>
    <w:p w14:paraId="324850C8" w14:textId="77777777" w:rsidR="00FA56E1" w:rsidRDefault="00FA56E1" w:rsidP="00213AAE">
      <w:pPr>
        <w:pStyle w:val="Pagrindinistekstas"/>
        <w:jc w:val="center"/>
        <w:rPr>
          <w:b/>
          <w:sz w:val="24"/>
        </w:rPr>
      </w:pPr>
    </w:p>
    <w:p w14:paraId="1B4FCC65" w14:textId="77777777" w:rsidR="00FA56E1" w:rsidRDefault="00FA56E1" w:rsidP="00213AAE">
      <w:pPr>
        <w:pStyle w:val="Pagrindinistekstas"/>
        <w:jc w:val="center"/>
        <w:rPr>
          <w:b/>
          <w:sz w:val="24"/>
        </w:rPr>
      </w:pPr>
    </w:p>
    <w:p w14:paraId="5F60F9F5" w14:textId="77777777" w:rsidR="00FA56E1" w:rsidRDefault="00FA56E1" w:rsidP="00213AAE">
      <w:pPr>
        <w:pStyle w:val="Pagrindinistekstas"/>
        <w:jc w:val="center"/>
        <w:rPr>
          <w:b/>
          <w:sz w:val="24"/>
        </w:rPr>
      </w:pPr>
    </w:p>
    <w:p w14:paraId="26621FD8" w14:textId="77777777" w:rsidR="00FA56E1" w:rsidRDefault="00FA56E1" w:rsidP="00213AAE">
      <w:pPr>
        <w:pStyle w:val="Pagrindinistekstas"/>
        <w:jc w:val="center"/>
        <w:rPr>
          <w:b/>
          <w:sz w:val="24"/>
        </w:rPr>
      </w:pPr>
    </w:p>
    <w:p w14:paraId="1D6C7444" w14:textId="77777777" w:rsidR="00FA56E1" w:rsidRDefault="00FA56E1" w:rsidP="00213AAE">
      <w:pPr>
        <w:pStyle w:val="Pagrindinistekstas"/>
        <w:jc w:val="center"/>
        <w:rPr>
          <w:b/>
          <w:sz w:val="24"/>
        </w:rPr>
      </w:pPr>
    </w:p>
    <w:p w14:paraId="64B52387" w14:textId="77777777" w:rsidR="00FA56E1" w:rsidRDefault="00FA56E1" w:rsidP="00213AAE">
      <w:pPr>
        <w:pStyle w:val="Pagrindinistekstas"/>
        <w:jc w:val="center"/>
        <w:rPr>
          <w:b/>
          <w:sz w:val="24"/>
        </w:rPr>
      </w:pPr>
    </w:p>
    <w:p w14:paraId="1420CF2F" w14:textId="77777777" w:rsidR="00FA56E1" w:rsidRDefault="00FA56E1" w:rsidP="00213AAE">
      <w:pPr>
        <w:pStyle w:val="Pagrindinistekstas"/>
        <w:jc w:val="center"/>
        <w:rPr>
          <w:b/>
          <w:sz w:val="24"/>
        </w:rPr>
      </w:pPr>
    </w:p>
    <w:p w14:paraId="49B8E915" w14:textId="77777777" w:rsidR="00FA56E1" w:rsidRDefault="00FA56E1" w:rsidP="00213AAE">
      <w:pPr>
        <w:pStyle w:val="Pagrindinistekstas"/>
        <w:jc w:val="center"/>
        <w:rPr>
          <w:b/>
          <w:sz w:val="24"/>
        </w:rPr>
      </w:pPr>
    </w:p>
    <w:p w14:paraId="55D2AE82" w14:textId="77777777" w:rsidR="00FA56E1" w:rsidRDefault="00FA56E1" w:rsidP="00213AAE">
      <w:pPr>
        <w:pStyle w:val="Pagrindinistekstas"/>
        <w:jc w:val="center"/>
        <w:rPr>
          <w:b/>
          <w:sz w:val="24"/>
        </w:rPr>
      </w:pPr>
    </w:p>
    <w:p w14:paraId="0E7D8FF0" w14:textId="77777777" w:rsidR="00FA56E1" w:rsidRDefault="00FA56E1" w:rsidP="00213AAE">
      <w:pPr>
        <w:pStyle w:val="Pagrindinistekstas"/>
        <w:jc w:val="center"/>
        <w:rPr>
          <w:b/>
          <w:sz w:val="24"/>
        </w:rPr>
      </w:pPr>
    </w:p>
    <w:p w14:paraId="0207B472" w14:textId="77777777" w:rsidR="00FA56E1" w:rsidRDefault="00FA56E1" w:rsidP="00213AAE">
      <w:pPr>
        <w:pStyle w:val="Pagrindinistekstas"/>
        <w:jc w:val="center"/>
        <w:rPr>
          <w:b/>
          <w:sz w:val="24"/>
        </w:rPr>
      </w:pPr>
    </w:p>
    <w:p w14:paraId="7CA22D1C" w14:textId="77777777" w:rsidR="00FA56E1" w:rsidRDefault="00FA56E1" w:rsidP="00213AAE">
      <w:pPr>
        <w:pStyle w:val="Pagrindinistekstas"/>
        <w:jc w:val="center"/>
        <w:rPr>
          <w:b/>
          <w:sz w:val="24"/>
        </w:rPr>
      </w:pPr>
    </w:p>
    <w:p w14:paraId="4BC2AB37" w14:textId="77777777" w:rsidR="00B62021" w:rsidRDefault="00B62021" w:rsidP="00213AAE">
      <w:pPr>
        <w:pStyle w:val="Pagrindinistekstas"/>
        <w:jc w:val="center"/>
        <w:rPr>
          <w:b/>
          <w:sz w:val="24"/>
        </w:rPr>
      </w:pPr>
    </w:p>
    <w:p w14:paraId="7732CD92" w14:textId="77777777" w:rsidR="00A41A9C" w:rsidRDefault="00A41A9C" w:rsidP="00213AAE">
      <w:pPr>
        <w:pStyle w:val="Pagrindinistekstas"/>
        <w:jc w:val="center"/>
        <w:rPr>
          <w:b/>
          <w:sz w:val="24"/>
        </w:rPr>
      </w:pPr>
    </w:p>
    <w:p w14:paraId="062F425D" w14:textId="77777777" w:rsidR="00356959" w:rsidRDefault="00356959" w:rsidP="00213AAE">
      <w:pPr>
        <w:pStyle w:val="Pagrindinistekstas"/>
        <w:jc w:val="center"/>
        <w:rPr>
          <w:b/>
          <w:sz w:val="24"/>
        </w:rPr>
      </w:pPr>
      <w:r w:rsidRPr="00D15CF3">
        <w:rPr>
          <w:b/>
          <w:sz w:val="24"/>
        </w:rPr>
        <w:t>I SKYRIUS</w:t>
      </w:r>
    </w:p>
    <w:p w14:paraId="5E11940B" w14:textId="6EE2285B" w:rsidR="00213AAE" w:rsidRDefault="00213AAE" w:rsidP="00213AAE">
      <w:pPr>
        <w:pStyle w:val="Pagrindinistekstas"/>
        <w:jc w:val="center"/>
        <w:rPr>
          <w:b/>
          <w:sz w:val="24"/>
        </w:rPr>
      </w:pPr>
      <w:r>
        <w:rPr>
          <w:b/>
          <w:sz w:val="24"/>
        </w:rPr>
        <w:t>BENDROSIOS NUOSTATOS</w:t>
      </w:r>
      <w:r w:rsidR="00542890">
        <w:rPr>
          <w:b/>
          <w:sz w:val="24"/>
        </w:rPr>
        <w:t xml:space="preserve"> </w:t>
      </w:r>
    </w:p>
    <w:p w14:paraId="636954EB" w14:textId="77777777" w:rsidR="005E79FD" w:rsidRDefault="005E79FD" w:rsidP="00BA6517">
      <w:pPr>
        <w:pStyle w:val="Pagrindinistekstas"/>
        <w:spacing w:line="276" w:lineRule="auto"/>
        <w:jc w:val="center"/>
        <w:rPr>
          <w:b/>
          <w:sz w:val="24"/>
        </w:rPr>
      </w:pPr>
    </w:p>
    <w:p w14:paraId="5AEB9CED" w14:textId="57D489BE" w:rsidR="005E79FD" w:rsidRPr="00D15CF3" w:rsidRDefault="004D62CC" w:rsidP="004D62CC">
      <w:pPr>
        <w:tabs>
          <w:tab w:val="left" w:pos="567"/>
        </w:tabs>
        <w:suppressAutoHyphens w:val="0"/>
        <w:spacing w:line="238" w:lineRule="auto"/>
        <w:jc w:val="both"/>
        <w:rPr>
          <w:sz w:val="24"/>
          <w:szCs w:val="24"/>
        </w:rPr>
      </w:pPr>
      <w:r>
        <w:rPr>
          <w:sz w:val="24"/>
          <w:szCs w:val="24"/>
        </w:rPr>
        <w:tab/>
      </w:r>
      <w:r w:rsidR="00E02091" w:rsidRPr="00D15CF3">
        <w:rPr>
          <w:sz w:val="24"/>
          <w:szCs w:val="24"/>
        </w:rPr>
        <w:t xml:space="preserve">1. </w:t>
      </w:r>
      <w:r w:rsidR="00D15CF3" w:rsidRPr="00D15CF3">
        <w:rPr>
          <w:sz w:val="24"/>
          <w:szCs w:val="24"/>
        </w:rPr>
        <w:t>2021</w:t>
      </w:r>
      <w:r w:rsidR="005E79FD" w:rsidRPr="00D15CF3">
        <w:rPr>
          <w:sz w:val="24"/>
          <w:szCs w:val="24"/>
        </w:rPr>
        <w:t>–</w:t>
      </w:r>
      <w:r w:rsidR="00E4172D" w:rsidRPr="00D15CF3">
        <w:rPr>
          <w:sz w:val="24"/>
          <w:szCs w:val="24"/>
        </w:rPr>
        <w:t>2021</w:t>
      </w:r>
      <w:r w:rsidR="00D15CF3">
        <w:rPr>
          <w:sz w:val="24"/>
          <w:szCs w:val="24"/>
        </w:rPr>
        <w:t xml:space="preserve"> mokslo metų Visagino ,,Žiburio</w:t>
      </w:r>
      <w:r w:rsidR="00945FBF">
        <w:rPr>
          <w:sz w:val="24"/>
          <w:szCs w:val="24"/>
        </w:rPr>
        <w:t>“ pagrindinės mokyklos (Toliau-m</w:t>
      </w:r>
      <w:r w:rsidR="00D15CF3">
        <w:rPr>
          <w:sz w:val="24"/>
          <w:szCs w:val="24"/>
        </w:rPr>
        <w:t>okykla)</w:t>
      </w:r>
      <w:r w:rsidR="005E79FD" w:rsidRPr="00D15CF3">
        <w:rPr>
          <w:sz w:val="24"/>
          <w:szCs w:val="24"/>
        </w:rPr>
        <w:t xml:space="preserve"> ugdymo planas reglamentuoja </w:t>
      </w:r>
      <w:r w:rsidR="00DF7548" w:rsidRPr="00D15CF3">
        <w:rPr>
          <w:sz w:val="24"/>
          <w:szCs w:val="24"/>
        </w:rPr>
        <w:t xml:space="preserve">pradinio (1-4 klasės) ir </w:t>
      </w:r>
      <w:r w:rsidR="005E79FD" w:rsidRPr="00D15CF3">
        <w:rPr>
          <w:sz w:val="24"/>
          <w:szCs w:val="24"/>
        </w:rPr>
        <w:t>pagrindinio</w:t>
      </w:r>
      <w:r w:rsidR="00D15CF3">
        <w:rPr>
          <w:sz w:val="24"/>
          <w:szCs w:val="24"/>
        </w:rPr>
        <w:t xml:space="preserve"> (5-10</w:t>
      </w:r>
      <w:r w:rsidR="00DF7548" w:rsidRPr="00D15CF3">
        <w:rPr>
          <w:sz w:val="24"/>
          <w:szCs w:val="24"/>
        </w:rPr>
        <w:t xml:space="preserve"> klasės)</w:t>
      </w:r>
      <w:r w:rsidR="005E79FD" w:rsidRPr="00D15CF3">
        <w:rPr>
          <w:sz w:val="24"/>
          <w:szCs w:val="24"/>
        </w:rPr>
        <w:t xml:space="preserve"> ugdymo programą, mokinių, turinčių specialiųjų ugdymo</w:t>
      </w:r>
      <w:r w:rsidR="001435CF">
        <w:rPr>
          <w:sz w:val="24"/>
          <w:szCs w:val="24"/>
        </w:rPr>
        <w:t>(si)</w:t>
      </w:r>
      <w:r w:rsidR="005E79FD" w:rsidRPr="00D15CF3">
        <w:rPr>
          <w:sz w:val="24"/>
          <w:szCs w:val="24"/>
        </w:rPr>
        <w:t xml:space="preserve"> poreikių pritaikytas programas ir su šiomis programomis susijusių neformaliojo vaikų š</w:t>
      </w:r>
      <w:r w:rsidR="00D15CF3">
        <w:rPr>
          <w:sz w:val="24"/>
          <w:szCs w:val="24"/>
        </w:rPr>
        <w:t>vietimo programų įgyvendinimą mokykl</w:t>
      </w:r>
      <w:r w:rsidR="001435CF">
        <w:rPr>
          <w:sz w:val="24"/>
          <w:szCs w:val="24"/>
        </w:rPr>
        <w:t>oje. Planą rengiant vadovautasi</w:t>
      </w:r>
      <w:r w:rsidR="00D15CF3">
        <w:rPr>
          <w:sz w:val="24"/>
          <w:szCs w:val="24"/>
        </w:rPr>
        <w:t xml:space="preserve"> 2021–2022 ir </w:t>
      </w:r>
      <w:r w:rsidR="00D15CF3" w:rsidRPr="00A41A9C">
        <w:rPr>
          <w:sz w:val="24"/>
          <w:szCs w:val="24"/>
        </w:rPr>
        <w:t>2022–2023</w:t>
      </w:r>
      <w:r w:rsidR="005E79FD" w:rsidRPr="00A41A9C">
        <w:rPr>
          <w:sz w:val="24"/>
          <w:szCs w:val="24"/>
        </w:rPr>
        <w:t xml:space="preserve"> </w:t>
      </w:r>
      <w:r w:rsidR="005E79FD" w:rsidRPr="00D15CF3">
        <w:rPr>
          <w:sz w:val="24"/>
          <w:szCs w:val="24"/>
        </w:rPr>
        <w:t xml:space="preserve">mokslo metų Bendruoju pagrindinio ugdymo programos planu, patvirtintu Lietuvos Respublikos švietimo ir mokslo ministro įsakymu </w:t>
      </w:r>
      <w:r w:rsidR="00BD0731">
        <w:rPr>
          <w:sz w:val="24"/>
          <w:szCs w:val="24"/>
        </w:rPr>
        <w:t>2021 m. gegužės 3 d</w:t>
      </w:r>
      <w:r w:rsidR="00BD0731" w:rsidRPr="00BD0731">
        <w:rPr>
          <w:sz w:val="24"/>
          <w:szCs w:val="24"/>
        </w:rPr>
        <w:t>. Nr. V-688</w:t>
      </w:r>
      <w:r w:rsidR="005E79FD" w:rsidRPr="00BD0731">
        <w:rPr>
          <w:sz w:val="24"/>
          <w:szCs w:val="24"/>
        </w:rPr>
        <w:t>.</w:t>
      </w:r>
    </w:p>
    <w:p w14:paraId="1BF01CF9" w14:textId="77777777" w:rsidR="004D62CC" w:rsidRPr="00D15CF3" w:rsidRDefault="004D62CC" w:rsidP="004D62CC">
      <w:pPr>
        <w:tabs>
          <w:tab w:val="left" w:pos="567"/>
        </w:tabs>
        <w:suppressAutoHyphens w:val="0"/>
        <w:spacing w:line="238" w:lineRule="auto"/>
        <w:jc w:val="both"/>
        <w:rPr>
          <w:sz w:val="24"/>
          <w:szCs w:val="24"/>
        </w:rPr>
      </w:pPr>
      <w:r w:rsidRPr="00D15CF3">
        <w:rPr>
          <w:sz w:val="24"/>
          <w:szCs w:val="24"/>
        </w:rPr>
        <w:t xml:space="preserve">         2. </w:t>
      </w:r>
      <w:r w:rsidR="005E79FD" w:rsidRPr="00D15CF3">
        <w:rPr>
          <w:sz w:val="24"/>
          <w:szCs w:val="24"/>
        </w:rPr>
        <w:t>Bendrojo ugdymo plano tikslai:</w:t>
      </w:r>
    </w:p>
    <w:p w14:paraId="65942D02" w14:textId="77777777" w:rsidR="004D62CC" w:rsidRPr="00D15CF3" w:rsidRDefault="004D62CC" w:rsidP="004D62CC">
      <w:pPr>
        <w:tabs>
          <w:tab w:val="left" w:pos="567"/>
        </w:tabs>
        <w:suppressAutoHyphens w:val="0"/>
        <w:spacing w:line="238" w:lineRule="auto"/>
        <w:jc w:val="both"/>
        <w:rPr>
          <w:sz w:val="24"/>
          <w:szCs w:val="24"/>
        </w:rPr>
      </w:pPr>
      <w:r w:rsidRPr="00D15CF3">
        <w:rPr>
          <w:sz w:val="24"/>
          <w:szCs w:val="24"/>
        </w:rPr>
        <w:tab/>
        <w:t xml:space="preserve">2.1. </w:t>
      </w:r>
      <w:r w:rsidR="005E79FD" w:rsidRPr="00D15CF3">
        <w:rPr>
          <w:sz w:val="24"/>
          <w:szCs w:val="24"/>
        </w:rPr>
        <w:t xml:space="preserve"> apibrėžti bendruosius ugdymo programų vykdymo reikalavimus;</w:t>
      </w:r>
    </w:p>
    <w:p w14:paraId="008F9A8B" w14:textId="77777777" w:rsidR="005E79FD" w:rsidRPr="00D15CF3" w:rsidRDefault="004D62CC" w:rsidP="004D62CC">
      <w:pPr>
        <w:tabs>
          <w:tab w:val="left" w:pos="567"/>
        </w:tabs>
        <w:suppressAutoHyphens w:val="0"/>
        <w:spacing w:line="238" w:lineRule="auto"/>
        <w:jc w:val="both"/>
        <w:rPr>
          <w:sz w:val="24"/>
          <w:szCs w:val="24"/>
        </w:rPr>
      </w:pPr>
      <w:r w:rsidRPr="00D15CF3">
        <w:rPr>
          <w:sz w:val="24"/>
          <w:szCs w:val="24"/>
        </w:rPr>
        <w:tab/>
        <w:t xml:space="preserve">2.2. </w:t>
      </w:r>
      <w:r w:rsidR="005E79FD" w:rsidRPr="00D15CF3">
        <w:rPr>
          <w:sz w:val="24"/>
          <w:szCs w:val="24"/>
        </w:rPr>
        <w:t>formuoti ugdymo turinį ir organizuoti procesą taip, kad kiekvienas mokinys pasiektų asmeninės pažangos ir geresnių ugdymosi rezultatų, įgytų mokymuisi visą gyvenimą būtinų bendrųjų, dalykinių kompetencijų.</w:t>
      </w:r>
    </w:p>
    <w:p w14:paraId="202880CB" w14:textId="5139B354" w:rsidR="005E79FD" w:rsidRPr="00D15CF3" w:rsidRDefault="00D15CF3" w:rsidP="004D62CC">
      <w:pPr>
        <w:tabs>
          <w:tab w:val="left" w:pos="567"/>
        </w:tabs>
        <w:suppressAutoHyphens w:val="0"/>
        <w:spacing w:line="238" w:lineRule="auto"/>
        <w:jc w:val="both"/>
        <w:rPr>
          <w:sz w:val="24"/>
          <w:szCs w:val="24"/>
        </w:rPr>
      </w:pPr>
      <w:r>
        <w:rPr>
          <w:sz w:val="24"/>
          <w:szCs w:val="24"/>
        </w:rPr>
        <w:tab/>
        <w:t>3. Mokyklos</w:t>
      </w:r>
      <w:r w:rsidR="005E79FD" w:rsidRPr="00D15CF3">
        <w:rPr>
          <w:sz w:val="24"/>
          <w:szCs w:val="24"/>
        </w:rPr>
        <w:t xml:space="preserve"> ugdymo plano uždaviniai:</w:t>
      </w:r>
    </w:p>
    <w:p w14:paraId="4CE1AB5C" w14:textId="3B9BD509" w:rsidR="005E79FD" w:rsidRPr="00D15CF3" w:rsidRDefault="004D62CC" w:rsidP="004D62CC">
      <w:pPr>
        <w:tabs>
          <w:tab w:val="left" w:pos="567"/>
        </w:tabs>
        <w:suppressAutoHyphens w:val="0"/>
        <w:spacing w:line="238" w:lineRule="auto"/>
        <w:jc w:val="both"/>
        <w:rPr>
          <w:sz w:val="24"/>
          <w:szCs w:val="24"/>
        </w:rPr>
      </w:pPr>
      <w:r w:rsidRPr="00D15CF3">
        <w:rPr>
          <w:sz w:val="24"/>
          <w:szCs w:val="24"/>
        </w:rPr>
        <w:tab/>
        <w:t xml:space="preserve">3.1. </w:t>
      </w:r>
      <w:r w:rsidR="005E79FD" w:rsidRPr="00D15CF3">
        <w:rPr>
          <w:sz w:val="24"/>
          <w:szCs w:val="24"/>
        </w:rPr>
        <w:t>sudaryti galimybes kiekvienam besi</w:t>
      </w:r>
      <w:r w:rsidR="001435CF">
        <w:rPr>
          <w:sz w:val="24"/>
          <w:szCs w:val="24"/>
        </w:rPr>
        <w:t xml:space="preserve">mokančiajam įgyti kompetencijų </w:t>
      </w:r>
      <w:r w:rsidR="001435CF" w:rsidRPr="001435CF">
        <w:rPr>
          <w:sz w:val="24"/>
          <w:szCs w:val="24"/>
        </w:rPr>
        <w:t>–</w:t>
      </w:r>
      <w:r w:rsidR="001435CF">
        <w:rPr>
          <w:sz w:val="24"/>
          <w:szCs w:val="24"/>
        </w:rPr>
        <w:t xml:space="preserve"> </w:t>
      </w:r>
      <w:r w:rsidR="005E79FD" w:rsidRPr="00D15CF3">
        <w:rPr>
          <w:sz w:val="24"/>
          <w:szCs w:val="24"/>
        </w:rPr>
        <w:t>žinių, gebėjimų ir nuostatų;</w:t>
      </w:r>
    </w:p>
    <w:p w14:paraId="0877D5EF" w14:textId="77777777" w:rsidR="005E79FD" w:rsidRPr="00D15CF3" w:rsidRDefault="004D62CC" w:rsidP="004D62CC">
      <w:pPr>
        <w:tabs>
          <w:tab w:val="left" w:pos="567"/>
        </w:tabs>
        <w:suppressAutoHyphens w:val="0"/>
        <w:spacing w:line="238" w:lineRule="auto"/>
        <w:jc w:val="both"/>
        <w:rPr>
          <w:sz w:val="24"/>
          <w:szCs w:val="24"/>
        </w:rPr>
      </w:pPr>
      <w:r w:rsidRPr="00D15CF3">
        <w:rPr>
          <w:sz w:val="24"/>
          <w:szCs w:val="24"/>
        </w:rPr>
        <w:tab/>
        <w:t xml:space="preserve">3.2. </w:t>
      </w:r>
      <w:r w:rsidR="005E79FD" w:rsidRPr="00D15CF3">
        <w:rPr>
          <w:sz w:val="24"/>
          <w:szCs w:val="24"/>
        </w:rPr>
        <w:t>individualizuoti, diferencijuoti ir integruoti ugdymo turinį;</w:t>
      </w:r>
    </w:p>
    <w:p w14:paraId="7856E406" w14:textId="77777777" w:rsidR="005E79FD" w:rsidRPr="00D15CF3" w:rsidRDefault="004D62CC" w:rsidP="004D62CC">
      <w:pPr>
        <w:tabs>
          <w:tab w:val="left" w:pos="567"/>
        </w:tabs>
        <w:suppressAutoHyphens w:val="0"/>
        <w:spacing w:line="238" w:lineRule="auto"/>
        <w:jc w:val="both"/>
        <w:rPr>
          <w:sz w:val="24"/>
          <w:szCs w:val="24"/>
        </w:rPr>
      </w:pPr>
      <w:r w:rsidRPr="00D15CF3">
        <w:rPr>
          <w:sz w:val="24"/>
          <w:szCs w:val="24"/>
        </w:rPr>
        <w:tab/>
        <w:t xml:space="preserve">3.3. </w:t>
      </w:r>
      <w:r w:rsidR="005E79FD" w:rsidRPr="00D15CF3">
        <w:rPr>
          <w:sz w:val="24"/>
          <w:szCs w:val="24"/>
        </w:rPr>
        <w:t>kurti ir tobulinti mokymo ir mokymosi modelius, kurie užtikrintų kokybišką išsilavinimą palankioje ir saugioje mokymosi aplinkoje;</w:t>
      </w:r>
    </w:p>
    <w:p w14:paraId="3876AED8" w14:textId="77777777" w:rsidR="005E79FD" w:rsidRPr="00D15CF3" w:rsidRDefault="00101CF4" w:rsidP="00101CF4">
      <w:pPr>
        <w:tabs>
          <w:tab w:val="left" w:pos="567"/>
        </w:tabs>
        <w:suppressAutoHyphens w:val="0"/>
        <w:spacing w:line="238" w:lineRule="auto"/>
        <w:jc w:val="both"/>
        <w:rPr>
          <w:sz w:val="24"/>
          <w:szCs w:val="24"/>
        </w:rPr>
      </w:pPr>
      <w:r w:rsidRPr="00D15CF3">
        <w:rPr>
          <w:sz w:val="24"/>
          <w:szCs w:val="24"/>
        </w:rPr>
        <w:tab/>
        <w:t xml:space="preserve">3.4. </w:t>
      </w:r>
      <w:r w:rsidR="005E79FD" w:rsidRPr="00D15CF3">
        <w:rPr>
          <w:sz w:val="24"/>
          <w:szCs w:val="24"/>
        </w:rPr>
        <w:t>tikslingai planuoti ir organizuoti ugdymą, optimizuojant mokymosi krūvius;</w:t>
      </w:r>
    </w:p>
    <w:p w14:paraId="3C1E6744" w14:textId="77777777" w:rsidR="005E79FD" w:rsidRDefault="00101CF4" w:rsidP="00101CF4">
      <w:pPr>
        <w:tabs>
          <w:tab w:val="left" w:pos="567"/>
        </w:tabs>
        <w:suppressAutoHyphens w:val="0"/>
        <w:spacing w:line="238" w:lineRule="auto"/>
        <w:jc w:val="both"/>
        <w:rPr>
          <w:sz w:val="24"/>
          <w:szCs w:val="24"/>
        </w:rPr>
      </w:pPr>
      <w:r w:rsidRPr="00D15CF3">
        <w:rPr>
          <w:sz w:val="24"/>
          <w:szCs w:val="24"/>
        </w:rPr>
        <w:tab/>
        <w:t xml:space="preserve">3.5. </w:t>
      </w:r>
      <w:r w:rsidR="005E79FD" w:rsidRPr="00D15CF3">
        <w:rPr>
          <w:sz w:val="24"/>
          <w:szCs w:val="24"/>
        </w:rPr>
        <w:t>nustatyti pamokų skaičių, skirtą dalykų programoms įgyvendinti, mokantis pagal dalykų programas.</w:t>
      </w:r>
    </w:p>
    <w:p w14:paraId="756C6A86" w14:textId="77777777" w:rsidR="00DF7548" w:rsidRDefault="00DF7548" w:rsidP="00C16116">
      <w:pPr>
        <w:spacing w:line="360" w:lineRule="auto"/>
        <w:ind w:firstLine="540"/>
        <w:jc w:val="center"/>
        <w:rPr>
          <w:b/>
          <w:sz w:val="24"/>
          <w:szCs w:val="24"/>
        </w:rPr>
      </w:pPr>
    </w:p>
    <w:p w14:paraId="5B3F9A2D" w14:textId="77777777" w:rsidR="00356959" w:rsidRDefault="00356959" w:rsidP="00A429B6">
      <w:pPr>
        <w:ind w:firstLine="540"/>
        <w:jc w:val="center"/>
        <w:rPr>
          <w:b/>
          <w:sz w:val="24"/>
          <w:szCs w:val="24"/>
        </w:rPr>
      </w:pPr>
      <w:r>
        <w:rPr>
          <w:b/>
          <w:sz w:val="24"/>
          <w:szCs w:val="24"/>
        </w:rPr>
        <w:t>II SKYRIUS</w:t>
      </w:r>
    </w:p>
    <w:p w14:paraId="320AA829" w14:textId="6FB8141C" w:rsidR="00356959" w:rsidRDefault="00542890" w:rsidP="00356959">
      <w:pPr>
        <w:ind w:firstLine="540"/>
        <w:jc w:val="center"/>
        <w:rPr>
          <w:b/>
          <w:sz w:val="24"/>
          <w:szCs w:val="24"/>
        </w:rPr>
      </w:pPr>
      <w:r>
        <w:rPr>
          <w:b/>
          <w:sz w:val="24"/>
          <w:szCs w:val="24"/>
        </w:rPr>
        <w:t>UGDYMO PLANO RENGIMAS</w:t>
      </w:r>
    </w:p>
    <w:p w14:paraId="5DE1F161" w14:textId="77777777" w:rsidR="00356959" w:rsidRDefault="00356959" w:rsidP="00C16116">
      <w:pPr>
        <w:spacing w:line="360" w:lineRule="auto"/>
        <w:ind w:firstLine="540"/>
        <w:jc w:val="both"/>
        <w:rPr>
          <w:sz w:val="24"/>
          <w:szCs w:val="24"/>
        </w:rPr>
      </w:pPr>
    </w:p>
    <w:p w14:paraId="3FF5F0D4" w14:textId="4B4BCEBA" w:rsidR="00356959" w:rsidRPr="00D15CF3" w:rsidRDefault="00356959" w:rsidP="00356959">
      <w:pPr>
        <w:ind w:firstLine="540"/>
        <w:jc w:val="both"/>
        <w:rPr>
          <w:sz w:val="24"/>
          <w:szCs w:val="24"/>
        </w:rPr>
      </w:pPr>
      <w:r w:rsidRPr="00D15CF3">
        <w:rPr>
          <w:sz w:val="24"/>
          <w:szCs w:val="24"/>
        </w:rPr>
        <w:t xml:space="preserve">4. </w:t>
      </w:r>
      <w:r w:rsidR="00D15CF3" w:rsidRPr="00D15CF3">
        <w:rPr>
          <w:sz w:val="24"/>
          <w:szCs w:val="24"/>
        </w:rPr>
        <w:t>Mokyklos</w:t>
      </w:r>
      <w:r w:rsidRPr="00D15CF3">
        <w:rPr>
          <w:sz w:val="24"/>
          <w:szCs w:val="24"/>
        </w:rPr>
        <w:t xml:space="preserve"> ugdymo turinys</w:t>
      </w:r>
      <w:r w:rsidR="00D15CF3" w:rsidRPr="00D15CF3">
        <w:rPr>
          <w:sz w:val="24"/>
          <w:szCs w:val="24"/>
        </w:rPr>
        <w:t xml:space="preserve"> formuojamas pagal Mokyklos</w:t>
      </w:r>
      <w:r w:rsidRPr="00D15CF3">
        <w:rPr>
          <w:sz w:val="24"/>
          <w:szCs w:val="24"/>
        </w:rPr>
        <w:t xml:space="preserve"> tikslus, konkrečius mokinių ugdymo(si) poreikius ir įgyvend</w:t>
      </w:r>
      <w:r w:rsidR="001435CF">
        <w:rPr>
          <w:sz w:val="24"/>
          <w:szCs w:val="24"/>
        </w:rPr>
        <w:t>inamas vadovaujantis Pradinio, p</w:t>
      </w:r>
      <w:r w:rsidRPr="00D15CF3">
        <w:rPr>
          <w:sz w:val="24"/>
          <w:szCs w:val="24"/>
        </w:rPr>
        <w:t>agrindinio ir vidurinio ugdymo programų aprašu, patvirtintu Lietuvos Respublikos Švietimo ir mokslo ministro b</w:t>
      </w:r>
      <w:r w:rsidR="001435CF">
        <w:rPr>
          <w:sz w:val="24"/>
          <w:szCs w:val="24"/>
        </w:rPr>
        <w:t>ei atsižvelgiant į mokyklai</w:t>
      </w:r>
      <w:r w:rsidRPr="00D15CF3">
        <w:rPr>
          <w:sz w:val="24"/>
          <w:szCs w:val="24"/>
        </w:rPr>
        <w:t xml:space="preserve"> skirtas mokymo lėšas. </w:t>
      </w:r>
    </w:p>
    <w:p w14:paraId="5924BFA5" w14:textId="24B20D4E" w:rsidR="00356959" w:rsidRPr="00D15CF3" w:rsidRDefault="00D15CF3" w:rsidP="00356959">
      <w:pPr>
        <w:ind w:firstLine="540"/>
        <w:jc w:val="both"/>
        <w:rPr>
          <w:sz w:val="24"/>
          <w:szCs w:val="24"/>
        </w:rPr>
      </w:pPr>
      <w:r w:rsidRPr="00D15CF3">
        <w:rPr>
          <w:sz w:val="24"/>
          <w:szCs w:val="24"/>
        </w:rPr>
        <w:t>5. Mokyklos U</w:t>
      </w:r>
      <w:r w:rsidR="00356959" w:rsidRPr="00D15CF3">
        <w:rPr>
          <w:sz w:val="24"/>
          <w:szCs w:val="24"/>
        </w:rPr>
        <w:t>gdymo planas parengtas pagrindinio ugdymo programai įgyvend</w:t>
      </w:r>
      <w:r w:rsidR="00945FBF">
        <w:rPr>
          <w:sz w:val="24"/>
          <w:szCs w:val="24"/>
        </w:rPr>
        <w:t>inti vadovaujantis m</w:t>
      </w:r>
      <w:r w:rsidRPr="00D15CF3">
        <w:rPr>
          <w:sz w:val="24"/>
          <w:szCs w:val="24"/>
        </w:rPr>
        <w:t>okyklos</w:t>
      </w:r>
      <w:r w:rsidR="00356959" w:rsidRPr="00D15CF3">
        <w:rPr>
          <w:sz w:val="24"/>
          <w:szCs w:val="24"/>
        </w:rPr>
        <w:t xml:space="preserve"> susitarimais, Bendrųjų ugdymo planų bendrosiomis nuostatomis ir bendrąjį ugdymą reglamentuojančiais teisės aktais bei konkrečių programų nuostatomis.</w:t>
      </w:r>
      <w:r w:rsidR="00945FBF">
        <w:rPr>
          <w:sz w:val="24"/>
          <w:szCs w:val="24"/>
        </w:rPr>
        <w:t xml:space="preserve"> Planą rengė</w:t>
      </w:r>
      <w:r w:rsidR="00356959" w:rsidRPr="00D15CF3">
        <w:rPr>
          <w:sz w:val="24"/>
          <w:szCs w:val="24"/>
        </w:rPr>
        <w:t xml:space="preserve"> </w:t>
      </w:r>
      <w:r w:rsidRPr="00D15CF3">
        <w:rPr>
          <w:sz w:val="24"/>
          <w:szCs w:val="24"/>
        </w:rPr>
        <w:t>mokyklos direktoriaus 2021 m. balandžio 15 d. įsakymu Nr. V-51 sudaryta darbo grupė. Grupės darbui vadovauja mokyklos direktorius.</w:t>
      </w:r>
      <w:r w:rsidR="00356959" w:rsidRPr="00D15CF3">
        <w:rPr>
          <w:sz w:val="24"/>
          <w:szCs w:val="24"/>
        </w:rPr>
        <w:t xml:space="preserve"> </w:t>
      </w:r>
    </w:p>
    <w:p w14:paraId="71D8F37B" w14:textId="78F46106" w:rsidR="00356959" w:rsidRPr="00D15CF3" w:rsidRDefault="00945FBF" w:rsidP="00356959">
      <w:pPr>
        <w:ind w:firstLine="540"/>
        <w:jc w:val="both"/>
        <w:rPr>
          <w:sz w:val="24"/>
          <w:szCs w:val="24"/>
        </w:rPr>
      </w:pPr>
      <w:r>
        <w:rPr>
          <w:sz w:val="24"/>
          <w:szCs w:val="24"/>
        </w:rPr>
        <w:t>6. Mokyklos U</w:t>
      </w:r>
      <w:r w:rsidR="00356959" w:rsidRPr="00D15CF3">
        <w:rPr>
          <w:sz w:val="24"/>
          <w:szCs w:val="24"/>
        </w:rPr>
        <w:t xml:space="preserve">gdymo planas rengiamas vieneriems mokslo metams. </w:t>
      </w:r>
    </w:p>
    <w:p w14:paraId="247102A9" w14:textId="77777777" w:rsidR="00945FBF" w:rsidRDefault="00945FBF" w:rsidP="00356959">
      <w:pPr>
        <w:ind w:firstLine="540"/>
        <w:jc w:val="both"/>
        <w:rPr>
          <w:sz w:val="24"/>
          <w:szCs w:val="24"/>
        </w:rPr>
      </w:pPr>
      <w:r>
        <w:rPr>
          <w:sz w:val="24"/>
          <w:szCs w:val="24"/>
        </w:rPr>
        <w:t>7. Mokykla</w:t>
      </w:r>
      <w:r w:rsidR="00356959" w:rsidRPr="00D15CF3">
        <w:rPr>
          <w:sz w:val="24"/>
          <w:szCs w:val="24"/>
        </w:rPr>
        <w:t>, rengdama Ugdymo planą, rėmėsi švietimo stebėsenos, mokinių pasiekimų ir pažangos vertinimo ugdymo procese duomenimis bei informacija</w:t>
      </w:r>
      <w:r>
        <w:rPr>
          <w:sz w:val="24"/>
          <w:szCs w:val="24"/>
        </w:rPr>
        <w:t xml:space="preserve">, </w:t>
      </w:r>
      <w:r w:rsidR="00356959" w:rsidRPr="00D15CF3">
        <w:rPr>
          <w:sz w:val="24"/>
          <w:szCs w:val="24"/>
        </w:rPr>
        <w:t>nacionalinių mokinių pasiekimų patikrinimo</w:t>
      </w:r>
      <w:r>
        <w:rPr>
          <w:sz w:val="24"/>
          <w:szCs w:val="24"/>
        </w:rPr>
        <w:t xml:space="preserve"> bei PUPP</w:t>
      </w:r>
      <w:r w:rsidR="00356959" w:rsidRPr="00D15CF3">
        <w:rPr>
          <w:sz w:val="24"/>
          <w:szCs w:val="24"/>
        </w:rPr>
        <w:t xml:space="preserve"> rezultatų analize, nacionalinių ir tarptautinių mokinių pasiekimų t</w:t>
      </w:r>
      <w:r>
        <w:rPr>
          <w:sz w:val="24"/>
          <w:szCs w:val="24"/>
        </w:rPr>
        <w:t>yrimų rezultatais, Mokyklos</w:t>
      </w:r>
      <w:r w:rsidR="00356959" w:rsidRPr="00D15CF3">
        <w:rPr>
          <w:sz w:val="24"/>
          <w:szCs w:val="24"/>
        </w:rPr>
        <w:t xml:space="preserve"> veiklos įsivertinimo ir išorės vertinimo duomenimis.</w:t>
      </w:r>
    </w:p>
    <w:p w14:paraId="66B01FF1" w14:textId="09FAC052" w:rsidR="00945FBF" w:rsidRPr="00945FBF" w:rsidRDefault="00945FBF" w:rsidP="00945FBF">
      <w:pPr>
        <w:ind w:firstLine="540"/>
        <w:jc w:val="both"/>
        <w:rPr>
          <w:sz w:val="24"/>
          <w:szCs w:val="24"/>
        </w:rPr>
      </w:pPr>
      <w:r>
        <w:rPr>
          <w:sz w:val="24"/>
          <w:szCs w:val="24"/>
        </w:rPr>
        <w:t>8</w:t>
      </w:r>
      <w:r w:rsidR="005424BE">
        <w:rPr>
          <w:sz w:val="24"/>
          <w:szCs w:val="24"/>
        </w:rPr>
        <w:t>. Įgyvendinant mokyklos U</w:t>
      </w:r>
      <w:r w:rsidRPr="00945FBF">
        <w:rPr>
          <w:sz w:val="24"/>
          <w:szCs w:val="24"/>
        </w:rPr>
        <w:t>gdymo planą 2020–2021 m. m. didžiausias dėmesys buvo skiriamas ugdymo kokybės gerinimui, taikant inovatyvias bei šiuolaikiškas ugdymo(si) strategijas bei diegiamas kolegialaus grįžtamasis ryšys, tobulinant mokytojų kolegialaus mokymosi kompetencijas ir vykdomas pedagoginis-psichologinis tėvų švietimas.  Į</w:t>
      </w:r>
      <w:r w:rsidR="005424BE">
        <w:rPr>
          <w:sz w:val="24"/>
          <w:szCs w:val="24"/>
        </w:rPr>
        <w:t xml:space="preserve"> ugdymo procesą nuolat buvo </w:t>
      </w:r>
      <w:r w:rsidRPr="00945FBF">
        <w:rPr>
          <w:sz w:val="24"/>
          <w:szCs w:val="24"/>
        </w:rPr>
        <w:t xml:space="preserve"> diegiami ugdymą aktyvinantys metodai, diegiamas integruotas ugdymas mokyklos 1-2 klasėse, tobulinamos mokytoj</w:t>
      </w:r>
      <w:r w:rsidR="001435CF">
        <w:rPr>
          <w:sz w:val="24"/>
          <w:szCs w:val="24"/>
        </w:rPr>
        <w:t>ų dalykinės kompetencijos</w:t>
      </w:r>
      <w:r w:rsidRPr="00945FBF">
        <w:rPr>
          <w:sz w:val="24"/>
          <w:szCs w:val="24"/>
        </w:rPr>
        <w:t xml:space="preserve"> dalyvaujant kvalifi</w:t>
      </w:r>
      <w:r w:rsidR="001435CF">
        <w:rPr>
          <w:sz w:val="24"/>
          <w:szCs w:val="24"/>
        </w:rPr>
        <w:t xml:space="preserve">kacijos tobulinimo renginiuose </w:t>
      </w:r>
      <w:r w:rsidRPr="00945FBF">
        <w:rPr>
          <w:sz w:val="24"/>
          <w:szCs w:val="24"/>
        </w:rPr>
        <w:t>mokinių pasiekimų gerinimo klausimais. Sukurtas, aprašytas, patvirtintas ir realizuotas Visagino ,,Žiburio“ pagrindinės mokyklos Kolegialaus mokymosi modelis ,,Kolega-</w:t>
      </w:r>
      <w:r w:rsidRPr="00945FBF">
        <w:rPr>
          <w:sz w:val="24"/>
          <w:szCs w:val="24"/>
        </w:rPr>
        <w:lastRenderedPageBreak/>
        <w:t xml:space="preserve">kolegai“. Vaiko gerovės komisijos iniciatyva buvo sudarytos sąlygos mokymosi sunkumų patiriantiems mokiniams arba mokiniams iš nepalankios socialinės aplinkos mokytis iš mokyklos nuotoliniu būdu. Kartu su mokiniu, mokinio </w:t>
      </w:r>
      <w:r w:rsidR="00605E9D">
        <w:rPr>
          <w:sz w:val="24"/>
          <w:szCs w:val="24"/>
        </w:rPr>
        <w:t>tėvais (globėjais, rūpintojais)</w:t>
      </w:r>
      <w:r w:rsidRPr="00945FBF">
        <w:rPr>
          <w:sz w:val="24"/>
          <w:szCs w:val="24"/>
        </w:rPr>
        <w:t xml:space="preserve"> vaiko gerovė</w:t>
      </w:r>
      <w:r w:rsidR="001435CF">
        <w:rPr>
          <w:sz w:val="24"/>
          <w:szCs w:val="24"/>
        </w:rPr>
        <w:t>s komisijoje</w:t>
      </w:r>
      <w:r w:rsidRPr="00945FBF">
        <w:rPr>
          <w:sz w:val="24"/>
          <w:szCs w:val="24"/>
        </w:rPr>
        <w:t xml:space="preserve"> sprendžiamos mokinių mokymosi sunkumų, vėlavimo į pamokas ir jų nelankymo priežastys. Mokytojai kartu su švietimo pagalbos specialistais koregavo ugdymo turinį atsižvelgdami į mokinių mokymosi pagalbos poreikius. Stebėta kiekvieno mokinio asmeninė pažan</w:t>
      </w:r>
      <w:r w:rsidR="001435CF">
        <w:rPr>
          <w:sz w:val="24"/>
          <w:szCs w:val="24"/>
        </w:rPr>
        <w:t xml:space="preserve">ga ir trišalių susitikimų metu </w:t>
      </w:r>
      <w:r w:rsidRPr="00945FBF">
        <w:rPr>
          <w:sz w:val="24"/>
          <w:szCs w:val="24"/>
        </w:rPr>
        <w:t>(klasės vadovas, mokytojas, mokinys ir tėvai) aptariami mokymosi tikslai ir būdai tikslams pasiekti. Ugdymo procese daugiau dėmesio skirta įsivertinimui bei formuojamajam vertinimui pamokoje.</w:t>
      </w:r>
    </w:p>
    <w:p w14:paraId="0DC65DC2" w14:textId="17D2D672" w:rsidR="00945FBF" w:rsidRPr="00945FBF" w:rsidRDefault="00945FBF" w:rsidP="00945FBF">
      <w:pPr>
        <w:ind w:firstLine="540"/>
        <w:jc w:val="both"/>
        <w:rPr>
          <w:sz w:val="24"/>
          <w:szCs w:val="24"/>
        </w:rPr>
      </w:pPr>
      <w:r w:rsidRPr="00945FBF">
        <w:rPr>
          <w:sz w:val="24"/>
          <w:szCs w:val="24"/>
        </w:rPr>
        <w:t>2020-2021 m. m. 100 proc. 4 a ir 4</w:t>
      </w:r>
      <w:r w:rsidR="00605E9D">
        <w:rPr>
          <w:sz w:val="24"/>
          <w:szCs w:val="24"/>
        </w:rPr>
        <w:t xml:space="preserve"> </w:t>
      </w:r>
      <w:r w:rsidRPr="00945FBF">
        <w:rPr>
          <w:sz w:val="24"/>
          <w:szCs w:val="24"/>
        </w:rPr>
        <w:t>b  klasių mokiniai laikė skaitymo ir matematikos e-NMPP. 96,2 proc. 5a klasės mokinių laikė matematikos ir pasaulio</w:t>
      </w:r>
      <w:r w:rsidR="00605E9D">
        <w:rPr>
          <w:sz w:val="24"/>
          <w:szCs w:val="24"/>
        </w:rPr>
        <w:t xml:space="preserve"> pažinimo eNMPP ir 88,8 proc.  laikė skaitymo e</w:t>
      </w:r>
      <w:r w:rsidRPr="00945FBF">
        <w:rPr>
          <w:sz w:val="24"/>
          <w:szCs w:val="24"/>
        </w:rPr>
        <w:t>NMPP. 100 proc. 8</w:t>
      </w:r>
      <w:r w:rsidR="00605E9D">
        <w:rPr>
          <w:sz w:val="24"/>
          <w:szCs w:val="24"/>
        </w:rPr>
        <w:t xml:space="preserve"> </w:t>
      </w:r>
      <w:r w:rsidRPr="00945FBF">
        <w:rPr>
          <w:sz w:val="24"/>
          <w:szCs w:val="24"/>
        </w:rPr>
        <w:t>a kla</w:t>
      </w:r>
      <w:r w:rsidR="00605E9D">
        <w:rPr>
          <w:sz w:val="24"/>
          <w:szCs w:val="24"/>
        </w:rPr>
        <w:t>sės mokinių laikė matematikos e</w:t>
      </w:r>
      <w:r w:rsidRPr="00945FBF">
        <w:rPr>
          <w:sz w:val="24"/>
          <w:szCs w:val="24"/>
        </w:rPr>
        <w:t>NMPP, 96,5 proc. – lietuvių</w:t>
      </w:r>
      <w:r w:rsidR="00605E9D">
        <w:rPr>
          <w:sz w:val="24"/>
          <w:szCs w:val="24"/>
        </w:rPr>
        <w:t xml:space="preserve"> kalbos (skaitymo) e</w:t>
      </w:r>
      <w:r w:rsidRPr="00945FBF">
        <w:rPr>
          <w:sz w:val="24"/>
          <w:szCs w:val="24"/>
        </w:rPr>
        <w:t>NMPP. 100 proc. 9</w:t>
      </w:r>
      <w:r w:rsidR="00605E9D">
        <w:rPr>
          <w:sz w:val="24"/>
          <w:szCs w:val="24"/>
        </w:rPr>
        <w:t xml:space="preserve"> </w:t>
      </w:r>
      <w:r w:rsidRPr="00945FBF">
        <w:rPr>
          <w:sz w:val="24"/>
          <w:szCs w:val="24"/>
        </w:rPr>
        <w:t xml:space="preserve">a klasės mokinių laikė gamtos mokslų, </w:t>
      </w:r>
      <w:r w:rsidR="00083378">
        <w:rPr>
          <w:sz w:val="24"/>
          <w:szCs w:val="24"/>
        </w:rPr>
        <w:t xml:space="preserve">skaitymo ir socialinių mokslų eNMPP, o matematikos </w:t>
      </w:r>
      <w:r w:rsidR="00083378" w:rsidRPr="00083378">
        <w:rPr>
          <w:sz w:val="24"/>
          <w:szCs w:val="24"/>
        </w:rPr>
        <w:t>–</w:t>
      </w:r>
      <w:r w:rsidR="00083378">
        <w:rPr>
          <w:sz w:val="24"/>
          <w:szCs w:val="24"/>
        </w:rPr>
        <w:t xml:space="preserve"> </w:t>
      </w:r>
      <w:r w:rsidRPr="00945FBF">
        <w:rPr>
          <w:sz w:val="24"/>
          <w:szCs w:val="24"/>
        </w:rPr>
        <w:t>93,3 proc.</w:t>
      </w:r>
    </w:p>
    <w:p w14:paraId="0E07A2F6" w14:textId="27E5E842" w:rsidR="00945FBF" w:rsidRPr="00945FBF" w:rsidRDefault="00945FBF" w:rsidP="00945FBF">
      <w:pPr>
        <w:ind w:firstLine="540"/>
        <w:jc w:val="both"/>
        <w:rPr>
          <w:sz w:val="24"/>
          <w:szCs w:val="24"/>
        </w:rPr>
      </w:pPr>
      <w:r w:rsidRPr="00945FBF">
        <w:rPr>
          <w:sz w:val="24"/>
          <w:szCs w:val="24"/>
        </w:rPr>
        <w:t>10</w:t>
      </w:r>
      <w:r w:rsidR="00083378">
        <w:rPr>
          <w:sz w:val="24"/>
          <w:szCs w:val="24"/>
        </w:rPr>
        <w:t xml:space="preserve"> </w:t>
      </w:r>
      <w:r w:rsidRPr="00945FBF">
        <w:rPr>
          <w:sz w:val="24"/>
          <w:szCs w:val="24"/>
        </w:rPr>
        <w:t>a klasės mokinia</w:t>
      </w:r>
      <w:r w:rsidR="00083378">
        <w:rPr>
          <w:sz w:val="24"/>
          <w:szCs w:val="24"/>
        </w:rPr>
        <w:t>i sėkmingai dalyvavo bandomuosiuose</w:t>
      </w:r>
      <w:r w:rsidRPr="00945FBF">
        <w:rPr>
          <w:sz w:val="24"/>
          <w:szCs w:val="24"/>
        </w:rPr>
        <w:t xml:space="preserve"> </w:t>
      </w:r>
      <w:r w:rsidR="00083378">
        <w:rPr>
          <w:sz w:val="24"/>
          <w:szCs w:val="24"/>
        </w:rPr>
        <w:t>e</w:t>
      </w:r>
      <w:r w:rsidRPr="00945FBF">
        <w:rPr>
          <w:sz w:val="24"/>
          <w:szCs w:val="24"/>
        </w:rPr>
        <w:t>PUPP: 100 proc. mokinių laikė anglų kalbos lygio nustatymo testą, gamtos mokslų, lietuvių kalbos ir literatūros, matematikos bei socialinių mokslų</w:t>
      </w:r>
      <w:r w:rsidR="00083378">
        <w:rPr>
          <w:sz w:val="24"/>
          <w:szCs w:val="24"/>
        </w:rPr>
        <w:t xml:space="preserve"> bandomuosius ePUPP</w:t>
      </w:r>
      <w:r w:rsidRPr="00945FBF">
        <w:rPr>
          <w:sz w:val="24"/>
          <w:szCs w:val="24"/>
        </w:rPr>
        <w:t>.</w:t>
      </w:r>
    </w:p>
    <w:p w14:paraId="5DCA5F42" w14:textId="47D1C03E" w:rsidR="00945FBF" w:rsidRPr="00945FBF" w:rsidRDefault="00945FBF" w:rsidP="00AE3A3B">
      <w:pPr>
        <w:ind w:firstLine="540"/>
        <w:jc w:val="both"/>
        <w:rPr>
          <w:sz w:val="24"/>
          <w:szCs w:val="24"/>
        </w:rPr>
      </w:pPr>
      <w:r w:rsidRPr="00945FBF">
        <w:rPr>
          <w:sz w:val="24"/>
          <w:szCs w:val="24"/>
        </w:rPr>
        <w:t>10</w:t>
      </w:r>
      <w:r w:rsidR="00083378">
        <w:rPr>
          <w:sz w:val="24"/>
          <w:szCs w:val="24"/>
        </w:rPr>
        <w:t xml:space="preserve"> </w:t>
      </w:r>
      <w:r w:rsidRPr="00945FBF">
        <w:rPr>
          <w:sz w:val="24"/>
          <w:szCs w:val="24"/>
        </w:rPr>
        <w:t>a klasės mokiniai elektroniniu nuot</w:t>
      </w:r>
      <w:r w:rsidR="00083378">
        <w:rPr>
          <w:sz w:val="24"/>
          <w:szCs w:val="24"/>
        </w:rPr>
        <w:t>oliniu būdu laikė matematikos bei</w:t>
      </w:r>
      <w:r w:rsidRPr="00945FBF">
        <w:rPr>
          <w:sz w:val="24"/>
          <w:szCs w:val="24"/>
        </w:rPr>
        <w:t xml:space="preserve"> lietuvių kalbos ir literatūros </w:t>
      </w:r>
      <w:r w:rsidR="00083378">
        <w:rPr>
          <w:sz w:val="24"/>
          <w:szCs w:val="24"/>
        </w:rPr>
        <w:t>e</w:t>
      </w:r>
      <w:r w:rsidRPr="00945FBF">
        <w:rPr>
          <w:sz w:val="24"/>
          <w:szCs w:val="24"/>
        </w:rPr>
        <w:t xml:space="preserve">PUPP. Matematikos </w:t>
      </w:r>
      <w:r w:rsidR="00083378">
        <w:rPr>
          <w:sz w:val="24"/>
          <w:szCs w:val="24"/>
        </w:rPr>
        <w:t>e</w:t>
      </w:r>
      <w:r w:rsidRPr="00945FBF">
        <w:rPr>
          <w:sz w:val="24"/>
          <w:szCs w:val="24"/>
        </w:rPr>
        <w:t>PUPP rezultatai: 5,5 proc. m</w:t>
      </w:r>
      <w:r w:rsidR="00083378">
        <w:rPr>
          <w:sz w:val="24"/>
          <w:szCs w:val="24"/>
        </w:rPr>
        <w:t>okinių gavo 10 balų, 66,6 proc.</w:t>
      </w:r>
      <w:r w:rsidR="00083378" w:rsidRPr="00083378">
        <w:t xml:space="preserve"> </w:t>
      </w:r>
      <w:r w:rsidR="00083378" w:rsidRPr="00083378">
        <w:rPr>
          <w:sz w:val="24"/>
          <w:szCs w:val="24"/>
        </w:rPr>
        <w:t>–</w:t>
      </w:r>
      <w:r w:rsidRPr="00945FBF">
        <w:rPr>
          <w:sz w:val="24"/>
          <w:szCs w:val="24"/>
        </w:rPr>
        <w:t xml:space="preserve"> 9 balus, 22,2 </w:t>
      </w:r>
      <w:r w:rsidR="00083378">
        <w:rPr>
          <w:sz w:val="24"/>
          <w:szCs w:val="24"/>
        </w:rPr>
        <w:t>proc.</w:t>
      </w:r>
      <w:r w:rsidRPr="00945FBF">
        <w:rPr>
          <w:sz w:val="24"/>
          <w:szCs w:val="24"/>
        </w:rPr>
        <w:t xml:space="preserve"> </w:t>
      </w:r>
      <w:r w:rsidR="00083378" w:rsidRPr="00083378">
        <w:rPr>
          <w:sz w:val="24"/>
          <w:szCs w:val="24"/>
        </w:rPr>
        <w:t>–</w:t>
      </w:r>
      <w:r w:rsidR="00083378">
        <w:rPr>
          <w:sz w:val="24"/>
          <w:szCs w:val="24"/>
        </w:rPr>
        <w:t xml:space="preserve"> 7 balus, 5,5 proc.</w:t>
      </w:r>
      <w:r w:rsidR="00083378" w:rsidRPr="00083378">
        <w:t xml:space="preserve"> </w:t>
      </w:r>
      <w:r w:rsidR="00083378" w:rsidRPr="00083378">
        <w:rPr>
          <w:sz w:val="24"/>
          <w:szCs w:val="24"/>
        </w:rPr>
        <w:t>–</w:t>
      </w:r>
      <w:r w:rsidR="00083378">
        <w:rPr>
          <w:sz w:val="24"/>
          <w:szCs w:val="24"/>
        </w:rPr>
        <w:t xml:space="preserve"> </w:t>
      </w:r>
      <w:r w:rsidRPr="00945FBF">
        <w:rPr>
          <w:sz w:val="24"/>
          <w:szCs w:val="24"/>
        </w:rPr>
        <w:t xml:space="preserve">5 balus. Lietuvių kalbos ir literatūros </w:t>
      </w:r>
      <w:r w:rsidR="00083378">
        <w:rPr>
          <w:sz w:val="24"/>
          <w:szCs w:val="24"/>
        </w:rPr>
        <w:t>e</w:t>
      </w:r>
      <w:r w:rsidRPr="00945FBF">
        <w:rPr>
          <w:sz w:val="24"/>
          <w:szCs w:val="24"/>
        </w:rPr>
        <w:t>PUPP rezultatai: 11.1 proc. m</w:t>
      </w:r>
      <w:r w:rsidR="00083378">
        <w:rPr>
          <w:sz w:val="24"/>
          <w:szCs w:val="24"/>
        </w:rPr>
        <w:t>okinių gavo 9 balus, 22,2 proc.</w:t>
      </w:r>
      <w:r w:rsidR="00083378" w:rsidRPr="00083378">
        <w:t xml:space="preserve"> </w:t>
      </w:r>
      <w:r w:rsidR="00083378" w:rsidRPr="00083378">
        <w:rPr>
          <w:sz w:val="24"/>
          <w:szCs w:val="24"/>
        </w:rPr>
        <w:t>–</w:t>
      </w:r>
      <w:r w:rsidR="00083378">
        <w:rPr>
          <w:sz w:val="24"/>
          <w:szCs w:val="24"/>
        </w:rPr>
        <w:t xml:space="preserve"> 8 balus, 50 proc. </w:t>
      </w:r>
      <w:r w:rsidR="00083378" w:rsidRPr="00083378">
        <w:rPr>
          <w:sz w:val="24"/>
          <w:szCs w:val="24"/>
        </w:rPr>
        <w:t>–</w:t>
      </w:r>
      <w:r w:rsidR="00083378">
        <w:rPr>
          <w:sz w:val="24"/>
          <w:szCs w:val="24"/>
        </w:rPr>
        <w:t>7 balus, 16,6 proc.</w:t>
      </w:r>
      <w:r w:rsidR="00083378" w:rsidRPr="00083378">
        <w:t xml:space="preserve"> </w:t>
      </w:r>
      <w:r w:rsidR="00083378" w:rsidRPr="00083378">
        <w:rPr>
          <w:sz w:val="24"/>
          <w:szCs w:val="24"/>
        </w:rPr>
        <w:t>–</w:t>
      </w:r>
      <w:r w:rsidR="00AE3A3B">
        <w:rPr>
          <w:sz w:val="24"/>
          <w:szCs w:val="24"/>
        </w:rPr>
        <w:t xml:space="preserve"> 6 balus.</w:t>
      </w:r>
    </w:p>
    <w:p w14:paraId="37B54C81" w14:textId="752FA923" w:rsidR="00945FBF" w:rsidRPr="00EF0883" w:rsidRDefault="0058535C" w:rsidP="00945FBF">
      <w:pPr>
        <w:ind w:firstLine="540"/>
        <w:jc w:val="both"/>
        <w:rPr>
          <w:sz w:val="24"/>
          <w:szCs w:val="24"/>
        </w:rPr>
      </w:pPr>
      <w:r w:rsidRPr="0058535C">
        <w:rPr>
          <w:sz w:val="24"/>
          <w:szCs w:val="24"/>
        </w:rPr>
        <w:t>1–4 klasėse 24,7</w:t>
      </w:r>
      <w:r w:rsidR="00945FBF" w:rsidRPr="0058535C">
        <w:rPr>
          <w:sz w:val="24"/>
          <w:szCs w:val="24"/>
        </w:rPr>
        <w:t xml:space="preserve"> proc. </w:t>
      </w:r>
      <w:r w:rsidR="006C294D" w:rsidRPr="006C294D">
        <w:rPr>
          <w:sz w:val="24"/>
          <w:szCs w:val="24"/>
        </w:rPr>
        <w:t>(2020</w:t>
      </w:r>
      <w:r w:rsidR="00945FBF" w:rsidRPr="006C294D">
        <w:rPr>
          <w:sz w:val="24"/>
          <w:szCs w:val="24"/>
        </w:rPr>
        <w:t xml:space="preserve"> m. – 2</w:t>
      </w:r>
      <w:r w:rsidR="006C294D" w:rsidRPr="006C294D">
        <w:rPr>
          <w:sz w:val="24"/>
          <w:szCs w:val="24"/>
        </w:rPr>
        <w:t>3,1</w:t>
      </w:r>
      <w:r w:rsidR="00945FBF" w:rsidRPr="006C294D">
        <w:rPr>
          <w:sz w:val="24"/>
          <w:szCs w:val="24"/>
        </w:rPr>
        <w:t xml:space="preserve"> proc.) </w:t>
      </w:r>
      <w:r w:rsidR="00945FBF" w:rsidRPr="0058535C">
        <w:rPr>
          <w:sz w:val="24"/>
          <w:szCs w:val="24"/>
        </w:rPr>
        <w:t>mokinių mokosi aukštesniuoju</w:t>
      </w:r>
      <w:r w:rsidRPr="0058535C">
        <w:rPr>
          <w:sz w:val="24"/>
          <w:szCs w:val="24"/>
        </w:rPr>
        <w:t>, 42,7</w:t>
      </w:r>
      <w:r w:rsidR="00945FBF" w:rsidRPr="0058535C">
        <w:rPr>
          <w:sz w:val="24"/>
          <w:szCs w:val="24"/>
        </w:rPr>
        <w:t xml:space="preserve"> proc. (</w:t>
      </w:r>
      <w:r w:rsidR="006C294D" w:rsidRPr="006C294D">
        <w:rPr>
          <w:sz w:val="24"/>
          <w:szCs w:val="24"/>
        </w:rPr>
        <w:t>2020 m. – 53,8</w:t>
      </w:r>
      <w:r w:rsidR="00945FBF" w:rsidRPr="006C294D">
        <w:rPr>
          <w:sz w:val="24"/>
          <w:szCs w:val="24"/>
        </w:rPr>
        <w:t xml:space="preserve"> proc.) </w:t>
      </w:r>
      <w:r w:rsidR="00945FBF" w:rsidRPr="0058535C">
        <w:rPr>
          <w:sz w:val="24"/>
          <w:szCs w:val="24"/>
        </w:rPr>
        <w:t xml:space="preserve">pagrindiniu, </w:t>
      </w:r>
      <w:r w:rsidRPr="0058535C">
        <w:rPr>
          <w:sz w:val="24"/>
          <w:szCs w:val="24"/>
        </w:rPr>
        <w:t>32,7</w:t>
      </w:r>
      <w:r w:rsidR="00945FBF" w:rsidRPr="0058535C">
        <w:rPr>
          <w:sz w:val="24"/>
          <w:szCs w:val="24"/>
        </w:rPr>
        <w:t xml:space="preserve"> proc. </w:t>
      </w:r>
      <w:r w:rsidR="006C294D">
        <w:rPr>
          <w:sz w:val="24"/>
          <w:szCs w:val="24"/>
        </w:rPr>
        <w:t>(2020</w:t>
      </w:r>
      <w:r w:rsidR="006C294D" w:rsidRPr="006C294D">
        <w:rPr>
          <w:sz w:val="24"/>
          <w:szCs w:val="24"/>
        </w:rPr>
        <w:t xml:space="preserve"> m. – 23,1</w:t>
      </w:r>
      <w:r w:rsidR="00945FBF" w:rsidRPr="006C294D">
        <w:rPr>
          <w:sz w:val="24"/>
          <w:szCs w:val="24"/>
        </w:rPr>
        <w:t xml:space="preserve"> proc.) </w:t>
      </w:r>
      <w:r w:rsidR="00945FBF" w:rsidRPr="0058535C">
        <w:rPr>
          <w:sz w:val="24"/>
          <w:szCs w:val="24"/>
        </w:rPr>
        <w:t xml:space="preserve">patenkinamu pasiekimų lygiu, nepatenkinamo pasiekimų lygio nėra. </w:t>
      </w:r>
      <w:r w:rsidR="00EF0883" w:rsidRPr="00EF0883">
        <w:rPr>
          <w:sz w:val="24"/>
          <w:szCs w:val="24"/>
        </w:rPr>
        <w:t>II pusmetyje 83,7</w:t>
      </w:r>
      <w:r w:rsidR="00945FBF" w:rsidRPr="00EF0883">
        <w:rPr>
          <w:sz w:val="24"/>
          <w:szCs w:val="24"/>
        </w:rPr>
        <w:t xml:space="preserve"> proc</w:t>
      </w:r>
      <w:r w:rsidR="00EF0883" w:rsidRPr="00EF0883">
        <w:rPr>
          <w:sz w:val="24"/>
          <w:szCs w:val="24"/>
        </w:rPr>
        <w:t xml:space="preserve">. </w:t>
      </w:r>
      <w:r w:rsidR="00EF0883" w:rsidRPr="006C294D">
        <w:rPr>
          <w:sz w:val="24"/>
          <w:szCs w:val="24"/>
        </w:rPr>
        <w:t>(</w:t>
      </w:r>
      <w:r w:rsidR="006C294D" w:rsidRPr="006C294D">
        <w:rPr>
          <w:sz w:val="24"/>
          <w:szCs w:val="24"/>
        </w:rPr>
        <w:t>2020 m. – 64,1</w:t>
      </w:r>
      <w:r w:rsidR="00EF0883" w:rsidRPr="006C294D">
        <w:rPr>
          <w:sz w:val="24"/>
          <w:szCs w:val="24"/>
        </w:rPr>
        <w:t xml:space="preserve"> proc.) </w:t>
      </w:r>
      <w:r w:rsidR="00EF0883" w:rsidRPr="00EF0883">
        <w:rPr>
          <w:sz w:val="24"/>
          <w:szCs w:val="24"/>
        </w:rPr>
        <w:t>arba 98</w:t>
      </w:r>
      <w:r w:rsidR="00945FBF" w:rsidRPr="00EF0883">
        <w:rPr>
          <w:sz w:val="24"/>
          <w:szCs w:val="24"/>
        </w:rPr>
        <w:t xml:space="preserve"> mokiniai </w:t>
      </w:r>
      <w:r w:rsidR="006C294D" w:rsidRPr="006C294D">
        <w:rPr>
          <w:sz w:val="24"/>
          <w:szCs w:val="24"/>
        </w:rPr>
        <w:t>(2020 m. 75</w:t>
      </w:r>
      <w:r w:rsidR="00945FBF" w:rsidRPr="006C294D">
        <w:rPr>
          <w:sz w:val="24"/>
          <w:szCs w:val="24"/>
        </w:rPr>
        <w:t xml:space="preserve"> mokiniai) </w:t>
      </w:r>
      <w:r w:rsidR="00945FBF" w:rsidRPr="00EF0883">
        <w:rPr>
          <w:sz w:val="24"/>
          <w:szCs w:val="24"/>
        </w:rPr>
        <w:t>padarė pažangą (palyginus I ir II pusmečių mokinių pasiekimus).</w:t>
      </w:r>
    </w:p>
    <w:p w14:paraId="4144CF6C" w14:textId="3CC18519" w:rsidR="00945FBF" w:rsidRPr="00C8612A" w:rsidRDefault="00945FBF" w:rsidP="00945FBF">
      <w:pPr>
        <w:ind w:firstLine="540"/>
        <w:jc w:val="both"/>
        <w:rPr>
          <w:sz w:val="24"/>
          <w:szCs w:val="24"/>
        </w:rPr>
      </w:pPr>
      <w:r w:rsidRPr="006B121D">
        <w:rPr>
          <w:sz w:val="24"/>
          <w:szCs w:val="24"/>
        </w:rPr>
        <w:t>5–1</w:t>
      </w:r>
      <w:r w:rsidR="006B121D" w:rsidRPr="006B121D">
        <w:rPr>
          <w:sz w:val="24"/>
          <w:szCs w:val="24"/>
        </w:rPr>
        <w:t>0 klasėse metų pažangumas – 100</w:t>
      </w:r>
      <w:r w:rsidRPr="006B121D">
        <w:rPr>
          <w:sz w:val="24"/>
          <w:szCs w:val="24"/>
        </w:rPr>
        <w:t xml:space="preserve"> proc. </w:t>
      </w:r>
      <w:r w:rsidRPr="006C294D">
        <w:rPr>
          <w:sz w:val="24"/>
          <w:szCs w:val="24"/>
        </w:rPr>
        <w:t>(</w:t>
      </w:r>
      <w:r w:rsidR="006C294D" w:rsidRPr="006C294D">
        <w:rPr>
          <w:sz w:val="24"/>
          <w:szCs w:val="24"/>
        </w:rPr>
        <w:t>2019–2020</w:t>
      </w:r>
      <w:r w:rsidRPr="006C294D">
        <w:rPr>
          <w:sz w:val="24"/>
          <w:szCs w:val="24"/>
        </w:rPr>
        <w:t xml:space="preserve"> m. m. - 98,5 proc.). </w:t>
      </w:r>
      <w:r w:rsidRPr="006B121D">
        <w:rPr>
          <w:sz w:val="24"/>
          <w:szCs w:val="24"/>
        </w:rPr>
        <w:t>Metų pažymių vidurkis 7,9</w:t>
      </w:r>
      <w:r w:rsidR="006B121D" w:rsidRPr="006B121D">
        <w:rPr>
          <w:sz w:val="24"/>
          <w:szCs w:val="24"/>
        </w:rPr>
        <w:t xml:space="preserve">4 balo </w:t>
      </w:r>
      <w:r w:rsidR="006B121D" w:rsidRPr="00C8612A">
        <w:rPr>
          <w:sz w:val="24"/>
          <w:szCs w:val="24"/>
        </w:rPr>
        <w:t>(</w:t>
      </w:r>
      <w:r w:rsidR="006C294D" w:rsidRPr="00C8612A">
        <w:rPr>
          <w:sz w:val="24"/>
          <w:szCs w:val="24"/>
        </w:rPr>
        <w:t>2019–2020</w:t>
      </w:r>
      <w:r w:rsidR="006B121D" w:rsidRPr="00C8612A">
        <w:rPr>
          <w:sz w:val="24"/>
          <w:szCs w:val="24"/>
        </w:rPr>
        <w:t xml:space="preserve"> m. m.</w:t>
      </w:r>
      <w:r w:rsidR="006B121D" w:rsidRPr="00C8612A">
        <w:t xml:space="preserve"> </w:t>
      </w:r>
      <w:r w:rsidR="006B121D" w:rsidRPr="00C8612A">
        <w:rPr>
          <w:sz w:val="24"/>
          <w:szCs w:val="24"/>
        </w:rPr>
        <w:t xml:space="preserve">– </w:t>
      </w:r>
      <w:r w:rsidRPr="00C8612A">
        <w:rPr>
          <w:sz w:val="24"/>
          <w:szCs w:val="24"/>
        </w:rPr>
        <w:t xml:space="preserve">7,9). </w:t>
      </w:r>
      <w:r w:rsidRPr="006B121D">
        <w:rPr>
          <w:sz w:val="24"/>
          <w:szCs w:val="24"/>
        </w:rPr>
        <w:t>Metų mokinių pasiekimų lygių pasiskirst</w:t>
      </w:r>
      <w:r w:rsidR="006B121D" w:rsidRPr="006B121D">
        <w:rPr>
          <w:sz w:val="24"/>
          <w:szCs w:val="24"/>
        </w:rPr>
        <w:t>ymas:10</w:t>
      </w:r>
      <w:r w:rsidRPr="006B121D">
        <w:rPr>
          <w:sz w:val="24"/>
          <w:szCs w:val="24"/>
        </w:rPr>
        <w:t xml:space="preserve"> proc. (14 mokinių) – aukštesnysis; </w:t>
      </w:r>
      <w:r w:rsidR="006B121D" w:rsidRPr="006B121D">
        <w:rPr>
          <w:sz w:val="24"/>
          <w:szCs w:val="24"/>
        </w:rPr>
        <w:t>42,9 proc. (61 mokinys</w:t>
      </w:r>
      <w:r w:rsidRPr="006B121D">
        <w:rPr>
          <w:sz w:val="24"/>
          <w:szCs w:val="24"/>
        </w:rPr>
        <w:t xml:space="preserve">) – pagrindinis; </w:t>
      </w:r>
      <w:r w:rsidR="006B121D" w:rsidRPr="006B121D">
        <w:rPr>
          <w:sz w:val="24"/>
          <w:szCs w:val="24"/>
        </w:rPr>
        <w:t>47,1 proc. (67</w:t>
      </w:r>
      <w:r w:rsidR="006B121D">
        <w:rPr>
          <w:sz w:val="24"/>
          <w:szCs w:val="24"/>
        </w:rPr>
        <w:t xml:space="preserve"> mokiniai) – patenkinamas</w:t>
      </w:r>
      <w:r w:rsidRPr="006B121D">
        <w:rPr>
          <w:sz w:val="24"/>
          <w:szCs w:val="24"/>
        </w:rPr>
        <w:t>.</w:t>
      </w:r>
      <w:r w:rsidR="00C8612A">
        <w:rPr>
          <w:color w:val="FF0000"/>
          <w:sz w:val="24"/>
          <w:szCs w:val="24"/>
        </w:rPr>
        <w:t xml:space="preserve"> </w:t>
      </w:r>
      <w:r w:rsidR="00C8612A" w:rsidRPr="00C8612A">
        <w:rPr>
          <w:sz w:val="24"/>
          <w:szCs w:val="24"/>
        </w:rPr>
        <w:t>Palyginus 2020–2021</w:t>
      </w:r>
      <w:r w:rsidRPr="00C8612A">
        <w:rPr>
          <w:sz w:val="24"/>
          <w:szCs w:val="24"/>
        </w:rPr>
        <w:t xml:space="preserve"> m. </w:t>
      </w:r>
      <w:r w:rsidR="00C8612A" w:rsidRPr="00C8612A">
        <w:rPr>
          <w:sz w:val="24"/>
          <w:szCs w:val="24"/>
        </w:rPr>
        <w:t xml:space="preserve">m. I ir II pusmečių rezultatus </w:t>
      </w:r>
      <w:r w:rsidRPr="00C8612A">
        <w:rPr>
          <w:sz w:val="24"/>
          <w:szCs w:val="24"/>
        </w:rPr>
        <w:t xml:space="preserve"> pažangą</w:t>
      </w:r>
      <w:r w:rsidR="00C8612A" w:rsidRPr="00C8612A">
        <w:rPr>
          <w:sz w:val="24"/>
          <w:szCs w:val="24"/>
        </w:rPr>
        <w:t xml:space="preserve"> padarė 56,3 proc. mokinių (2019–2020 m. m. – 55,9</w:t>
      </w:r>
      <w:r w:rsidRPr="00C8612A">
        <w:rPr>
          <w:sz w:val="24"/>
          <w:szCs w:val="24"/>
        </w:rPr>
        <w:t xml:space="preserve"> proc. mokinių).</w:t>
      </w:r>
    </w:p>
    <w:p w14:paraId="07D644EB" w14:textId="0D29E21C" w:rsidR="00945FBF" w:rsidRPr="00B55101" w:rsidRDefault="00945FBF" w:rsidP="00945FBF">
      <w:pPr>
        <w:ind w:firstLine="540"/>
        <w:jc w:val="both"/>
        <w:rPr>
          <w:sz w:val="24"/>
          <w:szCs w:val="24"/>
        </w:rPr>
      </w:pPr>
      <w:r w:rsidRPr="00B55101">
        <w:rPr>
          <w:sz w:val="24"/>
          <w:szCs w:val="24"/>
        </w:rPr>
        <w:t>Iš gautų rezultatų numatyti šie mokyklos veik</w:t>
      </w:r>
      <w:r w:rsidR="005424BE" w:rsidRPr="00B55101">
        <w:rPr>
          <w:sz w:val="24"/>
          <w:szCs w:val="24"/>
        </w:rPr>
        <w:t>lo</w:t>
      </w:r>
      <w:r w:rsidR="00C8612A" w:rsidRPr="00B55101">
        <w:rPr>
          <w:sz w:val="24"/>
          <w:szCs w:val="24"/>
        </w:rPr>
        <w:t>s prioritetai: (</w:t>
      </w:r>
      <w:r w:rsidR="00CD6EAF" w:rsidRPr="00B55101">
        <w:rPr>
          <w:sz w:val="24"/>
          <w:szCs w:val="24"/>
        </w:rPr>
        <w:t>lietuvių kalbos kaip gimtosios mokymas</w:t>
      </w:r>
      <w:r w:rsidR="00187FAF" w:rsidRPr="00B55101">
        <w:rPr>
          <w:sz w:val="24"/>
          <w:szCs w:val="24"/>
        </w:rPr>
        <w:t>, mokinių</w:t>
      </w:r>
      <w:r w:rsidR="00B55101" w:rsidRPr="00B55101">
        <w:rPr>
          <w:sz w:val="24"/>
          <w:szCs w:val="24"/>
        </w:rPr>
        <w:t xml:space="preserve"> motyvacijos kėlimas taikant</w:t>
      </w:r>
      <w:r w:rsidR="00B55101">
        <w:rPr>
          <w:sz w:val="24"/>
          <w:szCs w:val="24"/>
        </w:rPr>
        <w:t xml:space="preserve"> 2020-2021 </w:t>
      </w:r>
      <w:r w:rsidR="00B55101" w:rsidRPr="00B55101">
        <w:rPr>
          <w:sz w:val="24"/>
          <w:szCs w:val="24"/>
        </w:rPr>
        <w:t>m.</w:t>
      </w:r>
      <w:r w:rsidR="00B55101">
        <w:rPr>
          <w:sz w:val="24"/>
          <w:szCs w:val="24"/>
        </w:rPr>
        <w:t xml:space="preserve"> m. </w:t>
      </w:r>
      <w:r w:rsidR="00B55101" w:rsidRPr="00B55101">
        <w:rPr>
          <w:sz w:val="24"/>
          <w:szCs w:val="24"/>
        </w:rPr>
        <w:t>mokyklos veiklos kokybės įsivertinimo ataskaitoje pateiktas rekomendacijas</w:t>
      </w:r>
      <w:r w:rsidRPr="00B55101">
        <w:rPr>
          <w:sz w:val="24"/>
          <w:szCs w:val="24"/>
        </w:rPr>
        <w:t>, aukšte</w:t>
      </w:r>
      <w:r w:rsidR="00A41A9C" w:rsidRPr="00B55101">
        <w:rPr>
          <w:sz w:val="24"/>
          <w:szCs w:val="24"/>
        </w:rPr>
        <w:t>s</w:t>
      </w:r>
      <w:r w:rsidRPr="00B55101">
        <w:rPr>
          <w:sz w:val="24"/>
          <w:szCs w:val="24"/>
        </w:rPr>
        <w:t xml:space="preserve">niųjų mąstymo </w:t>
      </w:r>
      <w:r w:rsidR="005424BE" w:rsidRPr="00B55101">
        <w:rPr>
          <w:sz w:val="24"/>
          <w:szCs w:val="24"/>
        </w:rPr>
        <w:t>gebėjimų ugdymas</w:t>
      </w:r>
      <w:r w:rsidR="00F469A5" w:rsidRPr="00B55101">
        <w:rPr>
          <w:sz w:val="24"/>
          <w:szCs w:val="24"/>
        </w:rPr>
        <w:t xml:space="preserve"> per tiksliųjų dalykų</w:t>
      </w:r>
      <w:r w:rsidR="00187FAF" w:rsidRPr="00B55101">
        <w:rPr>
          <w:sz w:val="24"/>
          <w:szCs w:val="24"/>
        </w:rPr>
        <w:t xml:space="preserve"> pamokas</w:t>
      </w:r>
      <w:r w:rsidR="005424BE" w:rsidRPr="00B55101">
        <w:rPr>
          <w:sz w:val="24"/>
          <w:szCs w:val="24"/>
        </w:rPr>
        <w:t>,</w:t>
      </w:r>
      <w:r w:rsidR="00187FAF" w:rsidRPr="00B55101">
        <w:rPr>
          <w:sz w:val="24"/>
          <w:szCs w:val="24"/>
        </w:rPr>
        <w:t xml:space="preserve"> tvirtesnių  IKT pagrindų diegimas</w:t>
      </w:r>
      <w:r w:rsidR="005424BE" w:rsidRPr="00B55101">
        <w:rPr>
          <w:sz w:val="24"/>
          <w:szCs w:val="24"/>
        </w:rPr>
        <w:t>.</w:t>
      </w:r>
    </w:p>
    <w:p w14:paraId="2D058DE4" w14:textId="77777777" w:rsidR="00945FBF" w:rsidRPr="00945FBF" w:rsidRDefault="00945FBF" w:rsidP="00983640">
      <w:pPr>
        <w:ind w:firstLine="540"/>
        <w:jc w:val="both"/>
        <w:rPr>
          <w:sz w:val="24"/>
          <w:szCs w:val="24"/>
        </w:rPr>
      </w:pPr>
      <w:r w:rsidRPr="00945FBF">
        <w:rPr>
          <w:sz w:val="24"/>
          <w:szCs w:val="24"/>
        </w:rPr>
        <w:t>1–4 klasėse įgyvendinta tarptautinė prevencinė programa ,,Laikas kartu“, o 5-8 klasėse įgyvendinta  tarptautinė prevencinė programa ,,Paauglystės kryžkelės“. Mokiniai išmoko geriau pažinti save, susivokti savo jausmuose, taikyti emocinių sunkumų įveikimo strategijas, padedančias palaikyti pozityvius santykius su bendraamžiais ir suaugusiais, išmoko spręsti konfliktines situacijas ir jaustis gerai bei būti laimingais. 5–10 klasėse „Alkoholio, tabako ir kitų psichiką veikiančių medžiagų vartojimo prevencijos programa“ buvo įgyvendinama per klasių valandėles, biologijos, žmogaus saugos, kūno kultūros, etikos pamokas.</w:t>
      </w:r>
    </w:p>
    <w:p w14:paraId="492137E6" w14:textId="77777777" w:rsidR="00945FBF" w:rsidRPr="00945FBF" w:rsidRDefault="00945FBF" w:rsidP="00945FBF">
      <w:pPr>
        <w:ind w:firstLine="540"/>
        <w:jc w:val="both"/>
        <w:rPr>
          <w:sz w:val="24"/>
          <w:szCs w:val="24"/>
        </w:rPr>
      </w:pPr>
      <w:r w:rsidRPr="00945FBF">
        <w:rPr>
          <w:sz w:val="24"/>
          <w:szCs w:val="24"/>
        </w:rPr>
        <w:t>Žmogaus saugos bendroji programa 1–4 klasėse buvo integruojama į klasės valandėlių turinį (po 5 valandas). Šių užsiėmimų metu ugdoma žmogaus saugos kompetencija: mokiniai mokomi atpažinti, įvardyti grėsmes ir pavojų saugai ir gyvybei keliančias situacijas, skatinami elgtis saugiai ir esant poreikiui imtis praktinių veiksmų. Ugdoma mokinių atsakomybė už gyvybę, sveikatą, aplinką ir turtą.</w:t>
      </w:r>
    </w:p>
    <w:p w14:paraId="1A6A44C1" w14:textId="77777777" w:rsidR="00945FBF" w:rsidRPr="00945FBF" w:rsidRDefault="00945FBF" w:rsidP="00945FBF">
      <w:pPr>
        <w:ind w:firstLine="540"/>
        <w:jc w:val="both"/>
        <w:rPr>
          <w:sz w:val="24"/>
          <w:szCs w:val="24"/>
        </w:rPr>
      </w:pPr>
      <w:r w:rsidRPr="00945FBF">
        <w:rPr>
          <w:sz w:val="24"/>
          <w:szCs w:val="24"/>
        </w:rPr>
        <w:t xml:space="preserve">Sveikatos ir lytiškumo ugdymo bei rengimo šeimai bendroji programa 1–4 klasėse buvo integruota į klasės valandėles (po 5 valandas). 5–10 klasėse programa įgyvendinta per klasių valandėles, lietuvių kalbos ir literatūros, etikos, biologijos, žmogaus saugos pamokas, neformaliojo švietimo veiklas, visuomenės sveikatos priežiūros specialisto konsultacijas. Buvo pasirašyta bendradarbiavimo sutartis su viešąja įstaiga ,,Įvairovės ir edukacijos namai“  ir pravesti </w:t>
      </w:r>
      <w:r w:rsidRPr="00945FBF">
        <w:rPr>
          <w:sz w:val="24"/>
          <w:szCs w:val="24"/>
        </w:rPr>
        <w:lastRenderedPageBreak/>
        <w:t>lytiškumo ugdymo užsiėmimai 8-10 klasių mokiniams, pravesti seminarai pedagogams ir  tėvams  ,,Kaip kalbėtis apie lytiškumą su paaugliais?“. Įgyvendinant programą mokiniams suteikta žinių apie lytiškumą, sveikatą, formuojamos šeimos vertybės, atsakingas elgesys, ugdomi sveikos gyvensenos įgūdžiai.</w:t>
      </w:r>
    </w:p>
    <w:p w14:paraId="79DC5D8D" w14:textId="77777777" w:rsidR="00945FBF" w:rsidRPr="00945FBF" w:rsidRDefault="00945FBF" w:rsidP="00945FBF">
      <w:pPr>
        <w:ind w:firstLine="540"/>
        <w:jc w:val="both"/>
        <w:rPr>
          <w:sz w:val="24"/>
          <w:szCs w:val="24"/>
        </w:rPr>
      </w:pPr>
      <w:r w:rsidRPr="00945FBF">
        <w:rPr>
          <w:sz w:val="24"/>
          <w:szCs w:val="24"/>
        </w:rPr>
        <w:t xml:space="preserve">Etninės kultūros bendroji programa 1–4 klasėse buvo integruota į dorinio ugdymo, lietuvių kalbos, muzikos pamokas, 5–10 klasėse į dailės, technologijų, klasės valandėles bei naudotos aktyvesnės etnokultūrinio ugdymo(si) formos –  edukacinės programos, dalyvavimas mokyklos bendruomenės tradiciniuose renginiuose bei renginiuose už mokyklos ribų. Mokyklos 5-10 klasių mokiniai sėkmingai pasirodė miesto etnokultūros olimpiadoje. </w:t>
      </w:r>
    </w:p>
    <w:p w14:paraId="15FDE854" w14:textId="77777777" w:rsidR="00945FBF" w:rsidRPr="00945FBF" w:rsidRDefault="00945FBF" w:rsidP="00945FBF">
      <w:pPr>
        <w:ind w:firstLine="540"/>
        <w:jc w:val="both"/>
        <w:rPr>
          <w:sz w:val="24"/>
          <w:szCs w:val="24"/>
        </w:rPr>
      </w:pPr>
      <w:r w:rsidRPr="00945FBF">
        <w:rPr>
          <w:sz w:val="24"/>
          <w:szCs w:val="24"/>
        </w:rPr>
        <w:t>1–10 klasėse organizuoti ugdymo karjerai renginiai: klasės valandėlės, popamokinė mokinių veikla, ugdymo karjerai diena, visuotinė atvirų durų diena „Šok į tėvų klumpes“, edukacinės išvykos.</w:t>
      </w:r>
    </w:p>
    <w:p w14:paraId="48C6ACF7" w14:textId="5C4F2A28" w:rsidR="00945FBF" w:rsidRPr="00945FBF" w:rsidRDefault="00945FBF" w:rsidP="00945FBF">
      <w:pPr>
        <w:ind w:firstLine="540"/>
        <w:jc w:val="both"/>
        <w:rPr>
          <w:sz w:val="24"/>
          <w:szCs w:val="24"/>
        </w:rPr>
      </w:pPr>
      <w:r w:rsidRPr="00945FBF">
        <w:rPr>
          <w:sz w:val="24"/>
          <w:szCs w:val="24"/>
        </w:rPr>
        <w:t>Mokykloje vyko pamokos, ugdančios informacinio raštingumo kompetencijas. 1–4 klasių mokiniams organizuotos kompiuterinio raštingumo kompetencijas ugdančios pamokos. Ypač informacinio raštingumo įgūdžiai</w:t>
      </w:r>
      <w:r w:rsidR="001A51BE">
        <w:rPr>
          <w:sz w:val="24"/>
          <w:szCs w:val="24"/>
        </w:rPr>
        <w:t xml:space="preserve"> pagerėjo 1-4 klasių mokiniams</w:t>
      </w:r>
      <w:r w:rsidRPr="00945FBF">
        <w:rPr>
          <w:sz w:val="24"/>
          <w:szCs w:val="24"/>
        </w:rPr>
        <w:t xml:space="preserve"> nuotolinio ugdymo proceso metu. 5–10 klasėse mokytojai ir mokiniai naudojosi interaktyvios lentos, interaktyvių ekranų, greito atsako sistemos teikiamomis galimybėmis. Mokiniai dirbo su elektroninėmis pratybomis EMA, Matematika Tau, EDUKA. Mokykloje sudaryta galimybė naudotis interaktyviais mokymosi objektais NoteBook, Mozabook, PADLET. Mokiniai, tobulindami informacinio raštingumo kompetencijas, atliko STEAM kūrybinius darbus, mokėsi rasti daugiau informacijos, ją apdoroti ir išskirti esminius bruožus, teiginius, idėjas. Tobulino darbo porose, nedidelėse grupėse bendradarbiavimo įgūdžius.</w:t>
      </w:r>
    </w:p>
    <w:p w14:paraId="090C9BF2" w14:textId="64111725" w:rsidR="00945FBF" w:rsidRPr="00945FBF" w:rsidRDefault="00945FBF" w:rsidP="005424BE">
      <w:pPr>
        <w:ind w:firstLine="540"/>
        <w:jc w:val="both"/>
        <w:rPr>
          <w:sz w:val="24"/>
          <w:szCs w:val="24"/>
        </w:rPr>
      </w:pPr>
      <w:r w:rsidRPr="00945FBF">
        <w:rPr>
          <w:sz w:val="24"/>
          <w:szCs w:val="24"/>
        </w:rPr>
        <w:t>Vyko pamokos kitose erdvėse: 9–10 klasių mokiniams matematikos ekskursija po mie</w:t>
      </w:r>
      <w:r w:rsidR="001A51BE">
        <w:rPr>
          <w:sz w:val="24"/>
          <w:szCs w:val="24"/>
        </w:rPr>
        <w:t>s</w:t>
      </w:r>
      <w:r w:rsidRPr="00945FBF">
        <w:rPr>
          <w:sz w:val="24"/>
          <w:szCs w:val="24"/>
        </w:rPr>
        <w:t>tą, bibliotek</w:t>
      </w:r>
      <w:r w:rsidR="00C31EED">
        <w:rPr>
          <w:sz w:val="24"/>
          <w:szCs w:val="24"/>
        </w:rPr>
        <w:t xml:space="preserve">ose, kino teatruose, </w:t>
      </w:r>
      <w:r w:rsidRPr="00945FBF">
        <w:rPr>
          <w:sz w:val="24"/>
          <w:szCs w:val="24"/>
        </w:rPr>
        <w:t>Kultūros paso renginiuose, o nuo balandžio mėn. įvairiuose muziejuose ir edukacinėse programose nuotoliniu būdu. Užsiėmimai kitose erdvėse ugdė mokinių vaizduotę, skatino kūrybiškumą, suteikė mokiniams didesnių galimybių teorines žinias taikyti praktikoje. Mokykloje pravestos ugdymo plane numatytos pamokos kitose erdvėse, kuriose daugiausia turtinta mokinių kalba, skatinta socialinė raida, lavinta vaizduotė, ugdytas kritinis ir kūrybinis mąstymas, tobulinti socialiniai įgūdžiai. Mokiniai mokėsi to, kas jiems svarbu, prasminga ir</w:t>
      </w:r>
      <w:r w:rsidR="005424BE">
        <w:rPr>
          <w:sz w:val="24"/>
          <w:szCs w:val="24"/>
        </w:rPr>
        <w:t xml:space="preserve"> pritaikoma realiame gyvenime. </w:t>
      </w:r>
    </w:p>
    <w:p w14:paraId="43C74E8F" w14:textId="77777777" w:rsidR="00945FBF" w:rsidRPr="00945FBF" w:rsidRDefault="00945FBF" w:rsidP="00945FBF">
      <w:pPr>
        <w:ind w:firstLine="540"/>
        <w:jc w:val="both"/>
        <w:rPr>
          <w:sz w:val="24"/>
          <w:szCs w:val="24"/>
        </w:rPr>
      </w:pPr>
      <w:r w:rsidRPr="00945FBF">
        <w:rPr>
          <w:sz w:val="24"/>
          <w:szCs w:val="24"/>
        </w:rPr>
        <w:t xml:space="preserve">Mokykloje vyko 22 neformaliojo švietimo užsiėmimai. Daugiausia mokinių lankė fizinį aktyvumą skatinančius ir kūrybinius gebėjimus ugdančius užsiėmimus. </w:t>
      </w:r>
    </w:p>
    <w:p w14:paraId="501D8DE7" w14:textId="77777777" w:rsidR="00945FBF" w:rsidRPr="00945FBF" w:rsidRDefault="00945FBF" w:rsidP="00945FBF">
      <w:pPr>
        <w:ind w:firstLine="540"/>
        <w:jc w:val="both"/>
        <w:rPr>
          <w:sz w:val="24"/>
          <w:szCs w:val="24"/>
        </w:rPr>
      </w:pPr>
      <w:r w:rsidRPr="00945FBF">
        <w:rPr>
          <w:sz w:val="24"/>
          <w:szCs w:val="24"/>
        </w:rPr>
        <w:t>Organizuotos visų mokomųjų dalykų konsultacijos. Papildomos konsultacijos buvo teiktos mokiniams, patiriantiems ugdymo(si) sunkumų.</w:t>
      </w:r>
    </w:p>
    <w:p w14:paraId="2B01AE05" w14:textId="4F80B9C2" w:rsidR="00356959" w:rsidRPr="00D15CF3" w:rsidRDefault="00945FBF" w:rsidP="00945FBF">
      <w:pPr>
        <w:ind w:firstLine="540"/>
        <w:jc w:val="both"/>
        <w:rPr>
          <w:sz w:val="24"/>
          <w:szCs w:val="24"/>
        </w:rPr>
      </w:pPr>
      <w:r w:rsidRPr="00945FBF">
        <w:rPr>
          <w:sz w:val="24"/>
          <w:szCs w:val="24"/>
        </w:rPr>
        <w:t xml:space="preserve"> Mokiniai aktyviai dalyvavo projektinėse veiklose kuriose buvo integruojami įvairūs mokomieji dalykai ir ugdomos bendrosios kompetencijos. Dalyvauta respublikinėje kūrybiškumo mokymosi programoje ,,Tyrinėjimo menas: partnerystės kuriančioms mokykloms“ tarptautiniame projekte ,,Istorijos ratu, atgal į Abiejų Tautų Respublikų kasdienybę“, respublikiniame projekte ,,Teams and  Dreams</w:t>
      </w:r>
      <w:r w:rsidR="001A51BE">
        <w:rPr>
          <w:sz w:val="24"/>
          <w:szCs w:val="24"/>
        </w:rPr>
        <w:t>“</w:t>
      </w:r>
      <w:r w:rsidRPr="00945FBF">
        <w:rPr>
          <w:sz w:val="24"/>
          <w:szCs w:val="24"/>
        </w:rPr>
        <w:t xml:space="preserve"> ir tobulintos kritinio mąstymo, problemų sprendimo, komandinio bendradar</w:t>
      </w:r>
      <w:r w:rsidR="001A51BE">
        <w:rPr>
          <w:sz w:val="24"/>
          <w:szCs w:val="24"/>
        </w:rPr>
        <w:t>biavimo, lyderystės kompetencijo</w:t>
      </w:r>
      <w:r w:rsidRPr="00945FBF">
        <w:rPr>
          <w:sz w:val="24"/>
          <w:szCs w:val="24"/>
        </w:rPr>
        <w:t>s bei bendravimo anglų kalba įgūdžiai.</w:t>
      </w:r>
      <w:r w:rsidR="00356959" w:rsidRPr="00D15CF3">
        <w:rPr>
          <w:sz w:val="24"/>
          <w:szCs w:val="24"/>
        </w:rPr>
        <w:t xml:space="preserve"> </w:t>
      </w:r>
    </w:p>
    <w:p w14:paraId="7A7DC4DD" w14:textId="496CFB85" w:rsidR="00356959" w:rsidRPr="00D15CF3" w:rsidRDefault="00945FBF" w:rsidP="00356959">
      <w:pPr>
        <w:ind w:firstLine="540"/>
        <w:jc w:val="both"/>
        <w:rPr>
          <w:sz w:val="24"/>
          <w:szCs w:val="24"/>
        </w:rPr>
      </w:pPr>
      <w:r>
        <w:rPr>
          <w:sz w:val="24"/>
          <w:szCs w:val="24"/>
        </w:rPr>
        <w:t>9. Mokykla</w:t>
      </w:r>
      <w:r w:rsidR="00356959" w:rsidRPr="00D15CF3">
        <w:rPr>
          <w:sz w:val="24"/>
          <w:szCs w:val="24"/>
        </w:rPr>
        <w:t xml:space="preserve">, įgyvendindama ugdymo turinį, laikosi reikalavimo per dvejus metus skirti ne mažiau pamokų, nei nurodyta Bendrųjų ugdymo planų 77 punkte. </w:t>
      </w:r>
    </w:p>
    <w:p w14:paraId="45F64453" w14:textId="08BD4220" w:rsidR="00105613" w:rsidRPr="00D15CF3" w:rsidRDefault="00945FBF" w:rsidP="00356959">
      <w:pPr>
        <w:ind w:firstLine="540"/>
        <w:jc w:val="both"/>
        <w:rPr>
          <w:sz w:val="24"/>
          <w:szCs w:val="24"/>
        </w:rPr>
      </w:pPr>
      <w:r>
        <w:rPr>
          <w:sz w:val="24"/>
          <w:szCs w:val="24"/>
        </w:rPr>
        <w:t>10. Rengiant mokyklos U</w:t>
      </w:r>
      <w:r w:rsidR="00356959" w:rsidRPr="00D15CF3">
        <w:rPr>
          <w:sz w:val="24"/>
          <w:szCs w:val="24"/>
        </w:rPr>
        <w:t>gdymo planą ugdymo programai įgyven</w:t>
      </w:r>
      <w:r>
        <w:rPr>
          <w:sz w:val="24"/>
          <w:szCs w:val="24"/>
        </w:rPr>
        <w:t>dinti susitarta dėl mokykloje</w:t>
      </w:r>
      <w:r w:rsidR="00356959" w:rsidRPr="00D15CF3">
        <w:rPr>
          <w:sz w:val="24"/>
          <w:szCs w:val="24"/>
        </w:rPr>
        <w:t xml:space="preserve"> aktualių sprendimų:</w:t>
      </w:r>
    </w:p>
    <w:p w14:paraId="13A80FAD" w14:textId="4E9EE8C5" w:rsidR="00CF7860" w:rsidRPr="00D15CF3" w:rsidRDefault="00945FBF" w:rsidP="00105613">
      <w:pPr>
        <w:ind w:firstLine="540"/>
        <w:jc w:val="both"/>
        <w:rPr>
          <w:sz w:val="24"/>
          <w:szCs w:val="24"/>
        </w:rPr>
      </w:pPr>
      <w:r>
        <w:rPr>
          <w:sz w:val="24"/>
          <w:szCs w:val="24"/>
        </w:rPr>
        <w:t>10</w:t>
      </w:r>
      <w:r w:rsidR="00105613" w:rsidRPr="00D15CF3">
        <w:rPr>
          <w:sz w:val="24"/>
          <w:szCs w:val="24"/>
        </w:rPr>
        <w:t xml:space="preserve">.1. </w:t>
      </w:r>
      <w:r w:rsidR="00356959" w:rsidRPr="00D15CF3">
        <w:rPr>
          <w:sz w:val="24"/>
          <w:szCs w:val="24"/>
        </w:rPr>
        <w:t xml:space="preserve"> </w:t>
      </w:r>
      <w:r w:rsidR="00105613" w:rsidRPr="00D15CF3">
        <w:rPr>
          <w:sz w:val="24"/>
          <w:szCs w:val="24"/>
        </w:rPr>
        <w:t>ugdymo proceso organizavimo laikotarpių;</w:t>
      </w:r>
    </w:p>
    <w:p w14:paraId="316E2C6D" w14:textId="676D950A" w:rsidR="00CF7860" w:rsidRPr="00D15CF3" w:rsidRDefault="00945FBF" w:rsidP="00CF7860">
      <w:pPr>
        <w:ind w:firstLine="540"/>
        <w:jc w:val="both"/>
        <w:rPr>
          <w:sz w:val="24"/>
          <w:szCs w:val="24"/>
        </w:rPr>
      </w:pPr>
      <w:r>
        <w:rPr>
          <w:sz w:val="24"/>
          <w:szCs w:val="24"/>
        </w:rPr>
        <w:t>10</w:t>
      </w:r>
      <w:r w:rsidR="00CF7860" w:rsidRPr="00D15CF3">
        <w:rPr>
          <w:sz w:val="24"/>
          <w:szCs w:val="24"/>
        </w:rPr>
        <w:t xml:space="preserve">.2. ugdymo organizavimo ypatingų aplinkybių laikotarpiu </w:t>
      </w:r>
      <w:r>
        <w:rPr>
          <w:sz w:val="24"/>
          <w:szCs w:val="24"/>
        </w:rPr>
        <w:t>ar esant aplinkybėms mokykloje</w:t>
      </w:r>
      <w:r w:rsidR="00CF7860" w:rsidRPr="00D15CF3">
        <w:rPr>
          <w:sz w:val="24"/>
          <w:szCs w:val="24"/>
        </w:rPr>
        <w:t>, dėl kurių ugdymo procesas negali būti organizuojamas kasdieniu mokymo organizavimo būdu;</w:t>
      </w:r>
    </w:p>
    <w:p w14:paraId="6AAB1D7F" w14:textId="585F7C93" w:rsidR="00105613" w:rsidRPr="00D15CF3" w:rsidRDefault="00945FBF" w:rsidP="00105613">
      <w:pPr>
        <w:ind w:firstLine="540"/>
        <w:jc w:val="both"/>
        <w:rPr>
          <w:sz w:val="24"/>
          <w:szCs w:val="24"/>
        </w:rPr>
      </w:pPr>
      <w:r>
        <w:rPr>
          <w:sz w:val="24"/>
          <w:szCs w:val="24"/>
        </w:rPr>
        <w:t>10</w:t>
      </w:r>
      <w:r w:rsidR="00105613" w:rsidRPr="00D15CF3">
        <w:rPr>
          <w:sz w:val="24"/>
          <w:szCs w:val="24"/>
        </w:rPr>
        <w:t>.</w:t>
      </w:r>
      <w:r w:rsidR="00CF7860" w:rsidRPr="00D15CF3">
        <w:rPr>
          <w:sz w:val="24"/>
          <w:szCs w:val="24"/>
        </w:rPr>
        <w:t>3</w:t>
      </w:r>
      <w:r w:rsidR="00105613" w:rsidRPr="00D15CF3">
        <w:rPr>
          <w:sz w:val="24"/>
          <w:szCs w:val="24"/>
        </w:rPr>
        <w:t>. Bendrajai programai įgyvendinti skiriamų ugdymo valandų paskirstymo, ugdymo valandų konkrečiai klasei paskirstymo;</w:t>
      </w:r>
    </w:p>
    <w:p w14:paraId="4197916A" w14:textId="0C5E1629" w:rsidR="00105613" w:rsidRPr="00D15CF3" w:rsidRDefault="00945FBF" w:rsidP="0028607F">
      <w:pPr>
        <w:ind w:firstLine="540"/>
        <w:jc w:val="both"/>
        <w:rPr>
          <w:sz w:val="24"/>
          <w:szCs w:val="24"/>
        </w:rPr>
      </w:pPr>
      <w:r>
        <w:rPr>
          <w:sz w:val="24"/>
          <w:szCs w:val="24"/>
        </w:rPr>
        <w:t>10</w:t>
      </w:r>
      <w:r w:rsidR="00CF7860" w:rsidRPr="00D15CF3">
        <w:rPr>
          <w:sz w:val="24"/>
          <w:szCs w:val="24"/>
        </w:rPr>
        <w:t>.4</w:t>
      </w:r>
      <w:r w:rsidR="00105613" w:rsidRPr="00D15CF3">
        <w:rPr>
          <w:sz w:val="24"/>
          <w:szCs w:val="24"/>
        </w:rPr>
        <w:t xml:space="preserve">.  ugdymo turinio formavimo, mokymosi organizavimo formų; </w:t>
      </w:r>
    </w:p>
    <w:p w14:paraId="6EB26825" w14:textId="54517E79" w:rsidR="0028607F" w:rsidRPr="00D15CF3" w:rsidRDefault="00945FBF" w:rsidP="0028607F">
      <w:pPr>
        <w:ind w:firstLine="540"/>
        <w:jc w:val="both"/>
        <w:rPr>
          <w:sz w:val="24"/>
          <w:szCs w:val="24"/>
        </w:rPr>
      </w:pPr>
      <w:r>
        <w:rPr>
          <w:sz w:val="24"/>
          <w:szCs w:val="24"/>
        </w:rPr>
        <w:lastRenderedPageBreak/>
        <w:t>10</w:t>
      </w:r>
      <w:r w:rsidR="00CF7860" w:rsidRPr="00D15CF3">
        <w:rPr>
          <w:sz w:val="24"/>
          <w:szCs w:val="24"/>
        </w:rPr>
        <w:t>.5</w:t>
      </w:r>
      <w:r w:rsidR="0028607F" w:rsidRPr="00D15CF3">
        <w:rPr>
          <w:sz w:val="24"/>
          <w:szCs w:val="24"/>
        </w:rPr>
        <w:t xml:space="preserve">. </w:t>
      </w:r>
      <w:r w:rsidR="00105613" w:rsidRPr="00D15CF3">
        <w:rPr>
          <w:sz w:val="24"/>
          <w:szCs w:val="24"/>
        </w:rPr>
        <w:t>ugdymo turinio planavim</w:t>
      </w:r>
      <w:r>
        <w:rPr>
          <w:sz w:val="24"/>
          <w:szCs w:val="24"/>
        </w:rPr>
        <w:t>o. Ugdymo turinys mokykloje</w:t>
      </w:r>
      <w:r w:rsidR="00105613" w:rsidRPr="00D15CF3">
        <w:rPr>
          <w:sz w:val="24"/>
          <w:szCs w:val="24"/>
        </w:rPr>
        <w:t xml:space="preserve"> planuojamas rengiant ilgalaikius planus vieneriems mokslo metams, kurie yra derinami su dire</w:t>
      </w:r>
      <w:r>
        <w:rPr>
          <w:sz w:val="24"/>
          <w:szCs w:val="24"/>
        </w:rPr>
        <w:t xml:space="preserve">ktoriaus pavaduotoju ugdymui. </w:t>
      </w:r>
    </w:p>
    <w:p w14:paraId="4D524F13" w14:textId="03ADE31E" w:rsidR="0028607F" w:rsidRPr="00D15CF3" w:rsidRDefault="00945FBF" w:rsidP="0028607F">
      <w:pPr>
        <w:ind w:firstLine="540"/>
        <w:contextualSpacing/>
        <w:jc w:val="both"/>
        <w:rPr>
          <w:sz w:val="24"/>
          <w:szCs w:val="24"/>
        </w:rPr>
      </w:pPr>
      <w:r>
        <w:rPr>
          <w:sz w:val="24"/>
          <w:szCs w:val="24"/>
        </w:rPr>
        <w:t>10</w:t>
      </w:r>
      <w:r w:rsidR="00CF7860" w:rsidRPr="00D15CF3">
        <w:rPr>
          <w:sz w:val="24"/>
          <w:szCs w:val="24"/>
        </w:rPr>
        <w:t>.6</w:t>
      </w:r>
      <w:r w:rsidR="0028607F" w:rsidRPr="00D15CF3">
        <w:rPr>
          <w:sz w:val="24"/>
          <w:szCs w:val="24"/>
        </w:rPr>
        <w:t>. bendrų kalbos u</w:t>
      </w:r>
      <w:r>
        <w:rPr>
          <w:sz w:val="24"/>
          <w:szCs w:val="24"/>
        </w:rPr>
        <w:t>gdymo reikalavimų mokykloje</w:t>
      </w:r>
      <w:r w:rsidR="0028607F" w:rsidRPr="00D15CF3">
        <w:rPr>
          <w:sz w:val="24"/>
          <w:szCs w:val="24"/>
        </w:rPr>
        <w:t xml:space="preserve"> (siekiant gerinti mokinių lietuvių kalbos pasiekimus, skaitymo, rašymo, kalbėjimo ir klausymo gebėjimai ugdomi ir per kitų dalykų ar ugdymo sričių ugdomąsias veiklas); </w:t>
      </w:r>
    </w:p>
    <w:p w14:paraId="69B05AA6" w14:textId="5EE564D9" w:rsidR="0028607F" w:rsidRPr="00D15CF3" w:rsidRDefault="00945FBF" w:rsidP="0028607F">
      <w:pPr>
        <w:ind w:firstLine="540"/>
        <w:jc w:val="both"/>
        <w:rPr>
          <w:sz w:val="24"/>
          <w:szCs w:val="24"/>
        </w:rPr>
      </w:pPr>
      <w:r>
        <w:rPr>
          <w:sz w:val="24"/>
          <w:szCs w:val="24"/>
        </w:rPr>
        <w:t>10</w:t>
      </w:r>
      <w:r w:rsidR="00CF7860" w:rsidRPr="00D15CF3">
        <w:rPr>
          <w:sz w:val="24"/>
          <w:szCs w:val="24"/>
        </w:rPr>
        <w:t>.7</w:t>
      </w:r>
      <w:r w:rsidR="0028607F" w:rsidRPr="00D15CF3">
        <w:rPr>
          <w:sz w:val="24"/>
          <w:szCs w:val="24"/>
        </w:rPr>
        <w:t>. mokinių pasiekimų ir pažangos vertinimo formų bei laikotarpių, vadovaujantis V</w:t>
      </w:r>
      <w:r>
        <w:rPr>
          <w:sz w:val="24"/>
          <w:szCs w:val="24"/>
        </w:rPr>
        <w:t>isagino ,,Žiburio“ pagrindinės mokyklos</w:t>
      </w:r>
      <w:r w:rsidR="0028607F" w:rsidRPr="00D15CF3">
        <w:rPr>
          <w:sz w:val="24"/>
          <w:szCs w:val="24"/>
        </w:rPr>
        <w:t xml:space="preserve"> mokinių pasiekimų ir pažangos tvarkos aprašu;</w:t>
      </w:r>
    </w:p>
    <w:p w14:paraId="2D928ED6" w14:textId="20F5D011" w:rsidR="00105613" w:rsidRPr="00D15CF3" w:rsidRDefault="00945FBF" w:rsidP="0028607F">
      <w:pPr>
        <w:ind w:firstLine="540"/>
        <w:jc w:val="both"/>
        <w:rPr>
          <w:sz w:val="24"/>
          <w:szCs w:val="24"/>
        </w:rPr>
      </w:pPr>
      <w:r>
        <w:rPr>
          <w:sz w:val="24"/>
          <w:szCs w:val="24"/>
        </w:rPr>
        <w:t>10</w:t>
      </w:r>
      <w:r w:rsidR="0028607F" w:rsidRPr="00D15CF3">
        <w:rPr>
          <w:sz w:val="24"/>
          <w:szCs w:val="24"/>
        </w:rPr>
        <w:t>.</w:t>
      </w:r>
      <w:r w:rsidR="00CF7860" w:rsidRPr="00D15CF3">
        <w:rPr>
          <w:sz w:val="24"/>
          <w:szCs w:val="24"/>
        </w:rPr>
        <w:t>8</w:t>
      </w:r>
      <w:r w:rsidR="0028607F" w:rsidRPr="00D15CF3">
        <w:rPr>
          <w:sz w:val="24"/>
          <w:szCs w:val="24"/>
        </w:rPr>
        <w:t xml:space="preserve">. </w:t>
      </w:r>
      <w:r w:rsidR="00105613" w:rsidRPr="00D15CF3">
        <w:rPr>
          <w:sz w:val="24"/>
          <w:szCs w:val="24"/>
        </w:rPr>
        <w:t xml:space="preserve"> </w:t>
      </w:r>
      <w:r w:rsidR="0028607F" w:rsidRPr="00D15CF3">
        <w:rPr>
          <w:sz w:val="24"/>
          <w:szCs w:val="24"/>
        </w:rPr>
        <w:t>Bendrosios</w:t>
      </w:r>
      <w:r w:rsidR="00105613" w:rsidRPr="00D15CF3">
        <w:rPr>
          <w:sz w:val="24"/>
          <w:szCs w:val="24"/>
        </w:rPr>
        <w:t xml:space="preserve"> programos pritaikymo mokiniams, turintiems specialiųjų ugdymosi poreikių dėl įgimtų ar įgytų sutrikim</w:t>
      </w:r>
      <w:r w:rsidR="00C31EED">
        <w:rPr>
          <w:sz w:val="24"/>
          <w:szCs w:val="24"/>
        </w:rPr>
        <w:t>ų, nepalankių aplinkos veiksnių;</w:t>
      </w:r>
    </w:p>
    <w:p w14:paraId="6A7E7D3C" w14:textId="6AF8211C" w:rsidR="0028607F" w:rsidRPr="00D15CF3" w:rsidRDefault="00610349" w:rsidP="0028607F">
      <w:pPr>
        <w:ind w:firstLine="540"/>
        <w:jc w:val="both"/>
        <w:rPr>
          <w:sz w:val="24"/>
          <w:szCs w:val="24"/>
        </w:rPr>
      </w:pPr>
      <w:r>
        <w:rPr>
          <w:sz w:val="24"/>
          <w:szCs w:val="24"/>
        </w:rPr>
        <w:t>10</w:t>
      </w:r>
      <w:r w:rsidR="00491073" w:rsidRPr="00D15CF3">
        <w:rPr>
          <w:sz w:val="24"/>
          <w:szCs w:val="24"/>
        </w:rPr>
        <w:t>.</w:t>
      </w:r>
      <w:r w:rsidR="00CF7860" w:rsidRPr="00D15CF3">
        <w:rPr>
          <w:sz w:val="24"/>
          <w:szCs w:val="24"/>
        </w:rPr>
        <w:t>9</w:t>
      </w:r>
      <w:r w:rsidR="0028607F" w:rsidRPr="00D15CF3">
        <w:rPr>
          <w:sz w:val="24"/>
          <w:szCs w:val="24"/>
        </w:rPr>
        <w:t xml:space="preserve">. </w:t>
      </w:r>
      <w:r w:rsidR="00105613" w:rsidRPr="00D15CF3">
        <w:rPr>
          <w:sz w:val="24"/>
          <w:szCs w:val="24"/>
        </w:rPr>
        <w:t>ugdymo valandų, skiriamų mokinių ugdymo poreikiams tenkinti, panaudojimo;</w:t>
      </w:r>
    </w:p>
    <w:p w14:paraId="11974A4E" w14:textId="46CD8C0A" w:rsidR="00105613" w:rsidRPr="00D15CF3" w:rsidRDefault="00610349" w:rsidP="0028607F">
      <w:pPr>
        <w:ind w:firstLine="540"/>
        <w:jc w:val="both"/>
        <w:rPr>
          <w:sz w:val="24"/>
          <w:szCs w:val="24"/>
        </w:rPr>
      </w:pPr>
      <w:r>
        <w:rPr>
          <w:sz w:val="24"/>
          <w:szCs w:val="24"/>
        </w:rPr>
        <w:t>10</w:t>
      </w:r>
      <w:r w:rsidR="0028607F" w:rsidRPr="00D15CF3">
        <w:rPr>
          <w:sz w:val="24"/>
          <w:szCs w:val="24"/>
        </w:rPr>
        <w:t>.</w:t>
      </w:r>
      <w:r w:rsidR="00CF7860" w:rsidRPr="00D15CF3">
        <w:rPr>
          <w:sz w:val="24"/>
          <w:szCs w:val="24"/>
        </w:rPr>
        <w:t>10</w:t>
      </w:r>
      <w:r w:rsidR="0028607F" w:rsidRPr="00D15CF3">
        <w:rPr>
          <w:sz w:val="24"/>
          <w:szCs w:val="24"/>
        </w:rPr>
        <w:t>.</w:t>
      </w:r>
      <w:r w:rsidR="00105613" w:rsidRPr="00D15CF3">
        <w:rPr>
          <w:sz w:val="24"/>
          <w:szCs w:val="24"/>
        </w:rPr>
        <w:t xml:space="preserve"> klasių dalijimo į grupes, mažiausio mokinių skaičiaus jose nustatymo, laikinųjų grupių sudarymo; </w:t>
      </w:r>
    </w:p>
    <w:p w14:paraId="740A4E33" w14:textId="272B2AF2" w:rsidR="00105613" w:rsidRPr="00D15CF3" w:rsidRDefault="00610349" w:rsidP="0028607F">
      <w:pPr>
        <w:ind w:firstLine="540"/>
        <w:jc w:val="both"/>
        <w:rPr>
          <w:sz w:val="24"/>
          <w:szCs w:val="24"/>
        </w:rPr>
      </w:pPr>
      <w:r>
        <w:rPr>
          <w:sz w:val="24"/>
          <w:szCs w:val="24"/>
        </w:rPr>
        <w:t>10</w:t>
      </w:r>
      <w:r w:rsidR="00CF7860" w:rsidRPr="00D15CF3">
        <w:rPr>
          <w:sz w:val="24"/>
          <w:szCs w:val="24"/>
        </w:rPr>
        <w:t>.11</w:t>
      </w:r>
      <w:r w:rsidR="0028607F" w:rsidRPr="00D15CF3">
        <w:rPr>
          <w:sz w:val="24"/>
          <w:szCs w:val="24"/>
        </w:rPr>
        <w:t xml:space="preserve">. </w:t>
      </w:r>
      <w:r w:rsidR="00105613" w:rsidRPr="00D15CF3">
        <w:rPr>
          <w:sz w:val="24"/>
          <w:szCs w:val="24"/>
        </w:rPr>
        <w:t>vadovėlių ir kitų mokymo(si) priemonių pasirinkimo, naudojimosi jomi</w:t>
      </w:r>
      <w:r>
        <w:rPr>
          <w:sz w:val="24"/>
          <w:szCs w:val="24"/>
        </w:rPr>
        <w:t xml:space="preserve">s </w:t>
      </w:r>
      <w:r w:rsidR="00105613" w:rsidRPr="00D15CF3">
        <w:rPr>
          <w:sz w:val="24"/>
          <w:szCs w:val="24"/>
        </w:rPr>
        <w:t xml:space="preserve"> principų ir tvarkos, </w:t>
      </w:r>
      <w:r w:rsidR="0028607F" w:rsidRPr="00D15CF3">
        <w:rPr>
          <w:sz w:val="24"/>
          <w:szCs w:val="24"/>
        </w:rPr>
        <w:t>regla</w:t>
      </w:r>
      <w:r>
        <w:rPr>
          <w:sz w:val="24"/>
          <w:szCs w:val="24"/>
        </w:rPr>
        <w:t>mentuojamos Visagino ,,Žiburio“ pagrindinės mokyklos</w:t>
      </w:r>
      <w:r w:rsidR="00105613" w:rsidRPr="00D15CF3">
        <w:rPr>
          <w:sz w:val="24"/>
          <w:szCs w:val="24"/>
        </w:rPr>
        <w:t xml:space="preserve"> aprūpinimo bendrojo ugdymo dalykų vadovėliais ir mokymo priemonėmis</w:t>
      </w:r>
      <w:r w:rsidR="00A41A9C">
        <w:rPr>
          <w:sz w:val="24"/>
          <w:szCs w:val="24"/>
        </w:rPr>
        <w:t xml:space="preserve"> tvarkos aprašu</w:t>
      </w:r>
      <w:r>
        <w:rPr>
          <w:sz w:val="24"/>
          <w:szCs w:val="24"/>
        </w:rPr>
        <w:t>;</w:t>
      </w:r>
    </w:p>
    <w:p w14:paraId="4A66FFC0" w14:textId="2BA35F9D" w:rsidR="0028607F" w:rsidRPr="00563D11" w:rsidRDefault="00610349" w:rsidP="00563D11">
      <w:pPr>
        <w:ind w:firstLine="540"/>
        <w:contextualSpacing/>
        <w:jc w:val="both"/>
        <w:rPr>
          <w:color w:val="FF0000"/>
          <w:sz w:val="24"/>
          <w:szCs w:val="24"/>
          <w:highlight w:val="green"/>
        </w:rPr>
      </w:pPr>
      <w:r>
        <w:rPr>
          <w:sz w:val="24"/>
          <w:szCs w:val="24"/>
        </w:rPr>
        <w:t>10</w:t>
      </w:r>
      <w:r w:rsidR="00CF7860" w:rsidRPr="00D15CF3">
        <w:rPr>
          <w:sz w:val="24"/>
          <w:szCs w:val="24"/>
        </w:rPr>
        <w:t>.12</w:t>
      </w:r>
      <w:r w:rsidR="0028607F" w:rsidRPr="00D15CF3">
        <w:rPr>
          <w:sz w:val="24"/>
          <w:szCs w:val="24"/>
        </w:rPr>
        <w:t xml:space="preserve">. </w:t>
      </w:r>
      <w:r w:rsidR="00105613" w:rsidRPr="00D15CF3">
        <w:rPr>
          <w:sz w:val="24"/>
          <w:szCs w:val="24"/>
        </w:rPr>
        <w:t xml:space="preserve">pažintinės ir kultūrinės veiklos organizavimo, reglamentuojamo </w:t>
      </w:r>
      <w:r w:rsidR="0028607F" w:rsidRPr="00A41A9C">
        <w:rPr>
          <w:sz w:val="24"/>
          <w:szCs w:val="24"/>
        </w:rPr>
        <w:t xml:space="preserve">Visagino </w:t>
      </w:r>
      <w:r w:rsidRPr="00A41A9C">
        <w:rPr>
          <w:sz w:val="24"/>
          <w:szCs w:val="24"/>
        </w:rPr>
        <w:t xml:space="preserve">,,Žiburio“ pagrindinės mokyklos </w:t>
      </w:r>
      <w:r w:rsidR="00105613" w:rsidRPr="00A41A9C">
        <w:rPr>
          <w:sz w:val="24"/>
          <w:szCs w:val="24"/>
        </w:rPr>
        <w:t xml:space="preserve">pažintinės </w:t>
      </w:r>
      <w:r w:rsidR="00A41A9C" w:rsidRPr="00A41A9C">
        <w:rPr>
          <w:sz w:val="24"/>
          <w:szCs w:val="24"/>
        </w:rPr>
        <w:t xml:space="preserve">ir kultūrinės </w:t>
      </w:r>
      <w:r w:rsidR="00105613" w:rsidRPr="00A41A9C">
        <w:rPr>
          <w:sz w:val="24"/>
          <w:szCs w:val="24"/>
        </w:rPr>
        <w:t xml:space="preserve">veiklos organizavimo </w:t>
      </w:r>
      <w:r w:rsidR="00A41A9C" w:rsidRPr="00A41A9C">
        <w:rPr>
          <w:sz w:val="24"/>
          <w:szCs w:val="24"/>
        </w:rPr>
        <w:t>tvarkos aprašu</w:t>
      </w:r>
      <w:r w:rsidR="00563D11">
        <w:rPr>
          <w:sz w:val="24"/>
          <w:szCs w:val="24"/>
        </w:rPr>
        <w:t xml:space="preserve">, </w:t>
      </w:r>
      <w:r w:rsidR="00563D11" w:rsidRPr="00A41A9C">
        <w:rPr>
          <w:sz w:val="24"/>
          <w:szCs w:val="24"/>
        </w:rPr>
        <w:t xml:space="preserve">patvirtintu mokyklos direktoriaus 2021 m. gegužės 25 d. </w:t>
      </w:r>
      <w:r w:rsidR="00563D11">
        <w:rPr>
          <w:sz w:val="24"/>
          <w:szCs w:val="24"/>
        </w:rPr>
        <w:t>įsakymu Nr. V-68</w:t>
      </w:r>
      <w:r w:rsidR="00563D11" w:rsidRPr="00A41A9C">
        <w:rPr>
          <w:sz w:val="24"/>
          <w:szCs w:val="24"/>
        </w:rPr>
        <w:t>;</w:t>
      </w:r>
    </w:p>
    <w:p w14:paraId="6C6E4117" w14:textId="0D68A5D2" w:rsidR="00491073" w:rsidRPr="00563D11" w:rsidRDefault="00610349" w:rsidP="00563D11">
      <w:pPr>
        <w:ind w:firstLine="540"/>
        <w:contextualSpacing/>
        <w:jc w:val="both"/>
        <w:rPr>
          <w:color w:val="FF0000"/>
          <w:sz w:val="24"/>
          <w:szCs w:val="24"/>
          <w:highlight w:val="green"/>
        </w:rPr>
      </w:pPr>
      <w:r w:rsidRPr="00A41A9C">
        <w:rPr>
          <w:sz w:val="24"/>
          <w:szCs w:val="24"/>
        </w:rPr>
        <w:t>10</w:t>
      </w:r>
      <w:r w:rsidR="00CF7860" w:rsidRPr="00A41A9C">
        <w:rPr>
          <w:sz w:val="24"/>
          <w:szCs w:val="24"/>
        </w:rPr>
        <w:t>.13</w:t>
      </w:r>
      <w:r w:rsidR="0028607F" w:rsidRPr="00A41A9C">
        <w:rPr>
          <w:sz w:val="24"/>
          <w:szCs w:val="24"/>
        </w:rPr>
        <w:t>.</w:t>
      </w:r>
      <w:r w:rsidR="00105613" w:rsidRPr="00A41A9C">
        <w:rPr>
          <w:sz w:val="24"/>
          <w:szCs w:val="24"/>
        </w:rPr>
        <w:t xml:space="preserve"> </w:t>
      </w:r>
      <w:r w:rsidR="00491073" w:rsidRPr="00A41A9C">
        <w:rPr>
          <w:sz w:val="24"/>
          <w:szCs w:val="24"/>
        </w:rPr>
        <w:t>socialinės-p</w:t>
      </w:r>
      <w:r w:rsidRPr="00A41A9C">
        <w:rPr>
          <w:sz w:val="24"/>
          <w:szCs w:val="24"/>
        </w:rPr>
        <w:t xml:space="preserve">ilietinės veiklos organizavimo, </w:t>
      </w:r>
      <w:r w:rsidR="00491073" w:rsidRPr="00A41A9C">
        <w:rPr>
          <w:sz w:val="24"/>
          <w:szCs w:val="24"/>
        </w:rPr>
        <w:t>vadovaujantis Visagino</w:t>
      </w:r>
      <w:r w:rsidRPr="00A41A9C">
        <w:rPr>
          <w:sz w:val="24"/>
          <w:szCs w:val="24"/>
        </w:rPr>
        <w:t xml:space="preserve"> ,,Žiburio“ pagrindinės mokyklos</w:t>
      </w:r>
      <w:r w:rsidR="00491073" w:rsidRPr="00A41A9C">
        <w:rPr>
          <w:sz w:val="24"/>
          <w:szCs w:val="24"/>
        </w:rPr>
        <w:t xml:space="preserve"> socialinės-pilietinės veiklos organizavimo tvarkos aprašu</w:t>
      </w:r>
      <w:r w:rsidR="00563D11">
        <w:rPr>
          <w:sz w:val="24"/>
          <w:szCs w:val="24"/>
        </w:rPr>
        <w:t xml:space="preserve">, </w:t>
      </w:r>
      <w:r w:rsidR="00563D11" w:rsidRPr="00A41A9C">
        <w:rPr>
          <w:sz w:val="24"/>
          <w:szCs w:val="24"/>
        </w:rPr>
        <w:t xml:space="preserve">patvirtintu mokyklos direktoriaus 2021 m. gegužės 25 d. </w:t>
      </w:r>
      <w:r w:rsidR="00563D11">
        <w:rPr>
          <w:sz w:val="24"/>
          <w:szCs w:val="24"/>
        </w:rPr>
        <w:t>įsakymu Nr. V-69</w:t>
      </w:r>
      <w:r w:rsidR="00563D11" w:rsidRPr="00A41A9C">
        <w:rPr>
          <w:sz w:val="24"/>
          <w:szCs w:val="24"/>
        </w:rPr>
        <w:t>;</w:t>
      </w:r>
    </w:p>
    <w:p w14:paraId="5CC3EF1D" w14:textId="1ED41DB4" w:rsidR="007F4F08" w:rsidRPr="00D15CF3" w:rsidRDefault="00610349" w:rsidP="00491073">
      <w:pPr>
        <w:ind w:firstLine="540"/>
        <w:jc w:val="both"/>
        <w:rPr>
          <w:sz w:val="24"/>
          <w:szCs w:val="24"/>
        </w:rPr>
      </w:pPr>
      <w:r>
        <w:rPr>
          <w:sz w:val="24"/>
          <w:szCs w:val="24"/>
        </w:rPr>
        <w:t>10</w:t>
      </w:r>
      <w:r w:rsidR="00CF7860" w:rsidRPr="00D15CF3">
        <w:rPr>
          <w:sz w:val="24"/>
          <w:szCs w:val="24"/>
        </w:rPr>
        <w:t>.14</w:t>
      </w:r>
      <w:r w:rsidR="00491073" w:rsidRPr="00D15CF3">
        <w:rPr>
          <w:sz w:val="24"/>
          <w:szCs w:val="24"/>
        </w:rPr>
        <w:t xml:space="preserve">. </w:t>
      </w:r>
      <w:r w:rsidR="00105613" w:rsidRPr="00D15CF3">
        <w:rPr>
          <w:sz w:val="24"/>
          <w:szCs w:val="24"/>
        </w:rPr>
        <w:t>neformaliojo vaikų švietimo programų pasirinkimo ir jų įgyvendinimo, skiriamų ugdymo valandų, mokinių skaičiaus grupėse;</w:t>
      </w:r>
    </w:p>
    <w:p w14:paraId="63B90AC4" w14:textId="4D1ED6CD" w:rsidR="00105613" w:rsidRPr="00D15CF3" w:rsidRDefault="00610349" w:rsidP="007F4F08">
      <w:pPr>
        <w:ind w:firstLine="540"/>
        <w:jc w:val="both"/>
        <w:rPr>
          <w:sz w:val="24"/>
          <w:szCs w:val="24"/>
        </w:rPr>
      </w:pPr>
      <w:r>
        <w:rPr>
          <w:sz w:val="24"/>
          <w:szCs w:val="24"/>
        </w:rPr>
        <w:t>10</w:t>
      </w:r>
      <w:r w:rsidR="00CF7860" w:rsidRPr="00D15CF3">
        <w:rPr>
          <w:sz w:val="24"/>
          <w:szCs w:val="24"/>
        </w:rPr>
        <w:t>.15</w:t>
      </w:r>
      <w:r w:rsidR="007F4F08" w:rsidRPr="00D15CF3">
        <w:rPr>
          <w:sz w:val="24"/>
          <w:szCs w:val="24"/>
        </w:rPr>
        <w:t xml:space="preserve">. </w:t>
      </w:r>
      <w:r w:rsidR="00105613" w:rsidRPr="00D15CF3">
        <w:rPr>
          <w:sz w:val="24"/>
          <w:szCs w:val="24"/>
        </w:rPr>
        <w:t xml:space="preserve"> prevencinių ir kitų ugdymo programų pasirinkimo ir jų įgyvendinimo; </w:t>
      </w:r>
    </w:p>
    <w:p w14:paraId="4CDEFC3C" w14:textId="344FCC18" w:rsidR="00105613" w:rsidRPr="00D15CF3" w:rsidRDefault="00610349" w:rsidP="007F4F08">
      <w:pPr>
        <w:ind w:firstLine="540"/>
        <w:jc w:val="both"/>
        <w:rPr>
          <w:sz w:val="24"/>
          <w:szCs w:val="24"/>
        </w:rPr>
      </w:pPr>
      <w:r>
        <w:rPr>
          <w:sz w:val="24"/>
          <w:szCs w:val="24"/>
        </w:rPr>
        <w:t>10</w:t>
      </w:r>
      <w:r w:rsidR="00CF7860" w:rsidRPr="00D15CF3">
        <w:rPr>
          <w:sz w:val="24"/>
          <w:szCs w:val="24"/>
        </w:rPr>
        <w:t>.16</w:t>
      </w:r>
      <w:r w:rsidR="007F4F08" w:rsidRPr="00D15CF3">
        <w:rPr>
          <w:sz w:val="24"/>
          <w:szCs w:val="24"/>
        </w:rPr>
        <w:t xml:space="preserve">. </w:t>
      </w:r>
      <w:r w:rsidR="00105613" w:rsidRPr="00D15CF3">
        <w:rPr>
          <w:sz w:val="24"/>
          <w:szCs w:val="24"/>
        </w:rPr>
        <w:t>bendradarbiavimo su mokinių tėvais (globėjais, r</w:t>
      </w:r>
      <w:r w:rsidR="007F4F08" w:rsidRPr="00D15CF3">
        <w:rPr>
          <w:sz w:val="24"/>
          <w:szCs w:val="24"/>
        </w:rPr>
        <w:t>ūpintojais) tikslų ir formų.</w:t>
      </w:r>
    </w:p>
    <w:p w14:paraId="217F6D61" w14:textId="249DE9D6" w:rsidR="00E02E86" w:rsidRPr="00D15CF3" w:rsidRDefault="00610349" w:rsidP="00E02E86">
      <w:pPr>
        <w:ind w:firstLine="540"/>
        <w:jc w:val="both"/>
        <w:rPr>
          <w:sz w:val="24"/>
          <w:szCs w:val="24"/>
        </w:rPr>
      </w:pPr>
      <w:r>
        <w:rPr>
          <w:sz w:val="24"/>
          <w:szCs w:val="24"/>
        </w:rPr>
        <w:t>11</w:t>
      </w:r>
      <w:r w:rsidR="00E02E86" w:rsidRPr="00D15CF3">
        <w:rPr>
          <w:sz w:val="24"/>
          <w:szCs w:val="24"/>
        </w:rPr>
        <w:t>. Bendruosiuose ugdymo planuose atsiradus nenu</w:t>
      </w:r>
      <w:r>
        <w:rPr>
          <w:sz w:val="24"/>
          <w:szCs w:val="24"/>
        </w:rPr>
        <w:t xml:space="preserve">matytiems atvejams, </w:t>
      </w:r>
      <w:r w:rsidR="00E02E86" w:rsidRPr="00D15CF3">
        <w:rPr>
          <w:sz w:val="24"/>
          <w:szCs w:val="24"/>
        </w:rPr>
        <w:t>ugdymo proceso metu</w:t>
      </w:r>
      <w:r>
        <w:rPr>
          <w:sz w:val="24"/>
          <w:szCs w:val="24"/>
        </w:rPr>
        <w:t xml:space="preserve"> mokykla gali koreguoti ugdymo planą, </w:t>
      </w:r>
      <w:r w:rsidR="00E02E86" w:rsidRPr="00D15CF3">
        <w:rPr>
          <w:sz w:val="24"/>
          <w:szCs w:val="24"/>
        </w:rPr>
        <w:t>atsižvelgdama į mokymo lėšas ir išlaikydama minimalų pamokų skaičių dalykų bendrosioms programoms įgyvendinti</w:t>
      </w:r>
      <w:r>
        <w:rPr>
          <w:sz w:val="24"/>
          <w:szCs w:val="24"/>
        </w:rPr>
        <w:t>, jei tam pritaria Mokyklos</w:t>
      </w:r>
      <w:r w:rsidR="00E02E86" w:rsidRPr="00D15CF3">
        <w:rPr>
          <w:sz w:val="24"/>
          <w:szCs w:val="24"/>
        </w:rPr>
        <w:t xml:space="preserve"> taryba ir savininko teises ir pareigas įgyvendinanti institucija ar jos įgaliotas asmuo. </w:t>
      </w:r>
    </w:p>
    <w:p w14:paraId="3093E513" w14:textId="60AEF5C3" w:rsidR="00E02E86" w:rsidRPr="00D15CF3" w:rsidRDefault="00610349" w:rsidP="00E02E86">
      <w:pPr>
        <w:ind w:firstLine="540"/>
        <w:jc w:val="both"/>
        <w:rPr>
          <w:sz w:val="24"/>
          <w:szCs w:val="24"/>
        </w:rPr>
      </w:pPr>
      <w:r>
        <w:rPr>
          <w:sz w:val="24"/>
          <w:szCs w:val="24"/>
        </w:rPr>
        <w:t>12. Mokyklos ugdymo planą mokyklos</w:t>
      </w:r>
      <w:r w:rsidR="00E02E86" w:rsidRPr="00D15CF3">
        <w:rPr>
          <w:sz w:val="24"/>
          <w:szCs w:val="24"/>
        </w:rPr>
        <w:t xml:space="preserve"> direktorius tvirtina iki mokslo</w:t>
      </w:r>
      <w:r>
        <w:rPr>
          <w:sz w:val="24"/>
          <w:szCs w:val="24"/>
        </w:rPr>
        <w:t xml:space="preserve"> metų pradžios, suderinęs su Mokyklos</w:t>
      </w:r>
      <w:r w:rsidR="00E02E86" w:rsidRPr="00D15CF3">
        <w:rPr>
          <w:sz w:val="24"/>
          <w:szCs w:val="24"/>
        </w:rPr>
        <w:t xml:space="preserve"> taryba, taip pat su savivaldybės vykdomąja institucija ar jos įgaliotu asmeniu. </w:t>
      </w:r>
    </w:p>
    <w:p w14:paraId="34C7E4A4" w14:textId="1084089B" w:rsidR="00E02E86" w:rsidRPr="00D15CF3" w:rsidRDefault="005424BE" w:rsidP="00E02E86">
      <w:pPr>
        <w:ind w:firstLine="540"/>
        <w:jc w:val="both"/>
        <w:rPr>
          <w:sz w:val="24"/>
          <w:szCs w:val="24"/>
        </w:rPr>
      </w:pPr>
      <w:r>
        <w:rPr>
          <w:sz w:val="24"/>
          <w:szCs w:val="24"/>
        </w:rPr>
        <w:t>13</w:t>
      </w:r>
      <w:r w:rsidR="00610349">
        <w:rPr>
          <w:sz w:val="24"/>
          <w:szCs w:val="24"/>
        </w:rPr>
        <w:t>. Mokyklos</w:t>
      </w:r>
      <w:r w:rsidR="00E02E86" w:rsidRPr="00D15CF3">
        <w:rPr>
          <w:sz w:val="24"/>
          <w:szCs w:val="24"/>
        </w:rPr>
        <w:t xml:space="preserve"> ugdymo planas skelbiamas internetinėje svetainėje.</w:t>
      </w:r>
    </w:p>
    <w:p w14:paraId="739B4024" w14:textId="77777777" w:rsidR="00E02E86" w:rsidRPr="00D15CF3" w:rsidRDefault="00E02E86" w:rsidP="00C16116">
      <w:pPr>
        <w:spacing w:line="360" w:lineRule="auto"/>
        <w:ind w:firstLine="540"/>
        <w:jc w:val="both"/>
        <w:rPr>
          <w:sz w:val="24"/>
          <w:szCs w:val="24"/>
        </w:rPr>
      </w:pPr>
    </w:p>
    <w:p w14:paraId="25F899BE" w14:textId="77777777" w:rsidR="00F40844" w:rsidRDefault="00A001BF" w:rsidP="00624693">
      <w:pPr>
        <w:ind w:firstLine="540"/>
        <w:jc w:val="center"/>
        <w:rPr>
          <w:b/>
          <w:sz w:val="24"/>
          <w:szCs w:val="24"/>
        </w:rPr>
      </w:pPr>
      <w:r w:rsidRPr="00D15CF3">
        <w:rPr>
          <w:b/>
          <w:sz w:val="24"/>
          <w:szCs w:val="24"/>
        </w:rPr>
        <w:t>III</w:t>
      </w:r>
      <w:r w:rsidR="00624693" w:rsidRPr="00D15CF3">
        <w:rPr>
          <w:b/>
          <w:sz w:val="24"/>
          <w:szCs w:val="24"/>
        </w:rPr>
        <w:t xml:space="preserve"> SKYRIUS</w:t>
      </w:r>
    </w:p>
    <w:p w14:paraId="4D2EE0D2" w14:textId="77777777" w:rsidR="00624693" w:rsidRDefault="004D6D8E" w:rsidP="00624693">
      <w:pPr>
        <w:ind w:firstLine="540"/>
        <w:jc w:val="center"/>
        <w:rPr>
          <w:b/>
          <w:sz w:val="24"/>
          <w:szCs w:val="24"/>
        </w:rPr>
      </w:pPr>
      <w:r>
        <w:rPr>
          <w:b/>
          <w:sz w:val="24"/>
          <w:szCs w:val="24"/>
        </w:rPr>
        <w:t>UGDYMO ORGANIZAVIMAS</w:t>
      </w:r>
    </w:p>
    <w:p w14:paraId="1A73A71E" w14:textId="77777777" w:rsidR="003C37D6" w:rsidRDefault="003C37D6" w:rsidP="00624693">
      <w:pPr>
        <w:ind w:firstLine="540"/>
        <w:jc w:val="center"/>
        <w:rPr>
          <w:b/>
          <w:sz w:val="24"/>
          <w:szCs w:val="24"/>
        </w:rPr>
      </w:pPr>
    </w:p>
    <w:p w14:paraId="61DEE0AB" w14:textId="77777777" w:rsidR="00624693" w:rsidRDefault="003C37D6" w:rsidP="00624693">
      <w:pPr>
        <w:ind w:firstLine="540"/>
        <w:jc w:val="center"/>
        <w:rPr>
          <w:b/>
          <w:sz w:val="24"/>
          <w:szCs w:val="24"/>
        </w:rPr>
      </w:pPr>
      <w:r>
        <w:rPr>
          <w:b/>
          <w:sz w:val="24"/>
          <w:szCs w:val="24"/>
        </w:rPr>
        <w:t>PIRMASIS</w:t>
      </w:r>
      <w:r w:rsidR="00624693">
        <w:rPr>
          <w:b/>
          <w:sz w:val="24"/>
          <w:szCs w:val="24"/>
        </w:rPr>
        <w:t xml:space="preserve"> SKIRSNIS</w:t>
      </w:r>
    </w:p>
    <w:p w14:paraId="35FA7070" w14:textId="3ADC2AB9" w:rsidR="00624693" w:rsidRDefault="004D6D8E" w:rsidP="00AE3A3B">
      <w:pPr>
        <w:ind w:firstLine="540"/>
        <w:jc w:val="center"/>
        <w:rPr>
          <w:b/>
          <w:sz w:val="24"/>
          <w:szCs w:val="24"/>
        </w:rPr>
      </w:pPr>
      <w:r>
        <w:rPr>
          <w:b/>
          <w:sz w:val="24"/>
          <w:szCs w:val="24"/>
        </w:rPr>
        <w:t>MOKSLO METŲ</w:t>
      </w:r>
      <w:r w:rsidR="00AE3A3B">
        <w:rPr>
          <w:b/>
          <w:sz w:val="24"/>
          <w:szCs w:val="24"/>
        </w:rPr>
        <w:t xml:space="preserve"> TRUKMĖ</w:t>
      </w:r>
    </w:p>
    <w:p w14:paraId="2B5FD7D2" w14:textId="77777777" w:rsidR="00AE3A3B" w:rsidRPr="00AE3A3B" w:rsidRDefault="00AE3A3B" w:rsidP="00AE3A3B">
      <w:pPr>
        <w:ind w:firstLine="540"/>
        <w:jc w:val="center"/>
        <w:rPr>
          <w:b/>
          <w:sz w:val="24"/>
          <w:szCs w:val="24"/>
        </w:rPr>
      </w:pPr>
    </w:p>
    <w:p w14:paraId="63B85765" w14:textId="36994A73" w:rsidR="00624693" w:rsidRDefault="005424BE" w:rsidP="00624693">
      <w:pPr>
        <w:pStyle w:val="Pagrindinistekstas"/>
        <w:ind w:firstLine="567"/>
        <w:jc w:val="both"/>
        <w:rPr>
          <w:sz w:val="24"/>
          <w:szCs w:val="24"/>
        </w:rPr>
      </w:pPr>
      <w:r>
        <w:rPr>
          <w:sz w:val="24"/>
          <w:szCs w:val="24"/>
        </w:rPr>
        <w:t>14</w:t>
      </w:r>
      <w:r w:rsidR="00624693" w:rsidRPr="0060104D">
        <w:rPr>
          <w:sz w:val="24"/>
          <w:szCs w:val="24"/>
        </w:rPr>
        <w:t xml:space="preserve">. </w:t>
      </w:r>
      <w:r w:rsidR="001B2581" w:rsidRPr="0060104D">
        <w:rPr>
          <w:sz w:val="24"/>
          <w:szCs w:val="24"/>
        </w:rPr>
        <w:t>U</w:t>
      </w:r>
      <w:r w:rsidR="00624693" w:rsidRPr="0060104D">
        <w:rPr>
          <w:sz w:val="24"/>
          <w:szCs w:val="24"/>
        </w:rPr>
        <w:t>gdymo proceso trukmė:</w:t>
      </w:r>
    </w:p>
    <w:p w14:paraId="6DDE009E" w14:textId="77777777" w:rsidR="005424BE" w:rsidRPr="0060104D" w:rsidRDefault="005424BE" w:rsidP="00624693">
      <w:pPr>
        <w:pStyle w:val="Pagrindinistekstas"/>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270"/>
        <w:gridCol w:w="2355"/>
        <w:gridCol w:w="2868"/>
      </w:tblGrid>
      <w:tr w:rsidR="00393618" w:rsidRPr="0060104D" w14:paraId="1E3AAEFA" w14:textId="77777777" w:rsidTr="00F226FF">
        <w:tc>
          <w:tcPr>
            <w:tcW w:w="1851" w:type="dxa"/>
            <w:vMerge w:val="restart"/>
            <w:tcBorders>
              <w:top w:val="single" w:sz="4" w:space="0" w:color="auto"/>
              <w:left w:val="single" w:sz="4" w:space="0" w:color="auto"/>
              <w:bottom w:val="single" w:sz="4" w:space="0" w:color="auto"/>
              <w:right w:val="single" w:sz="4" w:space="0" w:color="auto"/>
            </w:tcBorders>
            <w:hideMark/>
          </w:tcPr>
          <w:p w14:paraId="31FDAE4F" w14:textId="77777777" w:rsidR="00393618" w:rsidRPr="0060104D" w:rsidRDefault="00393618" w:rsidP="00F226FF">
            <w:pPr>
              <w:contextualSpacing/>
              <w:jc w:val="center"/>
              <w:rPr>
                <w:sz w:val="24"/>
                <w:szCs w:val="24"/>
                <w:lang w:val="en-US"/>
              </w:rPr>
            </w:pPr>
            <w:r w:rsidRPr="0060104D">
              <w:rPr>
                <w:sz w:val="24"/>
                <w:szCs w:val="24"/>
                <w:lang w:val="en-US"/>
              </w:rPr>
              <w:t>Klasė</w:t>
            </w:r>
          </w:p>
        </w:tc>
        <w:tc>
          <w:tcPr>
            <w:tcW w:w="4625" w:type="dxa"/>
            <w:gridSpan w:val="2"/>
            <w:tcBorders>
              <w:top w:val="single" w:sz="4" w:space="0" w:color="auto"/>
              <w:left w:val="single" w:sz="4" w:space="0" w:color="auto"/>
              <w:bottom w:val="single" w:sz="4" w:space="0" w:color="auto"/>
              <w:right w:val="single" w:sz="4" w:space="0" w:color="auto"/>
            </w:tcBorders>
          </w:tcPr>
          <w:p w14:paraId="6C14E6C3" w14:textId="77777777" w:rsidR="00393618" w:rsidRPr="0060104D" w:rsidRDefault="00393618" w:rsidP="00F226FF">
            <w:pPr>
              <w:tabs>
                <w:tab w:val="left" w:pos="720"/>
              </w:tabs>
              <w:snapToGrid w:val="0"/>
              <w:contextualSpacing/>
              <w:jc w:val="center"/>
              <w:rPr>
                <w:sz w:val="24"/>
                <w:szCs w:val="24"/>
                <w:lang w:val="en-US"/>
              </w:rPr>
            </w:pPr>
            <w:r w:rsidRPr="0060104D">
              <w:rPr>
                <w:sz w:val="24"/>
                <w:szCs w:val="24"/>
                <w:lang w:val="en-US"/>
              </w:rPr>
              <w:t>Ugdymo procesas</w:t>
            </w:r>
          </w:p>
        </w:tc>
        <w:tc>
          <w:tcPr>
            <w:tcW w:w="2868" w:type="dxa"/>
            <w:tcBorders>
              <w:top w:val="single" w:sz="4" w:space="0" w:color="auto"/>
              <w:left w:val="single" w:sz="4" w:space="0" w:color="auto"/>
              <w:bottom w:val="single" w:sz="4" w:space="0" w:color="auto"/>
              <w:right w:val="single" w:sz="4" w:space="0" w:color="auto"/>
            </w:tcBorders>
            <w:hideMark/>
          </w:tcPr>
          <w:p w14:paraId="78E5AD6A" w14:textId="77777777" w:rsidR="00393618" w:rsidRPr="0060104D" w:rsidRDefault="00393618" w:rsidP="00F226FF">
            <w:pPr>
              <w:contextualSpacing/>
              <w:jc w:val="center"/>
              <w:rPr>
                <w:sz w:val="24"/>
                <w:szCs w:val="24"/>
                <w:lang w:val="en-US"/>
              </w:rPr>
            </w:pPr>
            <w:r w:rsidRPr="0060104D">
              <w:rPr>
                <w:sz w:val="24"/>
                <w:szCs w:val="24"/>
                <w:lang w:val="en-US"/>
              </w:rPr>
              <w:t>Ugdymo proceso trukmė</w:t>
            </w:r>
          </w:p>
        </w:tc>
      </w:tr>
      <w:tr w:rsidR="00393618" w:rsidRPr="0060104D" w14:paraId="3A01CDC6" w14:textId="77777777" w:rsidTr="00F226FF">
        <w:tc>
          <w:tcPr>
            <w:tcW w:w="0" w:type="auto"/>
            <w:vMerge/>
            <w:tcBorders>
              <w:top w:val="single" w:sz="4" w:space="0" w:color="auto"/>
              <w:left w:val="single" w:sz="4" w:space="0" w:color="auto"/>
              <w:bottom w:val="single" w:sz="4" w:space="0" w:color="auto"/>
              <w:right w:val="single" w:sz="4" w:space="0" w:color="auto"/>
            </w:tcBorders>
            <w:vAlign w:val="center"/>
            <w:hideMark/>
          </w:tcPr>
          <w:p w14:paraId="4C575CD9" w14:textId="77777777" w:rsidR="00393618" w:rsidRPr="0060104D" w:rsidRDefault="00393618" w:rsidP="00F226FF">
            <w:pPr>
              <w:contextualSpacing/>
              <w:rPr>
                <w:sz w:val="24"/>
                <w:szCs w:val="24"/>
                <w:lang w:val="en-US"/>
              </w:rPr>
            </w:pPr>
          </w:p>
        </w:tc>
        <w:tc>
          <w:tcPr>
            <w:tcW w:w="2270" w:type="dxa"/>
            <w:tcBorders>
              <w:top w:val="single" w:sz="4" w:space="0" w:color="auto"/>
              <w:left w:val="single" w:sz="4" w:space="0" w:color="auto"/>
              <w:bottom w:val="single" w:sz="4" w:space="0" w:color="auto"/>
              <w:right w:val="single" w:sz="4" w:space="0" w:color="auto"/>
            </w:tcBorders>
            <w:hideMark/>
          </w:tcPr>
          <w:p w14:paraId="4E91DB3B" w14:textId="77777777" w:rsidR="00393618" w:rsidRPr="0060104D" w:rsidRDefault="00393618" w:rsidP="00F226FF">
            <w:pPr>
              <w:contextualSpacing/>
              <w:jc w:val="center"/>
              <w:rPr>
                <w:sz w:val="24"/>
                <w:szCs w:val="24"/>
                <w:lang w:val="en-US"/>
              </w:rPr>
            </w:pPr>
            <w:r w:rsidRPr="0060104D">
              <w:rPr>
                <w:sz w:val="24"/>
                <w:szCs w:val="24"/>
                <w:lang w:val="en-US"/>
              </w:rPr>
              <w:t>Pradžia</w:t>
            </w:r>
          </w:p>
        </w:tc>
        <w:tc>
          <w:tcPr>
            <w:tcW w:w="2355" w:type="dxa"/>
            <w:tcBorders>
              <w:top w:val="single" w:sz="4" w:space="0" w:color="auto"/>
              <w:left w:val="single" w:sz="4" w:space="0" w:color="auto"/>
              <w:bottom w:val="single" w:sz="4" w:space="0" w:color="auto"/>
              <w:right w:val="single" w:sz="4" w:space="0" w:color="auto"/>
            </w:tcBorders>
            <w:hideMark/>
          </w:tcPr>
          <w:p w14:paraId="4C943D93" w14:textId="77777777" w:rsidR="00393618" w:rsidRPr="0060104D" w:rsidRDefault="00393618" w:rsidP="00F226FF">
            <w:pPr>
              <w:contextualSpacing/>
              <w:jc w:val="center"/>
              <w:rPr>
                <w:sz w:val="24"/>
                <w:szCs w:val="24"/>
                <w:lang w:val="en-US"/>
              </w:rPr>
            </w:pPr>
            <w:r w:rsidRPr="0060104D">
              <w:rPr>
                <w:sz w:val="24"/>
                <w:szCs w:val="24"/>
                <w:lang w:val="en-US"/>
              </w:rPr>
              <w:t>Pabaiga</w:t>
            </w:r>
          </w:p>
        </w:tc>
        <w:tc>
          <w:tcPr>
            <w:tcW w:w="2868" w:type="dxa"/>
            <w:tcBorders>
              <w:top w:val="single" w:sz="4" w:space="0" w:color="auto"/>
              <w:left w:val="single" w:sz="4" w:space="0" w:color="auto"/>
              <w:bottom w:val="single" w:sz="4" w:space="0" w:color="auto"/>
              <w:right w:val="single" w:sz="4" w:space="0" w:color="auto"/>
            </w:tcBorders>
            <w:hideMark/>
          </w:tcPr>
          <w:p w14:paraId="6E0B13C1" w14:textId="77777777" w:rsidR="00393618" w:rsidRPr="0060104D" w:rsidRDefault="003D6CA0" w:rsidP="00F226FF">
            <w:pPr>
              <w:contextualSpacing/>
              <w:jc w:val="center"/>
              <w:rPr>
                <w:sz w:val="24"/>
                <w:szCs w:val="24"/>
                <w:lang w:val="en-US"/>
              </w:rPr>
            </w:pPr>
            <w:r w:rsidRPr="0060104D">
              <w:rPr>
                <w:sz w:val="24"/>
                <w:szCs w:val="24"/>
                <w:lang w:val="en-US"/>
              </w:rPr>
              <w:t>Dienų</w:t>
            </w:r>
            <w:r w:rsidR="00393618" w:rsidRPr="0060104D">
              <w:rPr>
                <w:sz w:val="24"/>
                <w:szCs w:val="24"/>
                <w:lang w:val="en-US"/>
              </w:rPr>
              <w:t xml:space="preserve"> skaičius</w:t>
            </w:r>
          </w:p>
        </w:tc>
      </w:tr>
      <w:tr w:rsidR="00393618" w:rsidRPr="0060104D" w14:paraId="335B9349" w14:textId="77777777" w:rsidTr="00F226FF">
        <w:tc>
          <w:tcPr>
            <w:tcW w:w="1851" w:type="dxa"/>
            <w:tcBorders>
              <w:top w:val="single" w:sz="4" w:space="0" w:color="auto"/>
              <w:left w:val="single" w:sz="4" w:space="0" w:color="auto"/>
              <w:bottom w:val="single" w:sz="4" w:space="0" w:color="auto"/>
              <w:right w:val="single" w:sz="4" w:space="0" w:color="auto"/>
            </w:tcBorders>
            <w:hideMark/>
          </w:tcPr>
          <w:p w14:paraId="723FE5BD" w14:textId="77777777" w:rsidR="00393618" w:rsidRPr="0060104D" w:rsidRDefault="00393618" w:rsidP="00F226FF">
            <w:pPr>
              <w:contextualSpacing/>
              <w:jc w:val="center"/>
              <w:rPr>
                <w:sz w:val="24"/>
                <w:szCs w:val="24"/>
                <w:lang w:val="en-US"/>
              </w:rPr>
            </w:pPr>
            <w:r w:rsidRPr="0060104D">
              <w:rPr>
                <w:sz w:val="24"/>
                <w:szCs w:val="24"/>
                <w:lang w:val="en-US"/>
              </w:rPr>
              <w:t>1-4</w:t>
            </w:r>
            <w:r w:rsidR="004D6D8E" w:rsidRPr="0060104D">
              <w:rPr>
                <w:sz w:val="24"/>
                <w:szCs w:val="24"/>
                <w:lang w:val="en-US"/>
              </w:rPr>
              <w:t xml:space="preserve"> klasės</w:t>
            </w:r>
          </w:p>
        </w:tc>
        <w:tc>
          <w:tcPr>
            <w:tcW w:w="2270" w:type="dxa"/>
            <w:tcBorders>
              <w:top w:val="single" w:sz="4" w:space="0" w:color="auto"/>
              <w:left w:val="single" w:sz="4" w:space="0" w:color="auto"/>
              <w:bottom w:val="single" w:sz="4" w:space="0" w:color="auto"/>
              <w:right w:val="single" w:sz="4" w:space="0" w:color="auto"/>
            </w:tcBorders>
            <w:hideMark/>
          </w:tcPr>
          <w:p w14:paraId="185D8870" w14:textId="77777777" w:rsidR="00393618" w:rsidRPr="0060104D" w:rsidRDefault="00393618" w:rsidP="00F226FF">
            <w:pPr>
              <w:contextualSpacing/>
              <w:jc w:val="center"/>
              <w:rPr>
                <w:sz w:val="24"/>
                <w:szCs w:val="24"/>
              </w:rPr>
            </w:pPr>
            <w:r w:rsidRPr="0060104D">
              <w:rPr>
                <w:sz w:val="24"/>
                <w:szCs w:val="24"/>
                <w:lang w:val="en-US"/>
              </w:rPr>
              <w:t>09</w:t>
            </w:r>
            <w:r w:rsidR="00574E69" w:rsidRPr="0060104D">
              <w:rPr>
                <w:sz w:val="24"/>
                <w:szCs w:val="24"/>
              </w:rPr>
              <w:t>-0</w:t>
            </w:r>
            <w:r w:rsidR="00B4106B" w:rsidRPr="0060104D">
              <w:rPr>
                <w:sz w:val="24"/>
                <w:szCs w:val="24"/>
              </w:rPr>
              <w:t>1</w:t>
            </w:r>
          </w:p>
        </w:tc>
        <w:tc>
          <w:tcPr>
            <w:tcW w:w="2355" w:type="dxa"/>
            <w:tcBorders>
              <w:top w:val="single" w:sz="4" w:space="0" w:color="auto"/>
              <w:left w:val="single" w:sz="4" w:space="0" w:color="auto"/>
              <w:bottom w:val="single" w:sz="4" w:space="0" w:color="auto"/>
              <w:right w:val="single" w:sz="4" w:space="0" w:color="auto"/>
            </w:tcBorders>
            <w:hideMark/>
          </w:tcPr>
          <w:p w14:paraId="5747DF11" w14:textId="4CC16070" w:rsidR="00393618" w:rsidRPr="0060104D" w:rsidRDefault="007C3EEF" w:rsidP="00F226FF">
            <w:pPr>
              <w:contextualSpacing/>
              <w:jc w:val="center"/>
              <w:rPr>
                <w:sz w:val="24"/>
                <w:szCs w:val="24"/>
              </w:rPr>
            </w:pPr>
            <w:r>
              <w:rPr>
                <w:sz w:val="24"/>
                <w:szCs w:val="24"/>
              </w:rPr>
              <w:t>06-09</w:t>
            </w:r>
          </w:p>
        </w:tc>
        <w:tc>
          <w:tcPr>
            <w:tcW w:w="2868" w:type="dxa"/>
            <w:tcBorders>
              <w:top w:val="single" w:sz="4" w:space="0" w:color="auto"/>
              <w:left w:val="single" w:sz="4" w:space="0" w:color="auto"/>
              <w:bottom w:val="single" w:sz="4" w:space="0" w:color="auto"/>
              <w:right w:val="single" w:sz="4" w:space="0" w:color="auto"/>
            </w:tcBorders>
            <w:hideMark/>
          </w:tcPr>
          <w:p w14:paraId="7B4579B8" w14:textId="77777777" w:rsidR="00393618" w:rsidRPr="0060104D" w:rsidRDefault="003D6CA0" w:rsidP="00F226FF">
            <w:pPr>
              <w:contextualSpacing/>
              <w:jc w:val="center"/>
              <w:rPr>
                <w:b/>
                <w:sz w:val="24"/>
                <w:szCs w:val="24"/>
              </w:rPr>
            </w:pPr>
            <w:r w:rsidRPr="0060104D">
              <w:rPr>
                <w:sz w:val="24"/>
                <w:szCs w:val="24"/>
              </w:rPr>
              <w:t>175</w:t>
            </w:r>
          </w:p>
        </w:tc>
      </w:tr>
      <w:tr w:rsidR="004D6D8E" w:rsidRPr="00247C91" w14:paraId="17B5C374" w14:textId="77777777" w:rsidTr="00F226FF">
        <w:tc>
          <w:tcPr>
            <w:tcW w:w="1851" w:type="dxa"/>
            <w:tcBorders>
              <w:top w:val="single" w:sz="4" w:space="0" w:color="auto"/>
              <w:left w:val="single" w:sz="4" w:space="0" w:color="auto"/>
              <w:bottom w:val="single" w:sz="4" w:space="0" w:color="auto"/>
              <w:right w:val="single" w:sz="4" w:space="0" w:color="auto"/>
            </w:tcBorders>
          </w:tcPr>
          <w:p w14:paraId="5B2E32B5" w14:textId="2091D69D" w:rsidR="004D6D8E" w:rsidRPr="0060104D" w:rsidRDefault="0060104D" w:rsidP="004D6D8E">
            <w:pPr>
              <w:contextualSpacing/>
              <w:jc w:val="center"/>
              <w:rPr>
                <w:sz w:val="24"/>
                <w:szCs w:val="24"/>
                <w:lang w:val="en-US"/>
              </w:rPr>
            </w:pPr>
            <w:r>
              <w:rPr>
                <w:sz w:val="24"/>
                <w:szCs w:val="24"/>
                <w:lang w:val="en-US"/>
              </w:rPr>
              <w:t>5-10</w:t>
            </w:r>
            <w:r w:rsidR="004D6D8E" w:rsidRPr="0060104D">
              <w:rPr>
                <w:sz w:val="24"/>
                <w:szCs w:val="24"/>
                <w:lang w:val="en-US"/>
              </w:rPr>
              <w:t xml:space="preserve"> klasės</w:t>
            </w:r>
          </w:p>
        </w:tc>
        <w:tc>
          <w:tcPr>
            <w:tcW w:w="2270" w:type="dxa"/>
            <w:tcBorders>
              <w:top w:val="single" w:sz="4" w:space="0" w:color="auto"/>
              <w:left w:val="single" w:sz="4" w:space="0" w:color="auto"/>
              <w:bottom w:val="single" w:sz="4" w:space="0" w:color="auto"/>
              <w:right w:val="single" w:sz="4" w:space="0" w:color="auto"/>
            </w:tcBorders>
          </w:tcPr>
          <w:p w14:paraId="165C25C5" w14:textId="77777777" w:rsidR="004D6D8E" w:rsidRPr="0060104D" w:rsidRDefault="004D6D8E" w:rsidP="004D6D8E">
            <w:pPr>
              <w:contextualSpacing/>
              <w:jc w:val="center"/>
              <w:rPr>
                <w:sz w:val="24"/>
                <w:szCs w:val="24"/>
              </w:rPr>
            </w:pPr>
            <w:r w:rsidRPr="0060104D">
              <w:rPr>
                <w:sz w:val="24"/>
                <w:szCs w:val="24"/>
                <w:lang w:val="en-US"/>
              </w:rPr>
              <w:t>09</w:t>
            </w:r>
            <w:r w:rsidRPr="0060104D">
              <w:rPr>
                <w:sz w:val="24"/>
                <w:szCs w:val="24"/>
              </w:rPr>
              <w:t>-01</w:t>
            </w:r>
          </w:p>
        </w:tc>
        <w:tc>
          <w:tcPr>
            <w:tcW w:w="2355" w:type="dxa"/>
            <w:tcBorders>
              <w:top w:val="single" w:sz="4" w:space="0" w:color="auto"/>
              <w:left w:val="single" w:sz="4" w:space="0" w:color="auto"/>
              <w:bottom w:val="single" w:sz="4" w:space="0" w:color="auto"/>
              <w:right w:val="single" w:sz="4" w:space="0" w:color="auto"/>
            </w:tcBorders>
          </w:tcPr>
          <w:p w14:paraId="6821AC23" w14:textId="01189891" w:rsidR="004D6D8E" w:rsidRPr="0060104D" w:rsidRDefault="007C3EEF" w:rsidP="004D6D8E">
            <w:pPr>
              <w:contextualSpacing/>
              <w:jc w:val="center"/>
              <w:rPr>
                <w:sz w:val="24"/>
                <w:szCs w:val="24"/>
              </w:rPr>
            </w:pPr>
            <w:r>
              <w:rPr>
                <w:sz w:val="24"/>
                <w:szCs w:val="24"/>
              </w:rPr>
              <w:t>06-23</w:t>
            </w:r>
          </w:p>
        </w:tc>
        <w:tc>
          <w:tcPr>
            <w:tcW w:w="2868" w:type="dxa"/>
            <w:tcBorders>
              <w:top w:val="single" w:sz="4" w:space="0" w:color="auto"/>
              <w:left w:val="single" w:sz="4" w:space="0" w:color="auto"/>
              <w:bottom w:val="single" w:sz="4" w:space="0" w:color="auto"/>
              <w:right w:val="single" w:sz="4" w:space="0" w:color="auto"/>
            </w:tcBorders>
          </w:tcPr>
          <w:p w14:paraId="6ED5B60B" w14:textId="77777777" w:rsidR="004D6D8E" w:rsidRPr="0060104D" w:rsidRDefault="004D6D8E" w:rsidP="004D6D8E">
            <w:pPr>
              <w:contextualSpacing/>
              <w:jc w:val="center"/>
              <w:rPr>
                <w:sz w:val="24"/>
                <w:szCs w:val="24"/>
              </w:rPr>
            </w:pPr>
            <w:r w:rsidRPr="0060104D">
              <w:rPr>
                <w:sz w:val="24"/>
                <w:szCs w:val="24"/>
              </w:rPr>
              <w:t>185</w:t>
            </w:r>
          </w:p>
        </w:tc>
      </w:tr>
    </w:tbl>
    <w:p w14:paraId="78CA8CDB" w14:textId="77777777" w:rsidR="005424BE" w:rsidRDefault="005424BE" w:rsidP="00393618">
      <w:pPr>
        <w:pStyle w:val="Pagrindinistekstas"/>
        <w:ind w:firstLine="567"/>
        <w:jc w:val="both"/>
        <w:rPr>
          <w:sz w:val="24"/>
          <w:szCs w:val="24"/>
        </w:rPr>
      </w:pPr>
    </w:p>
    <w:p w14:paraId="16E75A40" w14:textId="77777777" w:rsidR="00AE3A3B" w:rsidRDefault="00AE3A3B" w:rsidP="00393618">
      <w:pPr>
        <w:pStyle w:val="Pagrindinistekstas"/>
        <w:ind w:firstLine="567"/>
        <w:jc w:val="both"/>
        <w:rPr>
          <w:sz w:val="24"/>
          <w:szCs w:val="24"/>
        </w:rPr>
      </w:pPr>
    </w:p>
    <w:p w14:paraId="447DFD40" w14:textId="77777777" w:rsidR="00AE3A3B" w:rsidRDefault="00AE3A3B" w:rsidP="00393618">
      <w:pPr>
        <w:pStyle w:val="Pagrindinistekstas"/>
        <w:ind w:firstLine="567"/>
        <w:jc w:val="both"/>
        <w:rPr>
          <w:sz w:val="24"/>
          <w:szCs w:val="24"/>
        </w:rPr>
      </w:pPr>
    </w:p>
    <w:p w14:paraId="30695C57" w14:textId="77777777" w:rsidR="00AE3A3B" w:rsidRDefault="00AE3A3B" w:rsidP="00393618">
      <w:pPr>
        <w:pStyle w:val="Pagrindinistekstas"/>
        <w:ind w:firstLine="567"/>
        <w:jc w:val="both"/>
        <w:rPr>
          <w:sz w:val="24"/>
          <w:szCs w:val="24"/>
        </w:rPr>
      </w:pPr>
    </w:p>
    <w:p w14:paraId="55083226" w14:textId="77777777" w:rsidR="00AE3A3B" w:rsidRDefault="00AE3A3B" w:rsidP="00393618">
      <w:pPr>
        <w:pStyle w:val="Pagrindinistekstas"/>
        <w:ind w:firstLine="567"/>
        <w:jc w:val="both"/>
        <w:rPr>
          <w:sz w:val="24"/>
          <w:szCs w:val="24"/>
        </w:rPr>
      </w:pPr>
    </w:p>
    <w:p w14:paraId="3317EB92" w14:textId="2C04FBE2" w:rsidR="00D17FFE" w:rsidRPr="0060104D" w:rsidRDefault="005424BE" w:rsidP="00393618">
      <w:pPr>
        <w:pStyle w:val="Pagrindinistekstas"/>
        <w:ind w:firstLine="567"/>
        <w:jc w:val="both"/>
        <w:rPr>
          <w:sz w:val="24"/>
          <w:szCs w:val="24"/>
        </w:rPr>
      </w:pPr>
      <w:r>
        <w:rPr>
          <w:sz w:val="24"/>
          <w:szCs w:val="24"/>
        </w:rPr>
        <w:lastRenderedPageBreak/>
        <w:t>15</w:t>
      </w:r>
      <w:r w:rsidR="00393618" w:rsidRPr="0060104D">
        <w:rPr>
          <w:sz w:val="24"/>
          <w:szCs w:val="24"/>
        </w:rPr>
        <w:t xml:space="preserve">. </w:t>
      </w:r>
      <w:r w:rsidR="00D17FFE" w:rsidRPr="0060104D">
        <w:rPr>
          <w:sz w:val="24"/>
          <w:szCs w:val="24"/>
        </w:rPr>
        <w:t>Mokslo metai skirstomi:</w:t>
      </w:r>
    </w:p>
    <w:p w14:paraId="37B4FCE2" w14:textId="69A01ED8" w:rsidR="00624693" w:rsidRDefault="005424BE" w:rsidP="00393618">
      <w:pPr>
        <w:pStyle w:val="Pagrindinistekstas"/>
        <w:ind w:firstLine="567"/>
        <w:jc w:val="both"/>
        <w:rPr>
          <w:sz w:val="24"/>
          <w:szCs w:val="24"/>
        </w:rPr>
      </w:pPr>
      <w:r>
        <w:rPr>
          <w:sz w:val="24"/>
          <w:szCs w:val="24"/>
        </w:rPr>
        <w:t>15</w:t>
      </w:r>
      <w:r w:rsidR="00D17FFE" w:rsidRPr="0060104D">
        <w:rPr>
          <w:sz w:val="24"/>
          <w:szCs w:val="24"/>
        </w:rPr>
        <w:t xml:space="preserve">.1. </w:t>
      </w:r>
      <w:r w:rsidR="00624693" w:rsidRPr="0060104D">
        <w:rPr>
          <w:sz w:val="24"/>
          <w:szCs w:val="24"/>
        </w:rPr>
        <w:t>1–4 klasių mokiniams</w:t>
      </w:r>
      <w:r w:rsidR="00D17FFE" w:rsidRPr="0060104D">
        <w:rPr>
          <w:sz w:val="24"/>
          <w:szCs w:val="24"/>
        </w:rPr>
        <w:t>:</w:t>
      </w:r>
    </w:p>
    <w:p w14:paraId="0D8A9749" w14:textId="77777777" w:rsidR="005424BE" w:rsidRPr="0060104D" w:rsidRDefault="005424BE" w:rsidP="00393618">
      <w:pPr>
        <w:pStyle w:val="Pagrindinistekstas"/>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119"/>
        <w:gridCol w:w="3395"/>
      </w:tblGrid>
      <w:tr w:rsidR="00393618" w:rsidRPr="0060104D" w14:paraId="38126297" w14:textId="77777777" w:rsidTr="00F226FF">
        <w:tc>
          <w:tcPr>
            <w:tcW w:w="2830" w:type="dxa"/>
            <w:tcBorders>
              <w:top w:val="single" w:sz="4" w:space="0" w:color="auto"/>
              <w:left w:val="single" w:sz="4" w:space="0" w:color="auto"/>
              <w:bottom w:val="single" w:sz="4" w:space="0" w:color="auto"/>
              <w:right w:val="single" w:sz="4" w:space="0" w:color="auto"/>
            </w:tcBorders>
            <w:hideMark/>
          </w:tcPr>
          <w:p w14:paraId="35563076" w14:textId="77777777" w:rsidR="00393618" w:rsidRPr="0060104D" w:rsidRDefault="00393618" w:rsidP="00F226FF">
            <w:pPr>
              <w:pStyle w:val="Pagrindinistekstas"/>
              <w:jc w:val="center"/>
              <w:rPr>
                <w:sz w:val="24"/>
              </w:rPr>
            </w:pPr>
            <w:r w:rsidRPr="0060104D">
              <w:rPr>
                <w:sz w:val="24"/>
              </w:rPr>
              <w:t>Pusmečių trukmė</w:t>
            </w:r>
          </w:p>
        </w:tc>
        <w:tc>
          <w:tcPr>
            <w:tcW w:w="3119" w:type="dxa"/>
            <w:tcBorders>
              <w:top w:val="single" w:sz="4" w:space="0" w:color="auto"/>
              <w:left w:val="single" w:sz="4" w:space="0" w:color="auto"/>
              <w:bottom w:val="single" w:sz="4" w:space="0" w:color="auto"/>
              <w:right w:val="single" w:sz="4" w:space="0" w:color="auto"/>
            </w:tcBorders>
            <w:hideMark/>
          </w:tcPr>
          <w:p w14:paraId="468DE7D9" w14:textId="77777777" w:rsidR="00393618" w:rsidRPr="0060104D" w:rsidRDefault="00393618" w:rsidP="00F226FF">
            <w:pPr>
              <w:pStyle w:val="Pagrindinistekstas"/>
              <w:jc w:val="center"/>
              <w:rPr>
                <w:sz w:val="24"/>
              </w:rPr>
            </w:pPr>
            <w:r w:rsidRPr="0060104D">
              <w:rPr>
                <w:sz w:val="24"/>
              </w:rPr>
              <w:t>Pradžia</w:t>
            </w:r>
          </w:p>
        </w:tc>
        <w:tc>
          <w:tcPr>
            <w:tcW w:w="3395" w:type="dxa"/>
            <w:tcBorders>
              <w:top w:val="single" w:sz="4" w:space="0" w:color="auto"/>
              <w:left w:val="single" w:sz="4" w:space="0" w:color="auto"/>
              <w:bottom w:val="single" w:sz="4" w:space="0" w:color="auto"/>
              <w:right w:val="single" w:sz="4" w:space="0" w:color="auto"/>
            </w:tcBorders>
            <w:hideMark/>
          </w:tcPr>
          <w:p w14:paraId="4D044686" w14:textId="77777777" w:rsidR="00393618" w:rsidRPr="0060104D" w:rsidRDefault="00393618" w:rsidP="00F226FF">
            <w:pPr>
              <w:pStyle w:val="Pagrindinistekstas"/>
              <w:jc w:val="center"/>
              <w:rPr>
                <w:sz w:val="24"/>
              </w:rPr>
            </w:pPr>
            <w:r w:rsidRPr="0060104D">
              <w:rPr>
                <w:sz w:val="24"/>
              </w:rPr>
              <w:t>Pabaiga</w:t>
            </w:r>
          </w:p>
        </w:tc>
      </w:tr>
      <w:tr w:rsidR="00393618" w:rsidRPr="0060104D" w14:paraId="2E8F7F3F" w14:textId="77777777" w:rsidTr="00F226FF">
        <w:tc>
          <w:tcPr>
            <w:tcW w:w="2830" w:type="dxa"/>
            <w:tcBorders>
              <w:top w:val="single" w:sz="4" w:space="0" w:color="auto"/>
              <w:left w:val="single" w:sz="4" w:space="0" w:color="auto"/>
              <w:bottom w:val="single" w:sz="4" w:space="0" w:color="auto"/>
              <w:right w:val="single" w:sz="4" w:space="0" w:color="auto"/>
            </w:tcBorders>
          </w:tcPr>
          <w:p w14:paraId="345D0184" w14:textId="77777777" w:rsidR="00393618" w:rsidRPr="0060104D" w:rsidRDefault="00393618" w:rsidP="00F226FF">
            <w:pPr>
              <w:pStyle w:val="Pagrindinistekstas"/>
              <w:rPr>
                <w:sz w:val="24"/>
              </w:rPr>
            </w:pPr>
            <w:r w:rsidRPr="0060104D">
              <w:rPr>
                <w:sz w:val="24"/>
              </w:rPr>
              <w:t>1-asis pusmetis</w:t>
            </w:r>
          </w:p>
        </w:tc>
        <w:tc>
          <w:tcPr>
            <w:tcW w:w="3119" w:type="dxa"/>
            <w:tcBorders>
              <w:top w:val="single" w:sz="4" w:space="0" w:color="auto"/>
              <w:left w:val="single" w:sz="4" w:space="0" w:color="auto"/>
              <w:bottom w:val="single" w:sz="4" w:space="0" w:color="auto"/>
              <w:right w:val="single" w:sz="4" w:space="0" w:color="auto"/>
            </w:tcBorders>
          </w:tcPr>
          <w:p w14:paraId="6F0FE371" w14:textId="33FA4925" w:rsidR="00393618" w:rsidRPr="0060104D" w:rsidRDefault="0060104D" w:rsidP="00F226FF">
            <w:pPr>
              <w:pStyle w:val="Pagrindinistekstas"/>
              <w:rPr>
                <w:sz w:val="24"/>
              </w:rPr>
            </w:pPr>
            <w:r w:rsidRPr="0060104D">
              <w:rPr>
                <w:sz w:val="24"/>
              </w:rPr>
              <w:t>2021</w:t>
            </w:r>
            <w:r w:rsidR="00393618" w:rsidRPr="0060104D">
              <w:rPr>
                <w:sz w:val="24"/>
              </w:rPr>
              <w:t xml:space="preserve"> m. </w:t>
            </w:r>
            <w:r w:rsidR="00574E69" w:rsidRPr="0060104D">
              <w:rPr>
                <w:sz w:val="24"/>
              </w:rPr>
              <w:t>rugsėjo 1</w:t>
            </w:r>
            <w:r w:rsidR="00393618" w:rsidRPr="0060104D">
              <w:rPr>
                <w:sz w:val="24"/>
              </w:rPr>
              <w:t xml:space="preserve"> d.</w:t>
            </w:r>
          </w:p>
        </w:tc>
        <w:tc>
          <w:tcPr>
            <w:tcW w:w="3395" w:type="dxa"/>
            <w:tcBorders>
              <w:top w:val="single" w:sz="4" w:space="0" w:color="auto"/>
              <w:left w:val="single" w:sz="4" w:space="0" w:color="auto"/>
              <w:bottom w:val="single" w:sz="4" w:space="0" w:color="auto"/>
              <w:right w:val="single" w:sz="4" w:space="0" w:color="auto"/>
            </w:tcBorders>
          </w:tcPr>
          <w:p w14:paraId="4F95529F" w14:textId="20391315" w:rsidR="00393618" w:rsidRPr="0060104D" w:rsidRDefault="0060104D" w:rsidP="00393618">
            <w:pPr>
              <w:pStyle w:val="Pagrindinistekstas"/>
              <w:rPr>
                <w:sz w:val="24"/>
              </w:rPr>
            </w:pPr>
            <w:r w:rsidRPr="0060104D">
              <w:rPr>
                <w:sz w:val="24"/>
              </w:rPr>
              <w:t>2022</w:t>
            </w:r>
            <w:r w:rsidR="00393618" w:rsidRPr="0060104D">
              <w:rPr>
                <w:sz w:val="24"/>
              </w:rPr>
              <w:t xml:space="preserve"> m. sau</w:t>
            </w:r>
            <w:r w:rsidRPr="0060104D">
              <w:rPr>
                <w:sz w:val="24"/>
              </w:rPr>
              <w:t>sio 31</w:t>
            </w:r>
            <w:r w:rsidR="00393618" w:rsidRPr="0060104D">
              <w:rPr>
                <w:sz w:val="24"/>
              </w:rPr>
              <w:t xml:space="preserve"> d.</w:t>
            </w:r>
          </w:p>
        </w:tc>
      </w:tr>
      <w:tr w:rsidR="00393618" w:rsidRPr="0060104D" w14:paraId="30E9B937" w14:textId="77777777" w:rsidTr="00F226FF">
        <w:tc>
          <w:tcPr>
            <w:tcW w:w="2830" w:type="dxa"/>
            <w:tcBorders>
              <w:top w:val="single" w:sz="4" w:space="0" w:color="auto"/>
              <w:left w:val="single" w:sz="4" w:space="0" w:color="auto"/>
              <w:bottom w:val="single" w:sz="4" w:space="0" w:color="auto"/>
              <w:right w:val="single" w:sz="4" w:space="0" w:color="auto"/>
            </w:tcBorders>
          </w:tcPr>
          <w:p w14:paraId="5211536D" w14:textId="77777777" w:rsidR="00393618" w:rsidRPr="0060104D" w:rsidRDefault="00393618" w:rsidP="00393618">
            <w:pPr>
              <w:pStyle w:val="Pagrindinistekstas"/>
              <w:rPr>
                <w:sz w:val="24"/>
              </w:rPr>
            </w:pPr>
            <w:r w:rsidRPr="0060104D">
              <w:rPr>
                <w:sz w:val="24"/>
              </w:rPr>
              <w:t>2-asis pusmetis</w:t>
            </w:r>
          </w:p>
        </w:tc>
        <w:tc>
          <w:tcPr>
            <w:tcW w:w="3119" w:type="dxa"/>
            <w:tcBorders>
              <w:top w:val="single" w:sz="4" w:space="0" w:color="auto"/>
              <w:left w:val="single" w:sz="4" w:space="0" w:color="auto"/>
              <w:bottom w:val="single" w:sz="4" w:space="0" w:color="auto"/>
              <w:right w:val="single" w:sz="4" w:space="0" w:color="auto"/>
            </w:tcBorders>
          </w:tcPr>
          <w:p w14:paraId="7DBA57A2" w14:textId="6A01B066" w:rsidR="00393618" w:rsidRPr="0060104D" w:rsidRDefault="0060104D" w:rsidP="00393618">
            <w:pPr>
              <w:pStyle w:val="Pagrindinistekstas"/>
              <w:rPr>
                <w:sz w:val="24"/>
              </w:rPr>
            </w:pPr>
            <w:r w:rsidRPr="0060104D">
              <w:rPr>
                <w:sz w:val="24"/>
              </w:rPr>
              <w:t>2022</w:t>
            </w:r>
            <w:r w:rsidR="00631810" w:rsidRPr="0060104D">
              <w:rPr>
                <w:sz w:val="24"/>
              </w:rPr>
              <w:t xml:space="preserve"> m. vasario 1</w:t>
            </w:r>
            <w:r w:rsidR="00393618" w:rsidRPr="0060104D">
              <w:rPr>
                <w:sz w:val="24"/>
              </w:rPr>
              <w:t xml:space="preserve"> d.</w:t>
            </w:r>
          </w:p>
        </w:tc>
        <w:tc>
          <w:tcPr>
            <w:tcW w:w="3395" w:type="dxa"/>
            <w:tcBorders>
              <w:top w:val="single" w:sz="4" w:space="0" w:color="auto"/>
              <w:left w:val="single" w:sz="4" w:space="0" w:color="auto"/>
              <w:bottom w:val="single" w:sz="4" w:space="0" w:color="auto"/>
              <w:right w:val="single" w:sz="4" w:space="0" w:color="auto"/>
            </w:tcBorders>
          </w:tcPr>
          <w:p w14:paraId="70C0D64A" w14:textId="52DC0A0D" w:rsidR="00393618" w:rsidRPr="0060104D" w:rsidRDefault="007C3EEF" w:rsidP="00F226FF">
            <w:pPr>
              <w:pStyle w:val="Pagrindinistekstas"/>
              <w:rPr>
                <w:sz w:val="24"/>
              </w:rPr>
            </w:pPr>
            <w:r>
              <w:rPr>
                <w:sz w:val="24"/>
              </w:rPr>
              <w:t>2022 m. birželio 9</w:t>
            </w:r>
            <w:r w:rsidR="00393618" w:rsidRPr="0060104D">
              <w:rPr>
                <w:sz w:val="24"/>
              </w:rPr>
              <w:t xml:space="preserve"> d.</w:t>
            </w:r>
          </w:p>
        </w:tc>
      </w:tr>
    </w:tbl>
    <w:p w14:paraId="3678ACA7" w14:textId="77777777" w:rsidR="00AE3A3B" w:rsidRDefault="00AE3A3B" w:rsidP="00393618">
      <w:pPr>
        <w:ind w:firstLine="540"/>
        <w:jc w:val="both"/>
        <w:rPr>
          <w:sz w:val="24"/>
          <w:szCs w:val="24"/>
        </w:rPr>
      </w:pPr>
    </w:p>
    <w:p w14:paraId="11732EDA" w14:textId="3CFA9197" w:rsidR="00D17FFE" w:rsidRDefault="005424BE" w:rsidP="00393618">
      <w:pPr>
        <w:ind w:firstLine="540"/>
        <w:jc w:val="both"/>
        <w:rPr>
          <w:sz w:val="24"/>
          <w:szCs w:val="24"/>
        </w:rPr>
      </w:pPr>
      <w:r>
        <w:rPr>
          <w:sz w:val="24"/>
          <w:szCs w:val="24"/>
        </w:rPr>
        <w:t>15</w:t>
      </w:r>
      <w:r w:rsidR="0060104D">
        <w:rPr>
          <w:sz w:val="24"/>
          <w:szCs w:val="24"/>
        </w:rPr>
        <w:t>.2. 5-10</w:t>
      </w:r>
      <w:r w:rsidR="00D17FFE" w:rsidRPr="0060104D">
        <w:rPr>
          <w:sz w:val="24"/>
          <w:szCs w:val="24"/>
        </w:rPr>
        <w:t xml:space="preserve"> klasių mokiniams:</w:t>
      </w:r>
    </w:p>
    <w:p w14:paraId="18DA8A63" w14:textId="77777777" w:rsidR="005424BE" w:rsidRPr="0060104D" w:rsidRDefault="005424BE" w:rsidP="00393618">
      <w:pPr>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119"/>
        <w:gridCol w:w="3395"/>
      </w:tblGrid>
      <w:tr w:rsidR="00D17FFE" w:rsidRPr="0060104D" w14:paraId="1B4E008C" w14:textId="77777777" w:rsidTr="00671426">
        <w:tc>
          <w:tcPr>
            <w:tcW w:w="2830" w:type="dxa"/>
            <w:tcBorders>
              <w:top w:val="single" w:sz="4" w:space="0" w:color="auto"/>
              <w:left w:val="single" w:sz="4" w:space="0" w:color="auto"/>
              <w:bottom w:val="single" w:sz="4" w:space="0" w:color="auto"/>
              <w:right w:val="single" w:sz="4" w:space="0" w:color="auto"/>
            </w:tcBorders>
            <w:hideMark/>
          </w:tcPr>
          <w:p w14:paraId="0AD919B2" w14:textId="77777777" w:rsidR="00D17FFE" w:rsidRPr="0060104D" w:rsidRDefault="00D17FFE" w:rsidP="00671426">
            <w:pPr>
              <w:pStyle w:val="Pagrindinistekstas"/>
              <w:jc w:val="center"/>
              <w:rPr>
                <w:sz w:val="24"/>
              </w:rPr>
            </w:pPr>
            <w:r w:rsidRPr="0060104D">
              <w:rPr>
                <w:sz w:val="24"/>
              </w:rPr>
              <w:t>Pusmečių trukmė</w:t>
            </w:r>
          </w:p>
        </w:tc>
        <w:tc>
          <w:tcPr>
            <w:tcW w:w="3119" w:type="dxa"/>
            <w:tcBorders>
              <w:top w:val="single" w:sz="4" w:space="0" w:color="auto"/>
              <w:left w:val="single" w:sz="4" w:space="0" w:color="auto"/>
              <w:bottom w:val="single" w:sz="4" w:space="0" w:color="auto"/>
              <w:right w:val="single" w:sz="4" w:space="0" w:color="auto"/>
            </w:tcBorders>
            <w:hideMark/>
          </w:tcPr>
          <w:p w14:paraId="45BB737E" w14:textId="77777777" w:rsidR="00D17FFE" w:rsidRPr="0060104D" w:rsidRDefault="00D17FFE" w:rsidP="00671426">
            <w:pPr>
              <w:pStyle w:val="Pagrindinistekstas"/>
              <w:jc w:val="center"/>
              <w:rPr>
                <w:sz w:val="24"/>
              </w:rPr>
            </w:pPr>
            <w:r w:rsidRPr="0060104D">
              <w:rPr>
                <w:sz w:val="24"/>
              </w:rPr>
              <w:t>Pradžia</w:t>
            </w:r>
          </w:p>
        </w:tc>
        <w:tc>
          <w:tcPr>
            <w:tcW w:w="3395" w:type="dxa"/>
            <w:tcBorders>
              <w:top w:val="single" w:sz="4" w:space="0" w:color="auto"/>
              <w:left w:val="single" w:sz="4" w:space="0" w:color="auto"/>
              <w:bottom w:val="single" w:sz="4" w:space="0" w:color="auto"/>
              <w:right w:val="single" w:sz="4" w:space="0" w:color="auto"/>
            </w:tcBorders>
            <w:hideMark/>
          </w:tcPr>
          <w:p w14:paraId="434A7A98" w14:textId="77777777" w:rsidR="00D17FFE" w:rsidRPr="0060104D" w:rsidRDefault="00D17FFE" w:rsidP="00671426">
            <w:pPr>
              <w:pStyle w:val="Pagrindinistekstas"/>
              <w:jc w:val="center"/>
              <w:rPr>
                <w:sz w:val="24"/>
              </w:rPr>
            </w:pPr>
            <w:r w:rsidRPr="0060104D">
              <w:rPr>
                <w:sz w:val="24"/>
              </w:rPr>
              <w:t>Pabaiga</w:t>
            </w:r>
          </w:p>
        </w:tc>
      </w:tr>
      <w:tr w:rsidR="00D17FFE" w:rsidRPr="0060104D" w14:paraId="423A355D" w14:textId="77777777" w:rsidTr="00671426">
        <w:tc>
          <w:tcPr>
            <w:tcW w:w="2830" w:type="dxa"/>
            <w:tcBorders>
              <w:top w:val="single" w:sz="4" w:space="0" w:color="auto"/>
              <w:left w:val="single" w:sz="4" w:space="0" w:color="auto"/>
              <w:bottom w:val="single" w:sz="4" w:space="0" w:color="auto"/>
              <w:right w:val="single" w:sz="4" w:space="0" w:color="auto"/>
            </w:tcBorders>
          </w:tcPr>
          <w:p w14:paraId="1A77C0D8" w14:textId="77777777" w:rsidR="00D17FFE" w:rsidRPr="0060104D" w:rsidRDefault="00D17FFE" w:rsidP="00671426">
            <w:pPr>
              <w:pStyle w:val="Pagrindinistekstas"/>
              <w:rPr>
                <w:sz w:val="24"/>
              </w:rPr>
            </w:pPr>
            <w:r w:rsidRPr="0060104D">
              <w:rPr>
                <w:sz w:val="24"/>
              </w:rPr>
              <w:t>1-asis pusmetis</w:t>
            </w:r>
          </w:p>
        </w:tc>
        <w:tc>
          <w:tcPr>
            <w:tcW w:w="3119" w:type="dxa"/>
            <w:tcBorders>
              <w:top w:val="single" w:sz="4" w:space="0" w:color="auto"/>
              <w:left w:val="single" w:sz="4" w:space="0" w:color="auto"/>
              <w:bottom w:val="single" w:sz="4" w:space="0" w:color="auto"/>
              <w:right w:val="single" w:sz="4" w:space="0" w:color="auto"/>
            </w:tcBorders>
          </w:tcPr>
          <w:p w14:paraId="7F2DEAF8" w14:textId="3829D341" w:rsidR="00D17FFE" w:rsidRPr="0060104D" w:rsidRDefault="0060104D" w:rsidP="00671426">
            <w:pPr>
              <w:pStyle w:val="Pagrindinistekstas"/>
              <w:rPr>
                <w:sz w:val="24"/>
              </w:rPr>
            </w:pPr>
            <w:r w:rsidRPr="0060104D">
              <w:rPr>
                <w:sz w:val="24"/>
              </w:rPr>
              <w:t>2021</w:t>
            </w:r>
            <w:r w:rsidR="00D17FFE" w:rsidRPr="0060104D">
              <w:rPr>
                <w:sz w:val="24"/>
              </w:rPr>
              <w:t xml:space="preserve"> m. rugsėjo 1 d.</w:t>
            </w:r>
          </w:p>
        </w:tc>
        <w:tc>
          <w:tcPr>
            <w:tcW w:w="3395" w:type="dxa"/>
            <w:tcBorders>
              <w:top w:val="single" w:sz="4" w:space="0" w:color="auto"/>
              <w:left w:val="single" w:sz="4" w:space="0" w:color="auto"/>
              <w:bottom w:val="single" w:sz="4" w:space="0" w:color="auto"/>
              <w:right w:val="single" w:sz="4" w:space="0" w:color="auto"/>
            </w:tcBorders>
          </w:tcPr>
          <w:p w14:paraId="1F9C1765" w14:textId="78326DCC" w:rsidR="00D17FFE" w:rsidRPr="0060104D" w:rsidRDefault="0060104D" w:rsidP="00671426">
            <w:pPr>
              <w:pStyle w:val="Pagrindinistekstas"/>
              <w:rPr>
                <w:sz w:val="24"/>
              </w:rPr>
            </w:pPr>
            <w:r w:rsidRPr="0060104D">
              <w:rPr>
                <w:sz w:val="24"/>
              </w:rPr>
              <w:t>2022 m. sausio 31</w:t>
            </w:r>
            <w:r w:rsidR="00D17FFE" w:rsidRPr="0060104D">
              <w:rPr>
                <w:sz w:val="24"/>
              </w:rPr>
              <w:t xml:space="preserve"> d.</w:t>
            </w:r>
          </w:p>
        </w:tc>
      </w:tr>
      <w:tr w:rsidR="00D17FFE" w:rsidRPr="00247C91" w14:paraId="51ADDC77" w14:textId="77777777" w:rsidTr="00671426">
        <w:tc>
          <w:tcPr>
            <w:tcW w:w="2830" w:type="dxa"/>
            <w:tcBorders>
              <w:top w:val="single" w:sz="4" w:space="0" w:color="auto"/>
              <w:left w:val="single" w:sz="4" w:space="0" w:color="auto"/>
              <w:bottom w:val="single" w:sz="4" w:space="0" w:color="auto"/>
              <w:right w:val="single" w:sz="4" w:space="0" w:color="auto"/>
            </w:tcBorders>
          </w:tcPr>
          <w:p w14:paraId="4E1E090D" w14:textId="77777777" w:rsidR="00D17FFE" w:rsidRPr="0060104D" w:rsidRDefault="00D17FFE" w:rsidP="00671426">
            <w:pPr>
              <w:pStyle w:val="Pagrindinistekstas"/>
              <w:rPr>
                <w:sz w:val="24"/>
              </w:rPr>
            </w:pPr>
            <w:r w:rsidRPr="0060104D">
              <w:rPr>
                <w:sz w:val="24"/>
              </w:rPr>
              <w:t>2-asis pusmetis</w:t>
            </w:r>
          </w:p>
        </w:tc>
        <w:tc>
          <w:tcPr>
            <w:tcW w:w="3119" w:type="dxa"/>
            <w:tcBorders>
              <w:top w:val="single" w:sz="4" w:space="0" w:color="auto"/>
              <w:left w:val="single" w:sz="4" w:space="0" w:color="auto"/>
              <w:bottom w:val="single" w:sz="4" w:space="0" w:color="auto"/>
              <w:right w:val="single" w:sz="4" w:space="0" w:color="auto"/>
            </w:tcBorders>
          </w:tcPr>
          <w:p w14:paraId="714E1083" w14:textId="7AB94001" w:rsidR="00D17FFE" w:rsidRPr="0060104D" w:rsidRDefault="007C3EEF" w:rsidP="00671426">
            <w:pPr>
              <w:pStyle w:val="Pagrindinistekstas"/>
              <w:rPr>
                <w:sz w:val="24"/>
              </w:rPr>
            </w:pPr>
            <w:r>
              <w:rPr>
                <w:sz w:val="24"/>
              </w:rPr>
              <w:t>2022</w:t>
            </w:r>
            <w:r w:rsidR="00D17FFE" w:rsidRPr="0060104D">
              <w:rPr>
                <w:sz w:val="24"/>
              </w:rPr>
              <w:t xml:space="preserve"> m. vasario 1 d.</w:t>
            </w:r>
          </w:p>
        </w:tc>
        <w:tc>
          <w:tcPr>
            <w:tcW w:w="3395" w:type="dxa"/>
            <w:tcBorders>
              <w:top w:val="single" w:sz="4" w:space="0" w:color="auto"/>
              <w:left w:val="single" w:sz="4" w:space="0" w:color="auto"/>
              <w:bottom w:val="single" w:sz="4" w:space="0" w:color="auto"/>
              <w:right w:val="single" w:sz="4" w:space="0" w:color="auto"/>
            </w:tcBorders>
          </w:tcPr>
          <w:p w14:paraId="5ADC54CB" w14:textId="1C5A602F" w:rsidR="00D17FFE" w:rsidRPr="0060104D" w:rsidRDefault="007C3EEF" w:rsidP="00671426">
            <w:pPr>
              <w:pStyle w:val="Pagrindinistekstas"/>
              <w:rPr>
                <w:sz w:val="24"/>
              </w:rPr>
            </w:pPr>
            <w:r>
              <w:rPr>
                <w:sz w:val="24"/>
              </w:rPr>
              <w:t>2022</w:t>
            </w:r>
            <w:r w:rsidR="00D17FFE" w:rsidRPr="0060104D">
              <w:rPr>
                <w:sz w:val="24"/>
              </w:rPr>
              <w:t xml:space="preserve"> </w:t>
            </w:r>
            <w:r>
              <w:rPr>
                <w:sz w:val="24"/>
              </w:rPr>
              <w:t>m. birželio 23</w:t>
            </w:r>
            <w:r w:rsidR="00D17FFE" w:rsidRPr="0060104D">
              <w:rPr>
                <w:sz w:val="24"/>
              </w:rPr>
              <w:t xml:space="preserve"> d.</w:t>
            </w:r>
          </w:p>
        </w:tc>
      </w:tr>
    </w:tbl>
    <w:p w14:paraId="12FBBAA7" w14:textId="77777777" w:rsidR="005424BE" w:rsidRDefault="005424BE" w:rsidP="00393618">
      <w:pPr>
        <w:ind w:firstLine="540"/>
        <w:jc w:val="both"/>
        <w:rPr>
          <w:sz w:val="24"/>
          <w:szCs w:val="24"/>
        </w:rPr>
      </w:pPr>
    </w:p>
    <w:p w14:paraId="15EFB094" w14:textId="450FCA71" w:rsidR="00624693" w:rsidRPr="0060104D" w:rsidRDefault="005424BE" w:rsidP="00393618">
      <w:pPr>
        <w:ind w:firstLine="540"/>
        <w:jc w:val="both"/>
        <w:rPr>
          <w:sz w:val="24"/>
          <w:szCs w:val="24"/>
        </w:rPr>
      </w:pPr>
      <w:r>
        <w:rPr>
          <w:sz w:val="24"/>
          <w:szCs w:val="24"/>
        </w:rPr>
        <w:t>16</w:t>
      </w:r>
      <w:r w:rsidR="0060104D" w:rsidRPr="0060104D">
        <w:rPr>
          <w:sz w:val="24"/>
          <w:szCs w:val="24"/>
        </w:rPr>
        <w:t>. Mokykla</w:t>
      </w:r>
      <w:r w:rsidR="00624693" w:rsidRPr="0060104D">
        <w:rPr>
          <w:sz w:val="24"/>
          <w:szCs w:val="24"/>
        </w:rPr>
        <w:t xml:space="preserve"> dirba penkias dienas per savaitę.</w:t>
      </w:r>
    </w:p>
    <w:p w14:paraId="2755CE19" w14:textId="7B0C9DE8" w:rsidR="00624693" w:rsidRPr="0060104D" w:rsidRDefault="005424BE" w:rsidP="00393618">
      <w:pPr>
        <w:ind w:firstLine="540"/>
        <w:jc w:val="both"/>
        <w:rPr>
          <w:sz w:val="24"/>
          <w:szCs w:val="24"/>
        </w:rPr>
      </w:pPr>
      <w:r>
        <w:rPr>
          <w:sz w:val="24"/>
          <w:szCs w:val="24"/>
        </w:rPr>
        <w:t>17</w:t>
      </w:r>
      <w:r w:rsidR="00393618" w:rsidRPr="0060104D">
        <w:rPr>
          <w:sz w:val="24"/>
          <w:szCs w:val="24"/>
        </w:rPr>
        <w:t xml:space="preserve">. </w:t>
      </w:r>
      <w:r w:rsidR="00624693" w:rsidRPr="0060104D">
        <w:rPr>
          <w:sz w:val="24"/>
          <w:szCs w:val="24"/>
        </w:rPr>
        <w:t>Pamokos prasideda 8 valandą.</w:t>
      </w:r>
    </w:p>
    <w:p w14:paraId="21D04EA1" w14:textId="21E9253A" w:rsidR="00393618" w:rsidRPr="0060104D" w:rsidRDefault="005424BE" w:rsidP="00393618">
      <w:pPr>
        <w:ind w:firstLine="540"/>
        <w:jc w:val="both"/>
        <w:rPr>
          <w:sz w:val="24"/>
          <w:szCs w:val="24"/>
        </w:rPr>
      </w:pPr>
      <w:r>
        <w:rPr>
          <w:sz w:val="24"/>
          <w:szCs w:val="24"/>
        </w:rPr>
        <w:t>18</w:t>
      </w:r>
      <w:r w:rsidR="00393618" w:rsidRPr="0060104D">
        <w:rPr>
          <w:sz w:val="24"/>
          <w:szCs w:val="24"/>
        </w:rPr>
        <w:t xml:space="preserve">. </w:t>
      </w:r>
      <w:r w:rsidR="00624693" w:rsidRPr="0060104D">
        <w:rPr>
          <w:sz w:val="24"/>
          <w:szCs w:val="24"/>
        </w:rPr>
        <w:t>Pamokų trukmė:</w:t>
      </w:r>
    </w:p>
    <w:p w14:paraId="4F653D25" w14:textId="7E096065" w:rsidR="00393618" w:rsidRPr="0060104D" w:rsidRDefault="005424BE" w:rsidP="00393618">
      <w:pPr>
        <w:ind w:firstLine="540"/>
        <w:jc w:val="both"/>
        <w:rPr>
          <w:sz w:val="24"/>
          <w:szCs w:val="24"/>
        </w:rPr>
      </w:pPr>
      <w:r>
        <w:rPr>
          <w:sz w:val="24"/>
          <w:szCs w:val="24"/>
        </w:rPr>
        <w:t>18</w:t>
      </w:r>
      <w:r w:rsidR="00624693" w:rsidRPr="0060104D">
        <w:rPr>
          <w:sz w:val="24"/>
          <w:szCs w:val="24"/>
        </w:rPr>
        <w:t>.1. 1 klasėje – 35 minutės;</w:t>
      </w:r>
    </w:p>
    <w:p w14:paraId="79E7994B" w14:textId="1FCD1E41" w:rsidR="00624693" w:rsidRPr="0060104D" w:rsidRDefault="005424BE" w:rsidP="00393618">
      <w:pPr>
        <w:ind w:firstLine="540"/>
        <w:jc w:val="both"/>
        <w:rPr>
          <w:sz w:val="24"/>
          <w:szCs w:val="24"/>
        </w:rPr>
      </w:pPr>
      <w:r>
        <w:rPr>
          <w:sz w:val="24"/>
          <w:szCs w:val="24"/>
        </w:rPr>
        <w:t>18</w:t>
      </w:r>
      <w:r w:rsidR="0060104D" w:rsidRPr="0060104D">
        <w:rPr>
          <w:sz w:val="24"/>
          <w:szCs w:val="24"/>
        </w:rPr>
        <w:t>.2. 2–10</w:t>
      </w:r>
      <w:r w:rsidR="00624693" w:rsidRPr="0060104D">
        <w:rPr>
          <w:sz w:val="24"/>
          <w:szCs w:val="24"/>
        </w:rPr>
        <w:t xml:space="preserve"> klasėse – 45 minutės.</w:t>
      </w:r>
    </w:p>
    <w:p w14:paraId="44F0BED1" w14:textId="0FF381BF" w:rsidR="00624693" w:rsidRPr="0060104D" w:rsidRDefault="005424BE" w:rsidP="00393618">
      <w:pPr>
        <w:ind w:firstLine="540"/>
        <w:jc w:val="both"/>
        <w:rPr>
          <w:sz w:val="24"/>
          <w:szCs w:val="24"/>
        </w:rPr>
      </w:pPr>
      <w:r>
        <w:rPr>
          <w:sz w:val="24"/>
          <w:szCs w:val="24"/>
        </w:rPr>
        <w:t>19</w:t>
      </w:r>
      <w:r w:rsidR="00393618" w:rsidRPr="0060104D">
        <w:rPr>
          <w:sz w:val="24"/>
          <w:szCs w:val="24"/>
        </w:rPr>
        <w:t xml:space="preserve">. </w:t>
      </w:r>
      <w:r w:rsidR="00624693" w:rsidRPr="0060104D">
        <w:rPr>
          <w:sz w:val="24"/>
          <w:szCs w:val="24"/>
        </w:rPr>
        <w:t>Pertraukų trukmė:</w:t>
      </w:r>
    </w:p>
    <w:p w14:paraId="62D53968" w14:textId="283152CB" w:rsidR="00624693" w:rsidRPr="0060104D" w:rsidRDefault="005424BE" w:rsidP="00393618">
      <w:pPr>
        <w:ind w:firstLine="540"/>
        <w:jc w:val="both"/>
        <w:rPr>
          <w:sz w:val="24"/>
          <w:szCs w:val="24"/>
        </w:rPr>
      </w:pPr>
      <w:r>
        <w:rPr>
          <w:sz w:val="24"/>
          <w:szCs w:val="24"/>
        </w:rPr>
        <w:t>19</w:t>
      </w:r>
      <w:r w:rsidR="00393618" w:rsidRPr="0060104D">
        <w:rPr>
          <w:sz w:val="24"/>
          <w:szCs w:val="24"/>
        </w:rPr>
        <w:t xml:space="preserve">.1. </w:t>
      </w:r>
      <w:r w:rsidR="00624693" w:rsidRPr="0060104D">
        <w:rPr>
          <w:sz w:val="24"/>
          <w:szCs w:val="24"/>
        </w:rPr>
        <w:t>po pirmos, penktos ir šeštos pamokų – 10 minučių;</w:t>
      </w:r>
    </w:p>
    <w:p w14:paraId="290830AF" w14:textId="09D5FC44" w:rsidR="00624693" w:rsidRPr="0060104D" w:rsidRDefault="005424BE" w:rsidP="00393618">
      <w:pPr>
        <w:ind w:firstLine="540"/>
        <w:jc w:val="both"/>
        <w:rPr>
          <w:sz w:val="24"/>
          <w:szCs w:val="24"/>
        </w:rPr>
      </w:pPr>
      <w:r>
        <w:rPr>
          <w:sz w:val="24"/>
          <w:szCs w:val="24"/>
        </w:rPr>
        <w:t>19</w:t>
      </w:r>
      <w:r w:rsidR="00393618" w:rsidRPr="0060104D">
        <w:rPr>
          <w:sz w:val="24"/>
          <w:szCs w:val="24"/>
        </w:rPr>
        <w:t xml:space="preserve">.2. </w:t>
      </w:r>
      <w:r w:rsidR="00624693" w:rsidRPr="0060104D">
        <w:rPr>
          <w:sz w:val="24"/>
          <w:szCs w:val="24"/>
        </w:rPr>
        <w:t>po antros ir trečios pamokų – 15 minučių;</w:t>
      </w:r>
    </w:p>
    <w:p w14:paraId="3A40849D" w14:textId="11343BE9" w:rsidR="00393618" w:rsidRPr="0060104D" w:rsidRDefault="005424BE" w:rsidP="00393618">
      <w:pPr>
        <w:ind w:firstLine="540"/>
        <w:jc w:val="both"/>
        <w:rPr>
          <w:sz w:val="24"/>
          <w:szCs w:val="24"/>
        </w:rPr>
      </w:pPr>
      <w:r>
        <w:rPr>
          <w:sz w:val="24"/>
          <w:szCs w:val="24"/>
        </w:rPr>
        <w:t>19</w:t>
      </w:r>
      <w:r w:rsidR="00393618" w:rsidRPr="0060104D">
        <w:rPr>
          <w:sz w:val="24"/>
          <w:szCs w:val="24"/>
        </w:rPr>
        <w:t xml:space="preserve">.3. </w:t>
      </w:r>
      <w:r w:rsidR="00624693" w:rsidRPr="0060104D">
        <w:rPr>
          <w:sz w:val="24"/>
          <w:szCs w:val="24"/>
        </w:rPr>
        <w:t>po ketvirtos pamokos – 20 minučių.</w:t>
      </w:r>
    </w:p>
    <w:p w14:paraId="582C491C" w14:textId="250C9CCC" w:rsidR="00393618" w:rsidRPr="0060104D" w:rsidRDefault="005424BE" w:rsidP="00393618">
      <w:pPr>
        <w:ind w:firstLine="540"/>
        <w:jc w:val="both"/>
        <w:rPr>
          <w:sz w:val="24"/>
          <w:szCs w:val="24"/>
        </w:rPr>
      </w:pPr>
      <w:r>
        <w:rPr>
          <w:sz w:val="24"/>
          <w:szCs w:val="24"/>
        </w:rPr>
        <w:t>20</w:t>
      </w:r>
      <w:r w:rsidR="00393618" w:rsidRPr="0060104D">
        <w:rPr>
          <w:sz w:val="24"/>
          <w:szCs w:val="24"/>
        </w:rPr>
        <w:t xml:space="preserve">. </w:t>
      </w:r>
      <w:r w:rsidR="00624693" w:rsidRPr="0060104D">
        <w:rPr>
          <w:sz w:val="24"/>
          <w:szCs w:val="24"/>
        </w:rPr>
        <w:t xml:space="preserve"> Ugdymo procesas organizuojamas viena pamaina.</w:t>
      </w:r>
    </w:p>
    <w:p w14:paraId="35FD9B5A" w14:textId="30B01337" w:rsidR="00624693" w:rsidRDefault="005424BE" w:rsidP="00393618">
      <w:pPr>
        <w:ind w:firstLine="540"/>
        <w:jc w:val="both"/>
        <w:rPr>
          <w:sz w:val="24"/>
          <w:szCs w:val="24"/>
        </w:rPr>
      </w:pPr>
      <w:r>
        <w:rPr>
          <w:sz w:val="24"/>
          <w:szCs w:val="24"/>
        </w:rPr>
        <w:t>21</w:t>
      </w:r>
      <w:r w:rsidR="00393618" w:rsidRPr="0060104D">
        <w:rPr>
          <w:sz w:val="24"/>
          <w:szCs w:val="24"/>
        </w:rPr>
        <w:t xml:space="preserve">. </w:t>
      </w:r>
      <w:r w:rsidR="00624693" w:rsidRPr="0060104D">
        <w:rPr>
          <w:sz w:val="24"/>
          <w:szCs w:val="24"/>
        </w:rPr>
        <w:t xml:space="preserve"> Ugdymo proces</w:t>
      </w:r>
      <w:r w:rsidR="00D17FFE" w:rsidRPr="0060104D">
        <w:rPr>
          <w:sz w:val="24"/>
          <w:szCs w:val="24"/>
        </w:rPr>
        <w:t>o metu</w:t>
      </w:r>
      <w:r w:rsidR="004B2EF3" w:rsidRPr="0060104D">
        <w:rPr>
          <w:sz w:val="24"/>
          <w:szCs w:val="24"/>
        </w:rPr>
        <w:t xml:space="preserve"> mokiniams skiriamos atostogos</w:t>
      </w:r>
      <w:r w:rsidR="00624693" w:rsidRPr="0060104D">
        <w:rPr>
          <w:sz w:val="24"/>
          <w:szCs w:val="24"/>
        </w:rPr>
        <w:t>:</w:t>
      </w:r>
    </w:p>
    <w:p w14:paraId="5E346578" w14:textId="77777777" w:rsidR="005424BE" w:rsidRPr="0060104D" w:rsidRDefault="005424BE" w:rsidP="00393618">
      <w:pPr>
        <w:ind w:firstLine="540"/>
        <w:jc w:val="both"/>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127"/>
        <w:gridCol w:w="2126"/>
      </w:tblGrid>
      <w:tr w:rsidR="00393618" w:rsidRPr="00247C91" w14:paraId="69C379F2" w14:textId="77777777" w:rsidTr="000A75C7">
        <w:tc>
          <w:tcPr>
            <w:tcW w:w="2835" w:type="dxa"/>
            <w:tcBorders>
              <w:top w:val="single" w:sz="4" w:space="0" w:color="auto"/>
              <w:left w:val="single" w:sz="4" w:space="0" w:color="auto"/>
              <w:bottom w:val="single" w:sz="4" w:space="0" w:color="auto"/>
              <w:right w:val="single" w:sz="4" w:space="0" w:color="auto"/>
            </w:tcBorders>
            <w:hideMark/>
          </w:tcPr>
          <w:p w14:paraId="5D3D9FEA" w14:textId="77777777" w:rsidR="00393618" w:rsidRPr="0060104D" w:rsidRDefault="00393618" w:rsidP="00F226FF">
            <w:pPr>
              <w:tabs>
                <w:tab w:val="left" w:pos="3491"/>
              </w:tabs>
              <w:contextualSpacing/>
              <w:jc w:val="center"/>
              <w:rPr>
                <w:sz w:val="24"/>
                <w:szCs w:val="24"/>
              </w:rPr>
            </w:pPr>
            <w:r w:rsidRPr="0060104D">
              <w:rPr>
                <w:sz w:val="24"/>
                <w:szCs w:val="24"/>
              </w:rPr>
              <w:t>Atostogos</w:t>
            </w:r>
          </w:p>
        </w:tc>
        <w:tc>
          <w:tcPr>
            <w:tcW w:w="2268" w:type="dxa"/>
            <w:tcBorders>
              <w:top w:val="single" w:sz="4" w:space="0" w:color="auto"/>
              <w:left w:val="single" w:sz="4" w:space="0" w:color="auto"/>
              <w:bottom w:val="single" w:sz="4" w:space="0" w:color="auto"/>
              <w:right w:val="single" w:sz="4" w:space="0" w:color="auto"/>
            </w:tcBorders>
            <w:hideMark/>
          </w:tcPr>
          <w:p w14:paraId="202CB425" w14:textId="77777777" w:rsidR="00393618" w:rsidRPr="0060104D" w:rsidRDefault="00393618" w:rsidP="00F226FF">
            <w:pPr>
              <w:tabs>
                <w:tab w:val="left" w:pos="3491"/>
              </w:tabs>
              <w:contextualSpacing/>
              <w:jc w:val="center"/>
              <w:rPr>
                <w:sz w:val="24"/>
                <w:szCs w:val="24"/>
              </w:rPr>
            </w:pPr>
            <w:r w:rsidRPr="0060104D">
              <w:rPr>
                <w:sz w:val="24"/>
                <w:szCs w:val="24"/>
              </w:rPr>
              <w:t>Prasideda</w:t>
            </w:r>
          </w:p>
        </w:tc>
        <w:tc>
          <w:tcPr>
            <w:tcW w:w="2127" w:type="dxa"/>
            <w:tcBorders>
              <w:top w:val="single" w:sz="4" w:space="0" w:color="auto"/>
              <w:left w:val="single" w:sz="4" w:space="0" w:color="auto"/>
              <w:bottom w:val="single" w:sz="4" w:space="0" w:color="auto"/>
              <w:right w:val="single" w:sz="4" w:space="0" w:color="auto"/>
            </w:tcBorders>
            <w:hideMark/>
          </w:tcPr>
          <w:p w14:paraId="6E07A4A3" w14:textId="77777777" w:rsidR="00393618" w:rsidRPr="0060104D" w:rsidRDefault="00393618" w:rsidP="00F226FF">
            <w:pPr>
              <w:tabs>
                <w:tab w:val="left" w:pos="3491"/>
              </w:tabs>
              <w:contextualSpacing/>
              <w:jc w:val="center"/>
              <w:rPr>
                <w:sz w:val="24"/>
                <w:szCs w:val="24"/>
              </w:rPr>
            </w:pPr>
            <w:r w:rsidRPr="0060104D">
              <w:rPr>
                <w:sz w:val="24"/>
                <w:szCs w:val="24"/>
              </w:rPr>
              <w:t>Baigiasi</w:t>
            </w:r>
          </w:p>
        </w:tc>
        <w:tc>
          <w:tcPr>
            <w:tcW w:w="2126" w:type="dxa"/>
            <w:tcBorders>
              <w:top w:val="single" w:sz="4" w:space="0" w:color="auto"/>
              <w:left w:val="single" w:sz="4" w:space="0" w:color="auto"/>
              <w:bottom w:val="single" w:sz="4" w:space="0" w:color="auto"/>
              <w:right w:val="single" w:sz="4" w:space="0" w:color="auto"/>
            </w:tcBorders>
            <w:hideMark/>
          </w:tcPr>
          <w:p w14:paraId="36440012" w14:textId="3482E18C" w:rsidR="00393618" w:rsidRPr="0060104D" w:rsidRDefault="0060104D" w:rsidP="00F226FF">
            <w:pPr>
              <w:tabs>
                <w:tab w:val="left" w:pos="3491"/>
              </w:tabs>
              <w:contextualSpacing/>
              <w:jc w:val="center"/>
              <w:rPr>
                <w:sz w:val="24"/>
                <w:szCs w:val="24"/>
              </w:rPr>
            </w:pPr>
            <w:r w:rsidRPr="0060104D">
              <w:rPr>
                <w:sz w:val="24"/>
                <w:szCs w:val="24"/>
              </w:rPr>
              <w:t>Į mokyklą</w:t>
            </w:r>
          </w:p>
        </w:tc>
      </w:tr>
      <w:tr w:rsidR="00393618" w:rsidRPr="00247C91" w14:paraId="5B25DBD2" w14:textId="77777777" w:rsidTr="000A75C7">
        <w:tc>
          <w:tcPr>
            <w:tcW w:w="2835" w:type="dxa"/>
            <w:tcBorders>
              <w:top w:val="single" w:sz="4" w:space="0" w:color="auto"/>
              <w:left w:val="single" w:sz="4" w:space="0" w:color="auto"/>
              <w:bottom w:val="single" w:sz="4" w:space="0" w:color="auto"/>
              <w:right w:val="single" w:sz="4" w:space="0" w:color="auto"/>
            </w:tcBorders>
            <w:hideMark/>
          </w:tcPr>
          <w:p w14:paraId="0B2A16BA" w14:textId="77777777" w:rsidR="00393618" w:rsidRPr="0060104D" w:rsidRDefault="00393618" w:rsidP="00F226FF">
            <w:pPr>
              <w:tabs>
                <w:tab w:val="left" w:pos="3491"/>
              </w:tabs>
              <w:contextualSpacing/>
              <w:rPr>
                <w:sz w:val="24"/>
                <w:szCs w:val="24"/>
              </w:rPr>
            </w:pPr>
            <w:r w:rsidRPr="0060104D">
              <w:rPr>
                <w:sz w:val="24"/>
                <w:szCs w:val="24"/>
              </w:rPr>
              <w:t>Rudens</w:t>
            </w:r>
          </w:p>
        </w:tc>
        <w:tc>
          <w:tcPr>
            <w:tcW w:w="2268" w:type="dxa"/>
            <w:tcBorders>
              <w:top w:val="single" w:sz="4" w:space="0" w:color="auto"/>
              <w:left w:val="single" w:sz="4" w:space="0" w:color="auto"/>
              <w:bottom w:val="single" w:sz="4" w:space="0" w:color="auto"/>
              <w:right w:val="single" w:sz="4" w:space="0" w:color="auto"/>
            </w:tcBorders>
            <w:hideMark/>
          </w:tcPr>
          <w:p w14:paraId="68B6A0EE" w14:textId="551B3D21" w:rsidR="00393618" w:rsidRPr="0060104D" w:rsidRDefault="00631810" w:rsidP="00F226FF">
            <w:pPr>
              <w:tabs>
                <w:tab w:val="left" w:pos="3491"/>
              </w:tabs>
              <w:contextualSpacing/>
              <w:rPr>
                <w:sz w:val="24"/>
                <w:szCs w:val="24"/>
              </w:rPr>
            </w:pPr>
            <w:r w:rsidRPr="0060104D">
              <w:rPr>
                <w:sz w:val="24"/>
                <w:szCs w:val="24"/>
              </w:rPr>
              <w:t>20</w:t>
            </w:r>
            <w:r w:rsidR="0060104D" w:rsidRPr="0060104D">
              <w:rPr>
                <w:sz w:val="24"/>
                <w:szCs w:val="24"/>
              </w:rPr>
              <w:t>21-11-03</w:t>
            </w:r>
          </w:p>
        </w:tc>
        <w:tc>
          <w:tcPr>
            <w:tcW w:w="2127" w:type="dxa"/>
            <w:tcBorders>
              <w:top w:val="single" w:sz="4" w:space="0" w:color="auto"/>
              <w:left w:val="single" w:sz="4" w:space="0" w:color="auto"/>
              <w:bottom w:val="single" w:sz="4" w:space="0" w:color="auto"/>
              <w:right w:val="single" w:sz="4" w:space="0" w:color="auto"/>
            </w:tcBorders>
            <w:hideMark/>
          </w:tcPr>
          <w:p w14:paraId="4148AF9D" w14:textId="105EB5AC" w:rsidR="00393618" w:rsidRPr="0060104D" w:rsidRDefault="0060104D" w:rsidP="00F226FF">
            <w:pPr>
              <w:tabs>
                <w:tab w:val="left" w:pos="3491"/>
              </w:tabs>
              <w:contextualSpacing/>
              <w:rPr>
                <w:sz w:val="24"/>
                <w:szCs w:val="24"/>
              </w:rPr>
            </w:pPr>
            <w:r w:rsidRPr="0060104D">
              <w:rPr>
                <w:sz w:val="24"/>
                <w:szCs w:val="24"/>
              </w:rPr>
              <w:t>2021-11-05</w:t>
            </w:r>
          </w:p>
        </w:tc>
        <w:tc>
          <w:tcPr>
            <w:tcW w:w="2126" w:type="dxa"/>
            <w:tcBorders>
              <w:top w:val="single" w:sz="4" w:space="0" w:color="auto"/>
              <w:left w:val="single" w:sz="4" w:space="0" w:color="auto"/>
              <w:bottom w:val="single" w:sz="4" w:space="0" w:color="auto"/>
              <w:right w:val="single" w:sz="4" w:space="0" w:color="auto"/>
            </w:tcBorders>
            <w:hideMark/>
          </w:tcPr>
          <w:p w14:paraId="1C85FC1E" w14:textId="6355F1C4" w:rsidR="00393618" w:rsidRPr="0060104D" w:rsidRDefault="0060104D" w:rsidP="00F226FF">
            <w:pPr>
              <w:tabs>
                <w:tab w:val="left" w:pos="3491"/>
              </w:tabs>
              <w:contextualSpacing/>
              <w:rPr>
                <w:sz w:val="24"/>
                <w:szCs w:val="24"/>
              </w:rPr>
            </w:pPr>
            <w:r w:rsidRPr="0060104D">
              <w:rPr>
                <w:sz w:val="24"/>
                <w:szCs w:val="24"/>
              </w:rPr>
              <w:t>2022-11-08</w:t>
            </w:r>
          </w:p>
        </w:tc>
      </w:tr>
      <w:tr w:rsidR="00393618" w:rsidRPr="00247C91" w14:paraId="615B49FB" w14:textId="77777777" w:rsidTr="000A75C7">
        <w:tc>
          <w:tcPr>
            <w:tcW w:w="2835" w:type="dxa"/>
            <w:tcBorders>
              <w:top w:val="single" w:sz="4" w:space="0" w:color="auto"/>
              <w:left w:val="single" w:sz="4" w:space="0" w:color="auto"/>
              <w:bottom w:val="single" w:sz="4" w:space="0" w:color="auto"/>
              <w:right w:val="single" w:sz="4" w:space="0" w:color="auto"/>
            </w:tcBorders>
            <w:hideMark/>
          </w:tcPr>
          <w:p w14:paraId="566EE7B9" w14:textId="77777777" w:rsidR="00393618" w:rsidRPr="0060104D" w:rsidRDefault="00393618" w:rsidP="00F226FF">
            <w:pPr>
              <w:tabs>
                <w:tab w:val="left" w:pos="3491"/>
              </w:tabs>
              <w:contextualSpacing/>
              <w:rPr>
                <w:sz w:val="24"/>
                <w:szCs w:val="24"/>
              </w:rPr>
            </w:pPr>
            <w:r w:rsidRPr="0060104D">
              <w:rPr>
                <w:sz w:val="24"/>
                <w:szCs w:val="24"/>
              </w:rPr>
              <w:t xml:space="preserve">Žiemos (Kalėdų) </w:t>
            </w:r>
          </w:p>
        </w:tc>
        <w:tc>
          <w:tcPr>
            <w:tcW w:w="2268" w:type="dxa"/>
            <w:tcBorders>
              <w:top w:val="single" w:sz="4" w:space="0" w:color="auto"/>
              <w:left w:val="single" w:sz="4" w:space="0" w:color="auto"/>
              <w:bottom w:val="single" w:sz="4" w:space="0" w:color="auto"/>
              <w:right w:val="single" w:sz="4" w:space="0" w:color="auto"/>
            </w:tcBorders>
            <w:hideMark/>
          </w:tcPr>
          <w:p w14:paraId="77BC7547" w14:textId="3834EDAF" w:rsidR="00393618" w:rsidRPr="0060104D" w:rsidRDefault="0060104D" w:rsidP="00F226FF">
            <w:pPr>
              <w:tabs>
                <w:tab w:val="left" w:pos="3491"/>
              </w:tabs>
              <w:contextualSpacing/>
              <w:rPr>
                <w:sz w:val="24"/>
                <w:szCs w:val="24"/>
              </w:rPr>
            </w:pPr>
            <w:r w:rsidRPr="0060104D">
              <w:rPr>
                <w:sz w:val="24"/>
                <w:szCs w:val="24"/>
              </w:rPr>
              <w:t>2021-12-27</w:t>
            </w:r>
          </w:p>
        </w:tc>
        <w:tc>
          <w:tcPr>
            <w:tcW w:w="2127" w:type="dxa"/>
            <w:tcBorders>
              <w:top w:val="single" w:sz="4" w:space="0" w:color="auto"/>
              <w:left w:val="single" w:sz="4" w:space="0" w:color="auto"/>
              <w:bottom w:val="single" w:sz="4" w:space="0" w:color="auto"/>
              <w:right w:val="single" w:sz="4" w:space="0" w:color="auto"/>
            </w:tcBorders>
            <w:hideMark/>
          </w:tcPr>
          <w:p w14:paraId="13EC132A" w14:textId="3AD20BA0" w:rsidR="00393618" w:rsidRPr="0060104D" w:rsidRDefault="0060104D" w:rsidP="00F226FF">
            <w:pPr>
              <w:tabs>
                <w:tab w:val="left" w:pos="3491"/>
              </w:tabs>
              <w:contextualSpacing/>
              <w:rPr>
                <w:sz w:val="24"/>
                <w:szCs w:val="24"/>
              </w:rPr>
            </w:pPr>
            <w:r w:rsidRPr="0060104D">
              <w:rPr>
                <w:sz w:val="24"/>
                <w:szCs w:val="24"/>
              </w:rPr>
              <w:t>2022-01-07</w:t>
            </w:r>
          </w:p>
        </w:tc>
        <w:tc>
          <w:tcPr>
            <w:tcW w:w="2126" w:type="dxa"/>
            <w:tcBorders>
              <w:top w:val="single" w:sz="4" w:space="0" w:color="auto"/>
              <w:left w:val="single" w:sz="4" w:space="0" w:color="auto"/>
              <w:bottom w:val="single" w:sz="4" w:space="0" w:color="auto"/>
              <w:right w:val="single" w:sz="4" w:space="0" w:color="auto"/>
            </w:tcBorders>
            <w:hideMark/>
          </w:tcPr>
          <w:p w14:paraId="62A7FB29" w14:textId="48BF4AC6" w:rsidR="00393618" w:rsidRPr="0060104D" w:rsidRDefault="0060104D" w:rsidP="00F226FF">
            <w:pPr>
              <w:tabs>
                <w:tab w:val="left" w:pos="3491"/>
              </w:tabs>
              <w:contextualSpacing/>
              <w:rPr>
                <w:sz w:val="24"/>
                <w:szCs w:val="24"/>
              </w:rPr>
            </w:pPr>
            <w:r w:rsidRPr="0060104D">
              <w:rPr>
                <w:sz w:val="24"/>
                <w:szCs w:val="24"/>
              </w:rPr>
              <w:t>2022-01-10</w:t>
            </w:r>
          </w:p>
        </w:tc>
      </w:tr>
      <w:tr w:rsidR="00393618" w:rsidRPr="00247C91" w14:paraId="64BBE3C7" w14:textId="77777777" w:rsidTr="000A75C7">
        <w:tc>
          <w:tcPr>
            <w:tcW w:w="2835" w:type="dxa"/>
            <w:tcBorders>
              <w:top w:val="single" w:sz="4" w:space="0" w:color="auto"/>
              <w:left w:val="single" w:sz="4" w:space="0" w:color="auto"/>
              <w:bottom w:val="single" w:sz="4" w:space="0" w:color="auto"/>
              <w:right w:val="single" w:sz="4" w:space="0" w:color="auto"/>
            </w:tcBorders>
            <w:hideMark/>
          </w:tcPr>
          <w:p w14:paraId="06320637" w14:textId="77777777" w:rsidR="00393618" w:rsidRPr="0060104D" w:rsidRDefault="00393618" w:rsidP="00F226FF">
            <w:pPr>
              <w:tabs>
                <w:tab w:val="left" w:pos="3491"/>
              </w:tabs>
              <w:contextualSpacing/>
              <w:rPr>
                <w:sz w:val="24"/>
                <w:szCs w:val="24"/>
              </w:rPr>
            </w:pPr>
            <w:r w:rsidRPr="0060104D">
              <w:rPr>
                <w:sz w:val="24"/>
                <w:szCs w:val="24"/>
              </w:rPr>
              <w:t>Žiemos (papildomos)</w:t>
            </w:r>
          </w:p>
        </w:tc>
        <w:tc>
          <w:tcPr>
            <w:tcW w:w="2268" w:type="dxa"/>
            <w:tcBorders>
              <w:top w:val="single" w:sz="4" w:space="0" w:color="auto"/>
              <w:left w:val="single" w:sz="4" w:space="0" w:color="auto"/>
              <w:bottom w:val="single" w:sz="4" w:space="0" w:color="auto"/>
              <w:right w:val="single" w:sz="4" w:space="0" w:color="auto"/>
            </w:tcBorders>
            <w:hideMark/>
          </w:tcPr>
          <w:p w14:paraId="48253243" w14:textId="1CEDD0D4" w:rsidR="00393618" w:rsidRPr="0060104D" w:rsidRDefault="0060104D" w:rsidP="00F226FF">
            <w:pPr>
              <w:tabs>
                <w:tab w:val="left" w:pos="3491"/>
              </w:tabs>
              <w:contextualSpacing/>
              <w:rPr>
                <w:sz w:val="24"/>
                <w:szCs w:val="24"/>
              </w:rPr>
            </w:pPr>
            <w:r w:rsidRPr="0060104D">
              <w:rPr>
                <w:sz w:val="24"/>
                <w:szCs w:val="24"/>
              </w:rPr>
              <w:t>2022-02-14</w:t>
            </w:r>
          </w:p>
        </w:tc>
        <w:tc>
          <w:tcPr>
            <w:tcW w:w="2127" w:type="dxa"/>
            <w:tcBorders>
              <w:top w:val="single" w:sz="4" w:space="0" w:color="auto"/>
              <w:left w:val="single" w:sz="4" w:space="0" w:color="auto"/>
              <w:bottom w:val="single" w:sz="4" w:space="0" w:color="auto"/>
              <w:right w:val="single" w:sz="4" w:space="0" w:color="auto"/>
            </w:tcBorders>
            <w:hideMark/>
          </w:tcPr>
          <w:p w14:paraId="56061CB7" w14:textId="5824B8F0" w:rsidR="00393618" w:rsidRPr="0060104D" w:rsidRDefault="0060104D" w:rsidP="00F226FF">
            <w:pPr>
              <w:tabs>
                <w:tab w:val="left" w:pos="3491"/>
              </w:tabs>
              <w:contextualSpacing/>
              <w:rPr>
                <w:sz w:val="24"/>
                <w:szCs w:val="24"/>
              </w:rPr>
            </w:pPr>
            <w:r w:rsidRPr="0060104D">
              <w:rPr>
                <w:sz w:val="24"/>
                <w:szCs w:val="24"/>
              </w:rPr>
              <w:t>2022-02-18</w:t>
            </w:r>
          </w:p>
        </w:tc>
        <w:tc>
          <w:tcPr>
            <w:tcW w:w="2126" w:type="dxa"/>
            <w:tcBorders>
              <w:top w:val="single" w:sz="4" w:space="0" w:color="auto"/>
              <w:left w:val="single" w:sz="4" w:space="0" w:color="auto"/>
              <w:bottom w:val="single" w:sz="4" w:space="0" w:color="auto"/>
              <w:right w:val="single" w:sz="4" w:space="0" w:color="auto"/>
            </w:tcBorders>
            <w:hideMark/>
          </w:tcPr>
          <w:p w14:paraId="4388734B" w14:textId="525CF084" w:rsidR="00393618" w:rsidRPr="0060104D" w:rsidRDefault="0060104D" w:rsidP="00F226FF">
            <w:pPr>
              <w:tabs>
                <w:tab w:val="left" w:pos="3491"/>
              </w:tabs>
              <w:contextualSpacing/>
              <w:rPr>
                <w:sz w:val="24"/>
                <w:szCs w:val="24"/>
              </w:rPr>
            </w:pPr>
            <w:r w:rsidRPr="0060104D">
              <w:rPr>
                <w:sz w:val="24"/>
                <w:szCs w:val="24"/>
              </w:rPr>
              <w:t>2022-02-21</w:t>
            </w:r>
          </w:p>
        </w:tc>
      </w:tr>
      <w:tr w:rsidR="00393618" w:rsidRPr="00247C91" w14:paraId="1DB09444" w14:textId="77777777" w:rsidTr="000A75C7">
        <w:tc>
          <w:tcPr>
            <w:tcW w:w="2835" w:type="dxa"/>
            <w:tcBorders>
              <w:top w:val="single" w:sz="4" w:space="0" w:color="auto"/>
              <w:left w:val="single" w:sz="4" w:space="0" w:color="auto"/>
              <w:bottom w:val="single" w:sz="4" w:space="0" w:color="auto"/>
              <w:right w:val="single" w:sz="4" w:space="0" w:color="auto"/>
            </w:tcBorders>
            <w:hideMark/>
          </w:tcPr>
          <w:p w14:paraId="171E39D7" w14:textId="77777777" w:rsidR="00393618" w:rsidRPr="0060104D" w:rsidRDefault="00393618" w:rsidP="00F226FF">
            <w:pPr>
              <w:tabs>
                <w:tab w:val="left" w:pos="3491"/>
              </w:tabs>
              <w:contextualSpacing/>
              <w:rPr>
                <w:sz w:val="24"/>
                <w:szCs w:val="24"/>
              </w:rPr>
            </w:pPr>
            <w:r w:rsidRPr="0060104D">
              <w:rPr>
                <w:sz w:val="24"/>
                <w:szCs w:val="24"/>
              </w:rPr>
              <w:t>Pavasario (Velykų)</w:t>
            </w:r>
          </w:p>
        </w:tc>
        <w:tc>
          <w:tcPr>
            <w:tcW w:w="2268" w:type="dxa"/>
            <w:tcBorders>
              <w:top w:val="single" w:sz="4" w:space="0" w:color="auto"/>
              <w:left w:val="single" w:sz="4" w:space="0" w:color="auto"/>
              <w:bottom w:val="single" w:sz="4" w:space="0" w:color="auto"/>
              <w:right w:val="single" w:sz="4" w:space="0" w:color="auto"/>
            </w:tcBorders>
            <w:hideMark/>
          </w:tcPr>
          <w:p w14:paraId="7D9D99D6" w14:textId="35642A22" w:rsidR="00393618" w:rsidRPr="0060104D" w:rsidRDefault="0060104D" w:rsidP="00F226FF">
            <w:pPr>
              <w:tabs>
                <w:tab w:val="left" w:pos="3491"/>
              </w:tabs>
              <w:contextualSpacing/>
              <w:rPr>
                <w:sz w:val="24"/>
                <w:szCs w:val="24"/>
              </w:rPr>
            </w:pPr>
            <w:r w:rsidRPr="0060104D">
              <w:rPr>
                <w:sz w:val="24"/>
                <w:szCs w:val="24"/>
              </w:rPr>
              <w:t>2022-04-19</w:t>
            </w:r>
          </w:p>
        </w:tc>
        <w:tc>
          <w:tcPr>
            <w:tcW w:w="2127" w:type="dxa"/>
            <w:tcBorders>
              <w:top w:val="single" w:sz="4" w:space="0" w:color="auto"/>
              <w:left w:val="single" w:sz="4" w:space="0" w:color="auto"/>
              <w:bottom w:val="single" w:sz="4" w:space="0" w:color="auto"/>
              <w:right w:val="single" w:sz="4" w:space="0" w:color="auto"/>
            </w:tcBorders>
            <w:hideMark/>
          </w:tcPr>
          <w:p w14:paraId="22239171" w14:textId="3041ECFB" w:rsidR="00393618" w:rsidRPr="0060104D" w:rsidRDefault="0060104D" w:rsidP="00F226FF">
            <w:pPr>
              <w:tabs>
                <w:tab w:val="left" w:pos="3491"/>
              </w:tabs>
              <w:contextualSpacing/>
              <w:rPr>
                <w:sz w:val="24"/>
                <w:szCs w:val="24"/>
              </w:rPr>
            </w:pPr>
            <w:r w:rsidRPr="0060104D">
              <w:rPr>
                <w:sz w:val="24"/>
                <w:szCs w:val="24"/>
              </w:rPr>
              <w:t>2022-04-22</w:t>
            </w:r>
          </w:p>
        </w:tc>
        <w:tc>
          <w:tcPr>
            <w:tcW w:w="2126" w:type="dxa"/>
            <w:tcBorders>
              <w:top w:val="single" w:sz="4" w:space="0" w:color="auto"/>
              <w:left w:val="single" w:sz="4" w:space="0" w:color="auto"/>
              <w:bottom w:val="single" w:sz="4" w:space="0" w:color="auto"/>
              <w:right w:val="single" w:sz="4" w:space="0" w:color="auto"/>
            </w:tcBorders>
            <w:hideMark/>
          </w:tcPr>
          <w:p w14:paraId="498F68B4" w14:textId="5EC676A0" w:rsidR="00393618" w:rsidRPr="0060104D" w:rsidRDefault="0060104D" w:rsidP="00F226FF">
            <w:pPr>
              <w:tabs>
                <w:tab w:val="left" w:pos="3491"/>
              </w:tabs>
              <w:contextualSpacing/>
              <w:rPr>
                <w:sz w:val="24"/>
                <w:szCs w:val="24"/>
              </w:rPr>
            </w:pPr>
            <w:r w:rsidRPr="0060104D">
              <w:rPr>
                <w:sz w:val="24"/>
                <w:szCs w:val="24"/>
              </w:rPr>
              <w:t>2022-04-25</w:t>
            </w:r>
          </w:p>
        </w:tc>
      </w:tr>
      <w:tr w:rsidR="00D17FFE" w:rsidRPr="00247C91" w14:paraId="66CE38E5" w14:textId="77777777" w:rsidTr="00671426">
        <w:tc>
          <w:tcPr>
            <w:tcW w:w="2835" w:type="dxa"/>
            <w:tcBorders>
              <w:top w:val="single" w:sz="4" w:space="0" w:color="auto"/>
              <w:left w:val="single" w:sz="4" w:space="0" w:color="auto"/>
              <w:bottom w:val="single" w:sz="4" w:space="0" w:color="auto"/>
              <w:right w:val="single" w:sz="4" w:space="0" w:color="auto"/>
            </w:tcBorders>
          </w:tcPr>
          <w:p w14:paraId="1A34A423" w14:textId="77777777" w:rsidR="00D17FFE" w:rsidRPr="0060104D" w:rsidRDefault="00D17FFE" w:rsidP="00D17FFE">
            <w:pPr>
              <w:pStyle w:val="Pagrindinistekstas"/>
              <w:contextualSpacing/>
              <w:rPr>
                <w:sz w:val="24"/>
                <w:szCs w:val="24"/>
              </w:rPr>
            </w:pPr>
            <w:r w:rsidRPr="0060104D">
              <w:rPr>
                <w:sz w:val="24"/>
                <w:szCs w:val="24"/>
              </w:rPr>
              <w:t>Vasaros:</w:t>
            </w:r>
          </w:p>
        </w:tc>
        <w:tc>
          <w:tcPr>
            <w:tcW w:w="6521" w:type="dxa"/>
            <w:gridSpan w:val="3"/>
            <w:tcBorders>
              <w:top w:val="single" w:sz="4" w:space="0" w:color="auto"/>
              <w:left w:val="single" w:sz="4" w:space="0" w:color="auto"/>
              <w:bottom w:val="single" w:sz="4" w:space="0" w:color="auto"/>
              <w:right w:val="single" w:sz="4" w:space="0" w:color="auto"/>
            </w:tcBorders>
          </w:tcPr>
          <w:p w14:paraId="7089855D" w14:textId="77777777" w:rsidR="00D17FFE" w:rsidRPr="0060104D" w:rsidRDefault="00D17FFE" w:rsidP="00D17FFE">
            <w:pPr>
              <w:pStyle w:val="Pagrindinistekstas"/>
              <w:contextualSpacing/>
              <w:rPr>
                <w:sz w:val="24"/>
                <w:szCs w:val="24"/>
              </w:rPr>
            </w:pPr>
          </w:p>
        </w:tc>
      </w:tr>
      <w:tr w:rsidR="00D17FFE" w:rsidRPr="00247C91" w14:paraId="667A88B3" w14:textId="77777777" w:rsidTr="000A75C7">
        <w:tc>
          <w:tcPr>
            <w:tcW w:w="2835" w:type="dxa"/>
            <w:tcBorders>
              <w:top w:val="single" w:sz="4" w:space="0" w:color="auto"/>
              <w:left w:val="single" w:sz="4" w:space="0" w:color="auto"/>
              <w:bottom w:val="single" w:sz="4" w:space="0" w:color="auto"/>
              <w:right w:val="single" w:sz="4" w:space="0" w:color="auto"/>
            </w:tcBorders>
          </w:tcPr>
          <w:p w14:paraId="106989A1" w14:textId="77777777" w:rsidR="00D17FFE" w:rsidRPr="0060104D" w:rsidRDefault="00D17FFE" w:rsidP="00D17FFE">
            <w:pPr>
              <w:pStyle w:val="Pagrindinistekstas"/>
              <w:contextualSpacing/>
              <w:rPr>
                <w:sz w:val="24"/>
                <w:szCs w:val="24"/>
              </w:rPr>
            </w:pPr>
            <w:r w:rsidRPr="0060104D">
              <w:rPr>
                <w:sz w:val="24"/>
                <w:szCs w:val="24"/>
              </w:rPr>
              <w:t>1-4 klasės</w:t>
            </w:r>
          </w:p>
        </w:tc>
        <w:tc>
          <w:tcPr>
            <w:tcW w:w="2268" w:type="dxa"/>
            <w:tcBorders>
              <w:top w:val="single" w:sz="4" w:space="0" w:color="auto"/>
              <w:left w:val="single" w:sz="4" w:space="0" w:color="auto"/>
              <w:bottom w:val="single" w:sz="4" w:space="0" w:color="auto"/>
              <w:right w:val="single" w:sz="4" w:space="0" w:color="auto"/>
            </w:tcBorders>
          </w:tcPr>
          <w:p w14:paraId="3BD19033" w14:textId="46CF598C" w:rsidR="00D17FFE" w:rsidRPr="0060104D" w:rsidRDefault="0060104D" w:rsidP="00D17FFE">
            <w:pPr>
              <w:pStyle w:val="Pagrindinistekstas"/>
              <w:contextualSpacing/>
              <w:rPr>
                <w:sz w:val="24"/>
                <w:szCs w:val="24"/>
              </w:rPr>
            </w:pPr>
            <w:r w:rsidRPr="0060104D">
              <w:rPr>
                <w:sz w:val="24"/>
                <w:szCs w:val="24"/>
              </w:rPr>
              <w:t>2022</w:t>
            </w:r>
            <w:r w:rsidR="00AE3A3B">
              <w:rPr>
                <w:sz w:val="24"/>
                <w:szCs w:val="24"/>
              </w:rPr>
              <w:t>-06-09</w:t>
            </w:r>
          </w:p>
        </w:tc>
        <w:tc>
          <w:tcPr>
            <w:tcW w:w="2127" w:type="dxa"/>
            <w:tcBorders>
              <w:top w:val="single" w:sz="4" w:space="0" w:color="auto"/>
              <w:left w:val="single" w:sz="4" w:space="0" w:color="auto"/>
              <w:bottom w:val="single" w:sz="4" w:space="0" w:color="auto"/>
              <w:right w:val="single" w:sz="4" w:space="0" w:color="auto"/>
            </w:tcBorders>
          </w:tcPr>
          <w:p w14:paraId="7195BC88" w14:textId="4DDD4419" w:rsidR="00D17FFE" w:rsidRPr="0060104D" w:rsidRDefault="0060104D" w:rsidP="00D17FFE">
            <w:pPr>
              <w:pStyle w:val="Pagrindinistekstas"/>
              <w:contextualSpacing/>
              <w:rPr>
                <w:sz w:val="24"/>
                <w:szCs w:val="24"/>
              </w:rPr>
            </w:pPr>
            <w:r w:rsidRPr="0060104D">
              <w:rPr>
                <w:sz w:val="24"/>
                <w:szCs w:val="24"/>
              </w:rPr>
              <w:t>2022</w:t>
            </w:r>
            <w:r w:rsidR="00D17FFE" w:rsidRPr="0060104D">
              <w:rPr>
                <w:sz w:val="24"/>
                <w:szCs w:val="24"/>
              </w:rPr>
              <w:t>-08-31</w:t>
            </w:r>
          </w:p>
        </w:tc>
        <w:tc>
          <w:tcPr>
            <w:tcW w:w="2126" w:type="dxa"/>
            <w:tcBorders>
              <w:top w:val="single" w:sz="4" w:space="0" w:color="auto"/>
              <w:left w:val="single" w:sz="4" w:space="0" w:color="auto"/>
              <w:bottom w:val="single" w:sz="4" w:space="0" w:color="auto"/>
              <w:right w:val="single" w:sz="4" w:space="0" w:color="auto"/>
            </w:tcBorders>
          </w:tcPr>
          <w:p w14:paraId="186E9C9A" w14:textId="1FE114FB" w:rsidR="00D17FFE" w:rsidRPr="0060104D" w:rsidRDefault="0060104D" w:rsidP="00D17FFE">
            <w:pPr>
              <w:pStyle w:val="Pagrindinistekstas"/>
              <w:contextualSpacing/>
              <w:rPr>
                <w:sz w:val="24"/>
                <w:szCs w:val="24"/>
              </w:rPr>
            </w:pPr>
            <w:r w:rsidRPr="0060104D">
              <w:rPr>
                <w:sz w:val="24"/>
                <w:szCs w:val="24"/>
              </w:rPr>
              <w:t>2022</w:t>
            </w:r>
            <w:r w:rsidR="00D17FFE" w:rsidRPr="0060104D">
              <w:rPr>
                <w:sz w:val="24"/>
                <w:szCs w:val="24"/>
              </w:rPr>
              <w:t>-09-01</w:t>
            </w:r>
          </w:p>
        </w:tc>
      </w:tr>
      <w:tr w:rsidR="00D17FFE" w:rsidRPr="00247C91" w14:paraId="5A56596B" w14:textId="77777777" w:rsidTr="000A75C7">
        <w:tc>
          <w:tcPr>
            <w:tcW w:w="2835" w:type="dxa"/>
            <w:tcBorders>
              <w:top w:val="single" w:sz="4" w:space="0" w:color="auto"/>
              <w:left w:val="single" w:sz="4" w:space="0" w:color="auto"/>
              <w:bottom w:val="single" w:sz="4" w:space="0" w:color="auto"/>
              <w:right w:val="single" w:sz="4" w:space="0" w:color="auto"/>
            </w:tcBorders>
          </w:tcPr>
          <w:p w14:paraId="05DB232E" w14:textId="40BB246A" w:rsidR="00D17FFE" w:rsidRPr="0060104D" w:rsidRDefault="0060104D" w:rsidP="00D17FFE">
            <w:pPr>
              <w:pStyle w:val="Pagrindinistekstas"/>
              <w:contextualSpacing/>
              <w:rPr>
                <w:sz w:val="24"/>
                <w:szCs w:val="24"/>
              </w:rPr>
            </w:pPr>
            <w:r w:rsidRPr="0060104D">
              <w:rPr>
                <w:sz w:val="24"/>
                <w:szCs w:val="24"/>
              </w:rPr>
              <w:t>5-10</w:t>
            </w:r>
            <w:r w:rsidR="00D17FFE" w:rsidRPr="0060104D">
              <w:rPr>
                <w:sz w:val="24"/>
                <w:szCs w:val="24"/>
              </w:rPr>
              <w:t xml:space="preserve"> klasės</w:t>
            </w:r>
          </w:p>
        </w:tc>
        <w:tc>
          <w:tcPr>
            <w:tcW w:w="2268" w:type="dxa"/>
            <w:tcBorders>
              <w:top w:val="single" w:sz="4" w:space="0" w:color="auto"/>
              <w:left w:val="single" w:sz="4" w:space="0" w:color="auto"/>
              <w:bottom w:val="single" w:sz="4" w:space="0" w:color="auto"/>
              <w:right w:val="single" w:sz="4" w:space="0" w:color="auto"/>
            </w:tcBorders>
          </w:tcPr>
          <w:p w14:paraId="42E1619F" w14:textId="0DB10921" w:rsidR="00D17FFE" w:rsidRPr="0060104D" w:rsidRDefault="00AE3A3B" w:rsidP="00D17FFE">
            <w:pPr>
              <w:pStyle w:val="Pagrindinistekstas"/>
              <w:contextualSpacing/>
              <w:rPr>
                <w:sz w:val="24"/>
                <w:szCs w:val="24"/>
              </w:rPr>
            </w:pPr>
            <w:r>
              <w:rPr>
                <w:sz w:val="24"/>
                <w:szCs w:val="24"/>
              </w:rPr>
              <w:t>2022-06-23</w:t>
            </w:r>
          </w:p>
        </w:tc>
        <w:tc>
          <w:tcPr>
            <w:tcW w:w="2127" w:type="dxa"/>
            <w:tcBorders>
              <w:top w:val="single" w:sz="4" w:space="0" w:color="auto"/>
              <w:left w:val="single" w:sz="4" w:space="0" w:color="auto"/>
              <w:bottom w:val="single" w:sz="4" w:space="0" w:color="auto"/>
              <w:right w:val="single" w:sz="4" w:space="0" w:color="auto"/>
            </w:tcBorders>
          </w:tcPr>
          <w:p w14:paraId="5B6AD64B" w14:textId="08ECE8BC" w:rsidR="00D17FFE" w:rsidRPr="0060104D" w:rsidRDefault="0060104D" w:rsidP="00D17FFE">
            <w:pPr>
              <w:pStyle w:val="Pagrindinistekstas"/>
              <w:contextualSpacing/>
              <w:rPr>
                <w:sz w:val="24"/>
                <w:szCs w:val="24"/>
              </w:rPr>
            </w:pPr>
            <w:r w:rsidRPr="0060104D">
              <w:rPr>
                <w:sz w:val="24"/>
                <w:szCs w:val="24"/>
              </w:rPr>
              <w:t>2022</w:t>
            </w:r>
            <w:r w:rsidR="00D17FFE" w:rsidRPr="0060104D">
              <w:rPr>
                <w:sz w:val="24"/>
                <w:szCs w:val="24"/>
              </w:rPr>
              <w:t>-08-31</w:t>
            </w:r>
          </w:p>
        </w:tc>
        <w:tc>
          <w:tcPr>
            <w:tcW w:w="2126" w:type="dxa"/>
            <w:tcBorders>
              <w:top w:val="single" w:sz="4" w:space="0" w:color="auto"/>
              <w:left w:val="single" w:sz="4" w:space="0" w:color="auto"/>
              <w:bottom w:val="single" w:sz="4" w:space="0" w:color="auto"/>
              <w:right w:val="single" w:sz="4" w:space="0" w:color="auto"/>
            </w:tcBorders>
          </w:tcPr>
          <w:p w14:paraId="2CABEAAA" w14:textId="0A6AB3FC" w:rsidR="00D17FFE" w:rsidRPr="0060104D" w:rsidRDefault="0060104D" w:rsidP="00D17FFE">
            <w:pPr>
              <w:pStyle w:val="Pagrindinistekstas"/>
              <w:contextualSpacing/>
              <w:rPr>
                <w:sz w:val="24"/>
                <w:szCs w:val="24"/>
              </w:rPr>
            </w:pPr>
            <w:r w:rsidRPr="0060104D">
              <w:rPr>
                <w:sz w:val="24"/>
                <w:szCs w:val="24"/>
              </w:rPr>
              <w:t>2022</w:t>
            </w:r>
            <w:r w:rsidR="00D17FFE" w:rsidRPr="0060104D">
              <w:rPr>
                <w:sz w:val="24"/>
                <w:szCs w:val="24"/>
              </w:rPr>
              <w:t>-09-01</w:t>
            </w:r>
          </w:p>
        </w:tc>
      </w:tr>
    </w:tbl>
    <w:p w14:paraId="1B258D67" w14:textId="77777777" w:rsidR="005424BE" w:rsidRDefault="005424BE" w:rsidP="00597A0C">
      <w:pPr>
        <w:ind w:firstLine="539"/>
        <w:jc w:val="both"/>
        <w:outlineLvl w:val="0"/>
        <w:rPr>
          <w:sz w:val="24"/>
          <w:szCs w:val="24"/>
        </w:rPr>
      </w:pPr>
    </w:p>
    <w:p w14:paraId="17B22F93" w14:textId="61F084DB" w:rsidR="00597A0C" w:rsidRPr="00A01427" w:rsidRDefault="005424BE" w:rsidP="00597A0C">
      <w:pPr>
        <w:ind w:firstLine="539"/>
        <w:jc w:val="both"/>
        <w:outlineLvl w:val="0"/>
        <w:rPr>
          <w:kern w:val="36"/>
        </w:rPr>
      </w:pPr>
      <w:r>
        <w:rPr>
          <w:sz w:val="24"/>
          <w:szCs w:val="24"/>
        </w:rPr>
        <w:t>22</w:t>
      </w:r>
      <w:r w:rsidR="00597A0C" w:rsidRPr="00542890">
        <w:rPr>
          <w:sz w:val="24"/>
          <w:szCs w:val="24"/>
        </w:rPr>
        <w:t>. Ugdymas karantino, ekstremalios situacijos, ekstremalaus įvykio, keliančio pavojų mokinių sv</w:t>
      </w:r>
      <w:r w:rsidR="00542890">
        <w:rPr>
          <w:sz w:val="24"/>
          <w:szCs w:val="24"/>
        </w:rPr>
        <w:t>eikatai ir gyvybei, laikotarpiu</w:t>
      </w:r>
      <w:r w:rsidR="00597A0C" w:rsidRPr="00542890">
        <w:rPr>
          <w:sz w:val="24"/>
          <w:szCs w:val="24"/>
        </w:rPr>
        <w:t xml:space="preserve"> ir esant ypatingoms aplinkybėms ir aplinkybėm</w:t>
      </w:r>
      <w:r w:rsidR="00542890">
        <w:rPr>
          <w:sz w:val="24"/>
          <w:szCs w:val="24"/>
        </w:rPr>
        <w:t>s mokykloje</w:t>
      </w:r>
      <w:r w:rsidR="00597A0C" w:rsidRPr="00542890">
        <w:rPr>
          <w:sz w:val="24"/>
          <w:szCs w:val="24"/>
        </w:rPr>
        <w:t xml:space="preserve">, dėl kurių ugdymo procesas negali būti organizuojamas kasdieniu mokymo proceso organizavimo būdu, bus koreguojamas arba laikinai stabdomas, arba organizuojamas nuotoliniu mokymo proceso organizavimo būdu, atsižvelgus į ypatingų aplinkybių </w:t>
      </w:r>
      <w:r w:rsidR="00542890">
        <w:rPr>
          <w:sz w:val="24"/>
          <w:szCs w:val="24"/>
        </w:rPr>
        <w:t>ar aplinkybių mokykloje</w:t>
      </w:r>
      <w:r w:rsidR="00597A0C" w:rsidRPr="00542890">
        <w:rPr>
          <w:sz w:val="24"/>
          <w:szCs w:val="24"/>
        </w:rPr>
        <w:t xml:space="preserve">, dėl kurių ugdymo procesas negali būti organizuojamas kasdieniu mokymo proceso organizavimo būdu, pobūdį ir apimtis. Ugdymo organizavimas esant ypatingoms aplinkybėms ar </w:t>
      </w:r>
      <w:r w:rsidR="00542890">
        <w:rPr>
          <w:sz w:val="24"/>
          <w:szCs w:val="24"/>
        </w:rPr>
        <w:t>esant aplinkybėms mokykloje</w:t>
      </w:r>
      <w:r w:rsidR="00597A0C" w:rsidRPr="00542890">
        <w:rPr>
          <w:sz w:val="24"/>
          <w:szCs w:val="24"/>
        </w:rPr>
        <w:t>, dėl kurių ugdymo procesas negali būti organizuojamas kasdieniu mokymo proceso organizavimo būdu, bus vykdomas vadovaujantis V</w:t>
      </w:r>
      <w:r w:rsidR="00542890">
        <w:rPr>
          <w:sz w:val="24"/>
          <w:szCs w:val="24"/>
        </w:rPr>
        <w:t>isagino ,,Žiburio“ pagrindinės mokyklos</w:t>
      </w:r>
      <w:r w:rsidR="00597A0C" w:rsidRPr="00542890">
        <w:rPr>
          <w:sz w:val="24"/>
          <w:szCs w:val="24"/>
        </w:rPr>
        <w:t xml:space="preserve"> nuotolinio mokymo organizavimo karantino met</w:t>
      </w:r>
      <w:r w:rsidR="00542890">
        <w:rPr>
          <w:sz w:val="24"/>
          <w:szCs w:val="24"/>
        </w:rPr>
        <w:t>u tvarkos aprašu, patvirtintu mokyklos direktoriaus 2020 m. kovo 20</w:t>
      </w:r>
      <w:r w:rsidR="00597A0C" w:rsidRPr="00542890">
        <w:rPr>
          <w:sz w:val="24"/>
          <w:szCs w:val="24"/>
        </w:rPr>
        <w:t xml:space="preserve"> d. į</w:t>
      </w:r>
      <w:r w:rsidR="00542890">
        <w:rPr>
          <w:sz w:val="24"/>
          <w:szCs w:val="24"/>
        </w:rPr>
        <w:t>sakymu Nr. V-29</w:t>
      </w:r>
      <w:r w:rsidR="00597A0C" w:rsidRPr="00542890">
        <w:rPr>
          <w:sz w:val="24"/>
          <w:szCs w:val="24"/>
        </w:rPr>
        <w:t>.</w:t>
      </w:r>
      <w:r w:rsidR="00597A0C" w:rsidRPr="00597A0C">
        <w:t xml:space="preserve"> </w:t>
      </w:r>
    </w:p>
    <w:p w14:paraId="29D7CFFA" w14:textId="77777777" w:rsidR="00F226FF" w:rsidRPr="00597A0C" w:rsidRDefault="00F226FF" w:rsidP="00C16116">
      <w:pPr>
        <w:spacing w:line="360" w:lineRule="auto"/>
        <w:ind w:firstLine="540"/>
        <w:contextualSpacing/>
        <w:jc w:val="both"/>
        <w:rPr>
          <w:sz w:val="24"/>
          <w:szCs w:val="24"/>
        </w:rPr>
      </w:pPr>
    </w:p>
    <w:p w14:paraId="57527ECA" w14:textId="77777777" w:rsidR="003C37D6" w:rsidRDefault="003C37D6" w:rsidP="003C37D6">
      <w:pPr>
        <w:ind w:firstLine="540"/>
        <w:jc w:val="center"/>
        <w:rPr>
          <w:b/>
          <w:sz w:val="24"/>
          <w:szCs w:val="24"/>
        </w:rPr>
      </w:pPr>
      <w:r>
        <w:rPr>
          <w:b/>
          <w:sz w:val="24"/>
          <w:szCs w:val="24"/>
        </w:rPr>
        <w:t>ANTRASIS SKIRSNIS</w:t>
      </w:r>
    </w:p>
    <w:p w14:paraId="12D6E47A" w14:textId="79D30D9E" w:rsidR="003C37D6" w:rsidRDefault="003C37D6" w:rsidP="003C37D6">
      <w:pPr>
        <w:ind w:firstLine="540"/>
        <w:jc w:val="center"/>
        <w:rPr>
          <w:b/>
          <w:sz w:val="24"/>
          <w:szCs w:val="24"/>
        </w:rPr>
      </w:pPr>
      <w:r>
        <w:rPr>
          <w:b/>
          <w:sz w:val="24"/>
          <w:szCs w:val="24"/>
        </w:rPr>
        <w:t>UGDYMO TURINIO ĮGYVENDINIMO PLANAVIMAS</w:t>
      </w:r>
    </w:p>
    <w:p w14:paraId="5907CEAC" w14:textId="77777777" w:rsidR="003C37D6" w:rsidRDefault="003C37D6" w:rsidP="00C16116">
      <w:pPr>
        <w:spacing w:line="360" w:lineRule="auto"/>
        <w:ind w:firstLine="540"/>
        <w:contextualSpacing/>
        <w:jc w:val="both"/>
        <w:rPr>
          <w:sz w:val="24"/>
          <w:szCs w:val="24"/>
        </w:rPr>
      </w:pPr>
    </w:p>
    <w:p w14:paraId="1B9078B9" w14:textId="6BB2475C" w:rsidR="00411802" w:rsidRPr="00542890" w:rsidRDefault="005424BE" w:rsidP="00411802">
      <w:pPr>
        <w:ind w:firstLine="540"/>
        <w:contextualSpacing/>
        <w:jc w:val="both"/>
        <w:rPr>
          <w:sz w:val="24"/>
          <w:szCs w:val="24"/>
        </w:rPr>
      </w:pPr>
      <w:r>
        <w:rPr>
          <w:sz w:val="24"/>
          <w:szCs w:val="24"/>
        </w:rPr>
        <w:t>23</w:t>
      </w:r>
      <w:r w:rsidR="00A06C49" w:rsidRPr="00542890">
        <w:rPr>
          <w:sz w:val="24"/>
          <w:szCs w:val="24"/>
        </w:rPr>
        <w:t xml:space="preserve">. </w:t>
      </w:r>
      <w:r w:rsidR="00542890" w:rsidRPr="00542890">
        <w:rPr>
          <w:sz w:val="24"/>
          <w:szCs w:val="24"/>
        </w:rPr>
        <w:t>Rengiant mokyklos</w:t>
      </w:r>
      <w:r>
        <w:rPr>
          <w:sz w:val="24"/>
          <w:szCs w:val="24"/>
        </w:rPr>
        <w:t xml:space="preserve"> U</w:t>
      </w:r>
      <w:r w:rsidR="00411802" w:rsidRPr="00542890">
        <w:rPr>
          <w:sz w:val="24"/>
          <w:szCs w:val="24"/>
        </w:rPr>
        <w:t>gdymo planą susitarta dėl:</w:t>
      </w:r>
    </w:p>
    <w:p w14:paraId="10741BB0" w14:textId="0F212917" w:rsidR="00411802" w:rsidRPr="00542890" w:rsidRDefault="005424BE" w:rsidP="00714811">
      <w:pPr>
        <w:ind w:firstLine="540"/>
        <w:contextualSpacing/>
        <w:jc w:val="both"/>
        <w:rPr>
          <w:color w:val="FF0000"/>
          <w:sz w:val="24"/>
          <w:szCs w:val="24"/>
        </w:rPr>
      </w:pPr>
      <w:r>
        <w:rPr>
          <w:sz w:val="24"/>
          <w:szCs w:val="24"/>
        </w:rPr>
        <w:lastRenderedPageBreak/>
        <w:t>23</w:t>
      </w:r>
      <w:r w:rsidR="00411802" w:rsidRPr="00542890">
        <w:rPr>
          <w:sz w:val="24"/>
          <w:szCs w:val="24"/>
        </w:rPr>
        <w:t xml:space="preserve">.1. </w:t>
      </w:r>
      <w:r w:rsidR="00542890" w:rsidRPr="00542890">
        <w:rPr>
          <w:sz w:val="24"/>
          <w:szCs w:val="24"/>
        </w:rPr>
        <w:t>mokyklos</w:t>
      </w:r>
      <w:r w:rsidR="00411802" w:rsidRPr="00542890">
        <w:rPr>
          <w:sz w:val="24"/>
          <w:szCs w:val="24"/>
        </w:rPr>
        <w:t xml:space="preserve"> ugdymo turinio įgyvendinimo integruojant į jį prevencines ir integruojamąsias programas vadovaujantis </w:t>
      </w:r>
      <w:r w:rsidR="00411802" w:rsidRPr="00A41A9C">
        <w:rPr>
          <w:sz w:val="24"/>
          <w:szCs w:val="24"/>
        </w:rPr>
        <w:t xml:space="preserve">„Ugdymo turinio planavimo, prevencinių ir kitų programų integravimo į ugdymo turinį tvarkos aprašu“, patvirtintu </w:t>
      </w:r>
      <w:r w:rsidR="00A41A9C" w:rsidRPr="00A41A9C">
        <w:rPr>
          <w:sz w:val="24"/>
          <w:szCs w:val="24"/>
        </w:rPr>
        <w:t>mokyklos</w:t>
      </w:r>
      <w:r w:rsidR="00411802" w:rsidRPr="00A41A9C">
        <w:rPr>
          <w:sz w:val="24"/>
          <w:szCs w:val="24"/>
        </w:rPr>
        <w:t xml:space="preserve"> </w:t>
      </w:r>
      <w:r w:rsidR="00A41A9C" w:rsidRPr="00A41A9C">
        <w:rPr>
          <w:sz w:val="24"/>
          <w:szCs w:val="24"/>
        </w:rPr>
        <w:t xml:space="preserve">direktoriaus 2021 m. gegužės 25 </w:t>
      </w:r>
      <w:r w:rsidR="00714811" w:rsidRPr="00A41A9C">
        <w:rPr>
          <w:sz w:val="24"/>
          <w:szCs w:val="24"/>
        </w:rPr>
        <w:t>d. įsakymu Nr. V-6</w:t>
      </w:r>
      <w:r w:rsidR="00A41A9C" w:rsidRPr="00A41A9C">
        <w:rPr>
          <w:sz w:val="24"/>
          <w:szCs w:val="24"/>
        </w:rPr>
        <w:t>6</w:t>
      </w:r>
      <w:r w:rsidR="00411802" w:rsidRPr="00A41A9C">
        <w:rPr>
          <w:sz w:val="24"/>
          <w:szCs w:val="24"/>
        </w:rPr>
        <w:t>;</w:t>
      </w:r>
    </w:p>
    <w:p w14:paraId="5156F78B" w14:textId="4C2658E6" w:rsidR="00411802" w:rsidRPr="00542890" w:rsidRDefault="005424BE" w:rsidP="00714811">
      <w:pPr>
        <w:ind w:firstLine="540"/>
        <w:contextualSpacing/>
        <w:jc w:val="both"/>
        <w:rPr>
          <w:sz w:val="24"/>
          <w:szCs w:val="24"/>
        </w:rPr>
      </w:pPr>
      <w:r>
        <w:rPr>
          <w:sz w:val="24"/>
          <w:szCs w:val="24"/>
        </w:rPr>
        <w:t>23</w:t>
      </w:r>
      <w:r w:rsidR="00714811" w:rsidRPr="00542890">
        <w:rPr>
          <w:sz w:val="24"/>
          <w:szCs w:val="24"/>
        </w:rPr>
        <w:t xml:space="preserve">.2. </w:t>
      </w:r>
      <w:r w:rsidR="00411802" w:rsidRPr="00542890">
        <w:rPr>
          <w:sz w:val="24"/>
          <w:szCs w:val="24"/>
        </w:rPr>
        <w:t>ugdymo organizavimo formų ir laikotarpių;</w:t>
      </w:r>
    </w:p>
    <w:p w14:paraId="106369B7" w14:textId="441D4594" w:rsidR="00411802" w:rsidRPr="00542890" w:rsidRDefault="005424BE" w:rsidP="00714811">
      <w:pPr>
        <w:ind w:firstLine="540"/>
        <w:contextualSpacing/>
        <w:jc w:val="both"/>
        <w:rPr>
          <w:sz w:val="24"/>
          <w:szCs w:val="24"/>
        </w:rPr>
      </w:pPr>
      <w:r>
        <w:rPr>
          <w:sz w:val="24"/>
          <w:szCs w:val="24"/>
        </w:rPr>
        <w:t>23</w:t>
      </w:r>
      <w:r w:rsidR="00714811" w:rsidRPr="00542890">
        <w:rPr>
          <w:sz w:val="24"/>
          <w:szCs w:val="24"/>
        </w:rPr>
        <w:t xml:space="preserve">.3. </w:t>
      </w:r>
      <w:r w:rsidR="00411802" w:rsidRPr="00542890">
        <w:rPr>
          <w:sz w:val="24"/>
          <w:szCs w:val="24"/>
        </w:rPr>
        <w:t xml:space="preserve">ugdymo organizavimo ypatingų aplinkybių laikotarpiu ar esant aplinkybėms </w:t>
      </w:r>
      <w:r w:rsidR="00542890" w:rsidRPr="00542890">
        <w:rPr>
          <w:sz w:val="24"/>
          <w:szCs w:val="24"/>
        </w:rPr>
        <w:t>mokykloje</w:t>
      </w:r>
      <w:r w:rsidR="00411802" w:rsidRPr="00542890">
        <w:rPr>
          <w:sz w:val="24"/>
          <w:szCs w:val="24"/>
        </w:rPr>
        <w:t>, dėl kurių ugdymo procesas negali būti organizuojamas kasdieniu mokymo organizavimo būdu;</w:t>
      </w:r>
    </w:p>
    <w:p w14:paraId="50DB3944" w14:textId="39446178" w:rsidR="00411802" w:rsidRPr="00542890" w:rsidRDefault="005424BE" w:rsidP="00714811">
      <w:pPr>
        <w:ind w:firstLine="540"/>
        <w:contextualSpacing/>
        <w:jc w:val="both"/>
        <w:rPr>
          <w:sz w:val="24"/>
          <w:szCs w:val="24"/>
        </w:rPr>
      </w:pPr>
      <w:r>
        <w:rPr>
          <w:sz w:val="24"/>
          <w:szCs w:val="24"/>
        </w:rPr>
        <w:t>23</w:t>
      </w:r>
      <w:r w:rsidR="00714811" w:rsidRPr="00542890">
        <w:rPr>
          <w:sz w:val="24"/>
          <w:szCs w:val="24"/>
        </w:rPr>
        <w:t xml:space="preserve">.4. </w:t>
      </w:r>
      <w:r w:rsidR="00411802" w:rsidRPr="00542890">
        <w:rPr>
          <w:sz w:val="24"/>
          <w:szCs w:val="24"/>
        </w:rPr>
        <w:t>mokymosi pasiekimų ir pažangos v</w:t>
      </w:r>
      <w:r w:rsidR="00542890" w:rsidRPr="00542890">
        <w:rPr>
          <w:sz w:val="24"/>
          <w:szCs w:val="24"/>
        </w:rPr>
        <w:t>ertinimo vadovaujantis „Mokinių</w:t>
      </w:r>
      <w:r w:rsidR="00411802" w:rsidRPr="00542890">
        <w:rPr>
          <w:sz w:val="24"/>
          <w:szCs w:val="24"/>
        </w:rPr>
        <w:t xml:space="preserve"> pažangos </w:t>
      </w:r>
      <w:r w:rsidR="00714811" w:rsidRPr="00542890">
        <w:rPr>
          <w:sz w:val="24"/>
          <w:szCs w:val="24"/>
        </w:rPr>
        <w:t xml:space="preserve">ir </w:t>
      </w:r>
      <w:r w:rsidR="00684F58" w:rsidRPr="00542890">
        <w:rPr>
          <w:sz w:val="24"/>
          <w:szCs w:val="24"/>
        </w:rPr>
        <w:t>pasiekimų vertinimo</w:t>
      </w:r>
      <w:r w:rsidR="00714811" w:rsidRPr="00542890">
        <w:rPr>
          <w:sz w:val="24"/>
          <w:szCs w:val="24"/>
        </w:rPr>
        <w:t xml:space="preserve"> tvarkos aprašu“</w:t>
      </w:r>
      <w:r w:rsidR="00411802" w:rsidRPr="00542890">
        <w:rPr>
          <w:sz w:val="24"/>
          <w:szCs w:val="24"/>
        </w:rPr>
        <w:t xml:space="preserve">, </w:t>
      </w:r>
      <w:r w:rsidR="00542890" w:rsidRPr="00542890">
        <w:rPr>
          <w:sz w:val="24"/>
          <w:szCs w:val="24"/>
        </w:rPr>
        <w:t>patvirtintu mokyklos</w:t>
      </w:r>
      <w:r w:rsidR="00411802" w:rsidRPr="00542890">
        <w:rPr>
          <w:sz w:val="24"/>
          <w:szCs w:val="24"/>
        </w:rPr>
        <w:t xml:space="preserve"> direktoriaus</w:t>
      </w:r>
      <w:r w:rsidR="00542890" w:rsidRPr="00542890">
        <w:rPr>
          <w:sz w:val="24"/>
          <w:szCs w:val="24"/>
        </w:rPr>
        <w:t xml:space="preserve"> 2019</w:t>
      </w:r>
      <w:r w:rsidR="00714811" w:rsidRPr="00542890">
        <w:rPr>
          <w:sz w:val="24"/>
          <w:szCs w:val="24"/>
        </w:rPr>
        <w:t xml:space="preserve"> m. </w:t>
      </w:r>
      <w:r w:rsidR="00542890" w:rsidRPr="00542890">
        <w:rPr>
          <w:sz w:val="24"/>
          <w:szCs w:val="24"/>
        </w:rPr>
        <w:t>birželio 21</w:t>
      </w:r>
      <w:r w:rsidR="00411802" w:rsidRPr="00542890">
        <w:rPr>
          <w:sz w:val="24"/>
          <w:szCs w:val="24"/>
        </w:rPr>
        <w:t xml:space="preserve"> d. </w:t>
      </w:r>
      <w:r w:rsidR="00542890" w:rsidRPr="00542890">
        <w:rPr>
          <w:sz w:val="24"/>
          <w:szCs w:val="24"/>
        </w:rPr>
        <w:t>įsakymu Nr. V-54</w:t>
      </w:r>
      <w:r w:rsidR="00411802" w:rsidRPr="00542890">
        <w:rPr>
          <w:sz w:val="24"/>
          <w:szCs w:val="24"/>
        </w:rPr>
        <w:t xml:space="preserve">; </w:t>
      </w:r>
    </w:p>
    <w:p w14:paraId="3CC90B4B" w14:textId="573F6065" w:rsidR="00411802" w:rsidRPr="00D02B7D" w:rsidRDefault="005424BE" w:rsidP="00286FF7">
      <w:pPr>
        <w:ind w:firstLine="540"/>
        <w:contextualSpacing/>
        <w:jc w:val="both"/>
        <w:rPr>
          <w:color w:val="FF0000"/>
          <w:sz w:val="24"/>
          <w:szCs w:val="24"/>
          <w:highlight w:val="green"/>
        </w:rPr>
      </w:pPr>
      <w:r>
        <w:rPr>
          <w:sz w:val="24"/>
          <w:szCs w:val="24"/>
        </w:rPr>
        <w:t>23</w:t>
      </w:r>
      <w:r w:rsidR="00D02B7D" w:rsidRPr="00D02B7D">
        <w:rPr>
          <w:sz w:val="24"/>
          <w:szCs w:val="24"/>
        </w:rPr>
        <w:t>.5</w:t>
      </w:r>
      <w:r w:rsidR="00286FF7" w:rsidRPr="00D02B7D">
        <w:rPr>
          <w:sz w:val="24"/>
          <w:szCs w:val="24"/>
        </w:rPr>
        <w:t xml:space="preserve">. </w:t>
      </w:r>
      <w:r w:rsidR="00411802" w:rsidRPr="00D02B7D">
        <w:rPr>
          <w:sz w:val="24"/>
          <w:szCs w:val="24"/>
        </w:rPr>
        <w:t xml:space="preserve"> švietimo pagalbos teikimo vadovaujantis </w:t>
      </w:r>
      <w:r w:rsidR="00411802" w:rsidRPr="00A41A9C">
        <w:rPr>
          <w:sz w:val="24"/>
          <w:szCs w:val="24"/>
        </w:rPr>
        <w:t>„</w:t>
      </w:r>
      <w:r w:rsidR="00286FF7" w:rsidRPr="00A41A9C">
        <w:rPr>
          <w:sz w:val="24"/>
          <w:szCs w:val="24"/>
        </w:rPr>
        <w:t>Mokymosi</w:t>
      </w:r>
      <w:r w:rsidR="00411802" w:rsidRPr="00A41A9C">
        <w:rPr>
          <w:sz w:val="24"/>
          <w:szCs w:val="24"/>
        </w:rPr>
        <w:t xml:space="preserve"> pagalbos mokiniui teikimo tvarkos aprašu“, patvirtintu </w:t>
      </w:r>
      <w:r w:rsidR="00A41A9C" w:rsidRPr="00A41A9C">
        <w:rPr>
          <w:sz w:val="24"/>
          <w:szCs w:val="24"/>
        </w:rPr>
        <w:t>mokyklos</w:t>
      </w:r>
      <w:r w:rsidR="00411802" w:rsidRPr="00A41A9C">
        <w:rPr>
          <w:sz w:val="24"/>
          <w:szCs w:val="24"/>
        </w:rPr>
        <w:t xml:space="preserve"> direktoriaus </w:t>
      </w:r>
      <w:r w:rsidR="00A41A9C" w:rsidRPr="00A41A9C">
        <w:rPr>
          <w:sz w:val="24"/>
          <w:szCs w:val="24"/>
        </w:rPr>
        <w:t>2021</w:t>
      </w:r>
      <w:r w:rsidR="00411802" w:rsidRPr="00A41A9C">
        <w:rPr>
          <w:sz w:val="24"/>
          <w:szCs w:val="24"/>
        </w:rPr>
        <w:t xml:space="preserve"> </w:t>
      </w:r>
      <w:r w:rsidR="00A41A9C" w:rsidRPr="00A41A9C">
        <w:rPr>
          <w:sz w:val="24"/>
          <w:szCs w:val="24"/>
        </w:rPr>
        <w:t>m. gegužės 25</w:t>
      </w:r>
      <w:r w:rsidR="00411802" w:rsidRPr="00A41A9C">
        <w:rPr>
          <w:sz w:val="24"/>
          <w:szCs w:val="24"/>
        </w:rPr>
        <w:t xml:space="preserve"> d. </w:t>
      </w:r>
      <w:r w:rsidR="00A41A9C" w:rsidRPr="00A41A9C">
        <w:rPr>
          <w:sz w:val="24"/>
          <w:szCs w:val="24"/>
        </w:rPr>
        <w:t>įsakymu Nr. V-67</w:t>
      </w:r>
      <w:r w:rsidR="00411802" w:rsidRPr="00A41A9C">
        <w:rPr>
          <w:sz w:val="24"/>
          <w:szCs w:val="24"/>
        </w:rPr>
        <w:t>;</w:t>
      </w:r>
    </w:p>
    <w:p w14:paraId="07C31CC2" w14:textId="0991F9D6" w:rsidR="00411802" w:rsidRPr="00D02B7D" w:rsidRDefault="005424BE" w:rsidP="00286FF7">
      <w:pPr>
        <w:ind w:firstLine="540"/>
        <w:contextualSpacing/>
        <w:jc w:val="both"/>
        <w:rPr>
          <w:sz w:val="24"/>
          <w:szCs w:val="24"/>
        </w:rPr>
      </w:pPr>
      <w:r>
        <w:rPr>
          <w:sz w:val="24"/>
          <w:szCs w:val="24"/>
        </w:rPr>
        <w:t>23</w:t>
      </w:r>
      <w:r w:rsidR="00D02B7D" w:rsidRPr="00D02B7D">
        <w:rPr>
          <w:sz w:val="24"/>
          <w:szCs w:val="24"/>
        </w:rPr>
        <w:t>.6</w:t>
      </w:r>
      <w:r w:rsidR="00286FF7" w:rsidRPr="00D02B7D">
        <w:rPr>
          <w:sz w:val="24"/>
          <w:szCs w:val="24"/>
        </w:rPr>
        <w:t xml:space="preserve">. </w:t>
      </w:r>
      <w:r w:rsidR="00411802" w:rsidRPr="00D02B7D">
        <w:rPr>
          <w:sz w:val="24"/>
          <w:szCs w:val="24"/>
        </w:rPr>
        <w:t>neformaliojo vaikų švietimo pasiūlos ir organizavimo vadovaujantis „</w:t>
      </w:r>
      <w:r w:rsidR="00D02B7D">
        <w:rPr>
          <w:sz w:val="24"/>
          <w:szCs w:val="24"/>
        </w:rPr>
        <w:t>Visagino ,,Žiburio“ pagrindinės mokyklos neformaliojo vaikų švietimo organizavimo tvarkos aprašu“</w:t>
      </w:r>
      <w:r w:rsidR="00411802" w:rsidRPr="00D02B7D">
        <w:rPr>
          <w:sz w:val="24"/>
          <w:szCs w:val="24"/>
        </w:rPr>
        <w:t xml:space="preserve">, patvirtintu </w:t>
      </w:r>
      <w:r w:rsidR="00D02B7D">
        <w:rPr>
          <w:sz w:val="24"/>
          <w:szCs w:val="24"/>
        </w:rPr>
        <w:t>mokyklos direktoriaus 2019</w:t>
      </w:r>
      <w:r w:rsidR="00411802" w:rsidRPr="00D02B7D">
        <w:rPr>
          <w:sz w:val="24"/>
          <w:szCs w:val="24"/>
        </w:rPr>
        <w:t xml:space="preserve"> m. </w:t>
      </w:r>
      <w:r w:rsidR="00D02B7D">
        <w:rPr>
          <w:sz w:val="24"/>
          <w:szCs w:val="24"/>
        </w:rPr>
        <w:t>birželio 21</w:t>
      </w:r>
      <w:r w:rsidR="00286FF7" w:rsidRPr="00D02B7D">
        <w:rPr>
          <w:sz w:val="24"/>
          <w:szCs w:val="24"/>
        </w:rPr>
        <w:t xml:space="preserve"> d. įsakymu Nr. V</w:t>
      </w:r>
      <w:r w:rsidR="00D02B7D">
        <w:rPr>
          <w:sz w:val="24"/>
          <w:szCs w:val="24"/>
        </w:rPr>
        <w:t>-55</w:t>
      </w:r>
      <w:r w:rsidR="00411802" w:rsidRPr="00D02B7D">
        <w:rPr>
          <w:sz w:val="24"/>
          <w:szCs w:val="24"/>
        </w:rPr>
        <w:t>;</w:t>
      </w:r>
    </w:p>
    <w:p w14:paraId="6332F027" w14:textId="6DE4A57E" w:rsidR="00286FF7" w:rsidRPr="00D02B7D" w:rsidRDefault="005424BE" w:rsidP="00286FF7">
      <w:pPr>
        <w:ind w:firstLine="540"/>
        <w:contextualSpacing/>
        <w:jc w:val="both"/>
        <w:rPr>
          <w:sz w:val="24"/>
          <w:szCs w:val="24"/>
        </w:rPr>
      </w:pPr>
      <w:r>
        <w:rPr>
          <w:sz w:val="24"/>
          <w:szCs w:val="24"/>
        </w:rPr>
        <w:t>23</w:t>
      </w:r>
      <w:r w:rsidR="00D02B7D" w:rsidRPr="00D02B7D">
        <w:rPr>
          <w:sz w:val="24"/>
          <w:szCs w:val="24"/>
        </w:rPr>
        <w:t>.7</w:t>
      </w:r>
      <w:r w:rsidR="00286FF7" w:rsidRPr="00D02B7D">
        <w:rPr>
          <w:sz w:val="24"/>
          <w:szCs w:val="24"/>
        </w:rPr>
        <w:t xml:space="preserve">. </w:t>
      </w:r>
      <w:r w:rsidR="008139A2" w:rsidRPr="00D02B7D">
        <w:rPr>
          <w:sz w:val="24"/>
          <w:szCs w:val="24"/>
        </w:rPr>
        <w:t>preven</w:t>
      </w:r>
      <w:r w:rsidR="00D02B7D" w:rsidRPr="00D02B7D">
        <w:rPr>
          <w:sz w:val="24"/>
          <w:szCs w:val="24"/>
        </w:rPr>
        <w:t>cinės programos „Laikas kartu</w:t>
      </w:r>
      <w:r w:rsidR="008139A2" w:rsidRPr="00D02B7D">
        <w:rPr>
          <w:sz w:val="24"/>
          <w:szCs w:val="24"/>
        </w:rPr>
        <w:t>“</w:t>
      </w:r>
      <w:r w:rsidR="003B3E3D">
        <w:rPr>
          <w:sz w:val="24"/>
          <w:szCs w:val="24"/>
        </w:rPr>
        <w:t xml:space="preserve"> </w:t>
      </w:r>
      <w:r w:rsidR="00D02B7D" w:rsidRPr="00D02B7D">
        <w:rPr>
          <w:sz w:val="24"/>
          <w:szCs w:val="24"/>
        </w:rPr>
        <w:t>(1-4 kl.) ir ,,Paauglystės kryžkelės“</w:t>
      </w:r>
      <w:r w:rsidR="008139A2" w:rsidRPr="00D02B7D">
        <w:rPr>
          <w:sz w:val="24"/>
          <w:szCs w:val="24"/>
        </w:rPr>
        <w:t xml:space="preserve"> </w:t>
      </w:r>
      <w:r w:rsidR="00D02B7D" w:rsidRPr="00D02B7D">
        <w:rPr>
          <w:sz w:val="24"/>
          <w:szCs w:val="24"/>
        </w:rPr>
        <w:t>(5-8 kl.) įgyvendinimu integruojant į klasės valandėles;</w:t>
      </w:r>
    </w:p>
    <w:p w14:paraId="3433F26B" w14:textId="1863255D" w:rsidR="00671426" w:rsidRPr="00D02B7D" w:rsidRDefault="005424BE" w:rsidP="00671426">
      <w:pPr>
        <w:pStyle w:val="Pagrindinistekstas"/>
        <w:ind w:firstLine="567"/>
        <w:jc w:val="both"/>
        <w:rPr>
          <w:sz w:val="24"/>
          <w:szCs w:val="24"/>
        </w:rPr>
      </w:pPr>
      <w:r>
        <w:rPr>
          <w:sz w:val="24"/>
          <w:szCs w:val="24"/>
        </w:rPr>
        <w:t>23</w:t>
      </w:r>
      <w:r w:rsidR="00D02B7D" w:rsidRPr="00D02B7D">
        <w:rPr>
          <w:sz w:val="24"/>
          <w:szCs w:val="24"/>
        </w:rPr>
        <w:t>.8</w:t>
      </w:r>
      <w:r w:rsidR="008139A2" w:rsidRPr="00D02B7D">
        <w:rPr>
          <w:sz w:val="24"/>
          <w:szCs w:val="24"/>
        </w:rPr>
        <w:t xml:space="preserve">. </w:t>
      </w:r>
      <w:r w:rsidR="00671426" w:rsidRPr="00D02B7D">
        <w:rPr>
          <w:sz w:val="24"/>
          <w:szCs w:val="24"/>
        </w:rPr>
        <w:t>„Alkoholio, tabako ir kitų psichiką veikiančių medžiagų vartojimo prevencijos program</w:t>
      </w:r>
      <w:r w:rsidR="00D02B7D" w:rsidRPr="00D02B7D">
        <w:rPr>
          <w:sz w:val="24"/>
          <w:szCs w:val="24"/>
        </w:rPr>
        <w:t>os“ integravimo į klasių valandėles</w:t>
      </w:r>
      <w:r w:rsidR="00671426" w:rsidRPr="00D02B7D">
        <w:rPr>
          <w:sz w:val="24"/>
          <w:szCs w:val="24"/>
        </w:rPr>
        <w:t>, biolo</w:t>
      </w:r>
      <w:r w:rsidR="00D02B7D" w:rsidRPr="00D02B7D">
        <w:rPr>
          <w:sz w:val="24"/>
          <w:szCs w:val="24"/>
        </w:rPr>
        <w:t>gijos, žmogaus saugos</w:t>
      </w:r>
      <w:r w:rsidR="00185D7A">
        <w:rPr>
          <w:sz w:val="24"/>
          <w:szCs w:val="24"/>
        </w:rPr>
        <w:t xml:space="preserve"> pamokas: po 2 žmogaus saugos pamokas 5-7 klasėse, 1 pamoka 9 klasėje; po 1 biologijos pamok</w:t>
      </w:r>
      <w:r w:rsidR="001A51BE">
        <w:rPr>
          <w:sz w:val="24"/>
          <w:szCs w:val="24"/>
        </w:rPr>
        <w:t>ą</w:t>
      </w:r>
      <w:r w:rsidR="00185D7A">
        <w:rPr>
          <w:sz w:val="24"/>
          <w:szCs w:val="24"/>
        </w:rPr>
        <w:t xml:space="preserve"> 7-10 klasėse; po dvi klasių valandėles per mokslo metus 5-10 klasėse; </w:t>
      </w:r>
    </w:p>
    <w:p w14:paraId="47E7BC13" w14:textId="6BA7C66A" w:rsidR="00671426" w:rsidRPr="00185D7A" w:rsidRDefault="005424BE" w:rsidP="00671426">
      <w:pPr>
        <w:pStyle w:val="Pagrindinistekstas"/>
        <w:ind w:firstLine="567"/>
        <w:jc w:val="both"/>
        <w:rPr>
          <w:color w:val="000000" w:themeColor="text1"/>
          <w:sz w:val="24"/>
          <w:szCs w:val="24"/>
        </w:rPr>
      </w:pPr>
      <w:r>
        <w:rPr>
          <w:sz w:val="24"/>
          <w:szCs w:val="24"/>
        </w:rPr>
        <w:t>23</w:t>
      </w:r>
      <w:r w:rsidR="00D02B7D" w:rsidRPr="00185D7A">
        <w:rPr>
          <w:sz w:val="24"/>
          <w:szCs w:val="24"/>
        </w:rPr>
        <w:t>.9</w:t>
      </w:r>
      <w:r w:rsidR="00671426" w:rsidRPr="00185D7A">
        <w:rPr>
          <w:sz w:val="24"/>
          <w:szCs w:val="24"/>
        </w:rPr>
        <w:t xml:space="preserve">. </w:t>
      </w:r>
      <w:r w:rsidR="00671426" w:rsidRPr="00185D7A">
        <w:rPr>
          <w:color w:val="000000" w:themeColor="text1"/>
          <w:sz w:val="24"/>
          <w:szCs w:val="24"/>
        </w:rPr>
        <w:t xml:space="preserve">etninės kultūros </w:t>
      </w:r>
      <w:r w:rsidR="00CF6073">
        <w:rPr>
          <w:color w:val="000000" w:themeColor="text1"/>
          <w:sz w:val="24"/>
          <w:szCs w:val="24"/>
        </w:rPr>
        <w:t>bendrosios programos integravimas</w:t>
      </w:r>
      <w:r w:rsidR="00185D7A">
        <w:rPr>
          <w:color w:val="000000" w:themeColor="text1"/>
          <w:sz w:val="24"/>
          <w:szCs w:val="24"/>
        </w:rPr>
        <w:t xml:space="preserve"> 1-4 klasėse</w:t>
      </w:r>
      <w:r w:rsidR="00CF6073">
        <w:rPr>
          <w:color w:val="000000" w:themeColor="text1"/>
          <w:sz w:val="24"/>
          <w:szCs w:val="24"/>
        </w:rPr>
        <w:t>:</w:t>
      </w:r>
      <w:r w:rsidR="00185D7A">
        <w:rPr>
          <w:color w:val="000000" w:themeColor="text1"/>
          <w:sz w:val="24"/>
          <w:szCs w:val="24"/>
        </w:rPr>
        <w:t xml:space="preserve"> </w:t>
      </w:r>
      <w:r w:rsidR="00CF6073">
        <w:rPr>
          <w:color w:val="000000" w:themeColor="text1"/>
          <w:sz w:val="24"/>
          <w:szCs w:val="24"/>
        </w:rPr>
        <w:t xml:space="preserve"> 10 val. </w:t>
      </w:r>
      <w:r w:rsidR="00185D7A">
        <w:rPr>
          <w:color w:val="000000" w:themeColor="text1"/>
          <w:sz w:val="24"/>
          <w:szCs w:val="24"/>
        </w:rPr>
        <w:t>į</w:t>
      </w:r>
      <w:r w:rsidR="00671426" w:rsidRPr="00185D7A">
        <w:rPr>
          <w:color w:val="000000" w:themeColor="text1"/>
          <w:sz w:val="24"/>
          <w:szCs w:val="24"/>
        </w:rPr>
        <w:t xml:space="preserve"> lietuvių kalbos</w:t>
      </w:r>
      <w:r w:rsidR="00CF6073">
        <w:rPr>
          <w:color w:val="000000" w:themeColor="text1"/>
          <w:sz w:val="24"/>
          <w:szCs w:val="24"/>
        </w:rPr>
        <w:t xml:space="preserve"> pamokas</w:t>
      </w:r>
      <w:r w:rsidR="00185D7A">
        <w:rPr>
          <w:color w:val="000000" w:themeColor="text1"/>
          <w:sz w:val="24"/>
          <w:szCs w:val="24"/>
        </w:rPr>
        <w:t xml:space="preserve">, </w:t>
      </w:r>
      <w:r w:rsidR="00CF6073">
        <w:rPr>
          <w:color w:val="000000" w:themeColor="text1"/>
          <w:sz w:val="24"/>
          <w:szCs w:val="24"/>
        </w:rPr>
        <w:t xml:space="preserve"> 5 val. į </w:t>
      </w:r>
      <w:r w:rsidR="00185D7A">
        <w:rPr>
          <w:color w:val="000000" w:themeColor="text1"/>
          <w:sz w:val="24"/>
          <w:szCs w:val="24"/>
        </w:rPr>
        <w:t xml:space="preserve">muzikos, </w:t>
      </w:r>
      <w:r w:rsidR="00CF6073">
        <w:rPr>
          <w:color w:val="000000" w:themeColor="text1"/>
          <w:sz w:val="24"/>
          <w:szCs w:val="24"/>
        </w:rPr>
        <w:t xml:space="preserve">8 val. į </w:t>
      </w:r>
      <w:r w:rsidR="00185D7A">
        <w:rPr>
          <w:color w:val="000000" w:themeColor="text1"/>
          <w:sz w:val="24"/>
          <w:szCs w:val="24"/>
        </w:rPr>
        <w:t>dailės ir technologijų pamokas</w:t>
      </w:r>
      <w:r w:rsidR="00CF6073">
        <w:rPr>
          <w:color w:val="000000" w:themeColor="text1"/>
          <w:sz w:val="24"/>
          <w:szCs w:val="24"/>
        </w:rPr>
        <w:t>; 5-10 klasėse</w:t>
      </w:r>
      <w:r w:rsidR="009C05E0">
        <w:rPr>
          <w:color w:val="000000" w:themeColor="text1"/>
          <w:sz w:val="24"/>
          <w:szCs w:val="24"/>
        </w:rPr>
        <w:t xml:space="preserve"> 3 val. į </w:t>
      </w:r>
      <w:r w:rsidR="00CF6073">
        <w:rPr>
          <w:color w:val="000000" w:themeColor="text1"/>
          <w:sz w:val="24"/>
          <w:szCs w:val="24"/>
        </w:rPr>
        <w:t xml:space="preserve"> dorinio ugdym</w:t>
      </w:r>
      <w:r w:rsidR="009C05E0">
        <w:rPr>
          <w:color w:val="000000" w:themeColor="text1"/>
          <w:sz w:val="24"/>
          <w:szCs w:val="24"/>
        </w:rPr>
        <w:t>o</w:t>
      </w:r>
      <w:r w:rsidR="00CF6073">
        <w:rPr>
          <w:color w:val="000000" w:themeColor="text1"/>
          <w:sz w:val="24"/>
          <w:szCs w:val="24"/>
        </w:rPr>
        <w:t xml:space="preserve">, </w:t>
      </w:r>
      <w:r w:rsidR="009C05E0">
        <w:rPr>
          <w:color w:val="000000" w:themeColor="text1"/>
          <w:sz w:val="24"/>
          <w:szCs w:val="24"/>
        </w:rPr>
        <w:t xml:space="preserve">10 val. į </w:t>
      </w:r>
      <w:r w:rsidR="00CF6073">
        <w:rPr>
          <w:color w:val="000000" w:themeColor="text1"/>
          <w:sz w:val="24"/>
          <w:szCs w:val="24"/>
        </w:rPr>
        <w:t>lietuvių kalbo</w:t>
      </w:r>
      <w:r w:rsidR="009C05E0">
        <w:rPr>
          <w:color w:val="000000" w:themeColor="text1"/>
          <w:sz w:val="24"/>
          <w:szCs w:val="24"/>
        </w:rPr>
        <w:t>s pamokas</w:t>
      </w:r>
      <w:r w:rsidR="00CF6073">
        <w:rPr>
          <w:color w:val="000000" w:themeColor="text1"/>
          <w:sz w:val="24"/>
          <w:szCs w:val="24"/>
        </w:rPr>
        <w:t xml:space="preserve">, </w:t>
      </w:r>
      <w:r w:rsidR="009C05E0">
        <w:rPr>
          <w:color w:val="000000" w:themeColor="text1"/>
          <w:sz w:val="24"/>
          <w:szCs w:val="24"/>
        </w:rPr>
        <w:t xml:space="preserve">į </w:t>
      </w:r>
      <w:r w:rsidR="00CF6073">
        <w:rPr>
          <w:color w:val="000000" w:themeColor="text1"/>
          <w:sz w:val="24"/>
          <w:szCs w:val="24"/>
        </w:rPr>
        <w:t>istorijos</w:t>
      </w:r>
      <w:r w:rsidR="009C05E0">
        <w:rPr>
          <w:color w:val="000000" w:themeColor="text1"/>
          <w:sz w:val="24"/>
          <w:szCs w:val="24"/>
        </w:rPr>
        <w:t xml:space="preserve"> pamokas</w:t>
      </w:r>
      <w:r w:rsidR="00CF6073">
        <w:rPr>
          <w:color w:val="000000" w:themeColor="text1"/>
          <w:sz w:val="24"/>
          <w:szCs w:val="24"/>
        </w:rPr>
        <w:t xml:space="preserve"> 5 klasėje 4 val., 7 klasėje 3 val., 8-9 klasėse 6 val., 10 klasėje 4 val.; </w:t>
      </w:r>
      <w:r w:rsidR="009C05E0">
        <w:rPr>
          <w:color w:val="000000" w:themeColor="text1"/>
          <w:sz w:val="24"/>
          <w:szCs w:val="24"/>
        </w:rPr>
        <w:t xml:space="preserve">į </w:t>
      </w:r>
      <w:r w:rsidR="00CF6073">
        <w:rPr>
          <w:color w:val="000000" w:themeColor="text1"/>
          <w:sz w:val="24"/>
          <w:szCs w:val="24"/>
        </w:rPr>
        <w:t>pilietiškumo pagrind</w:t>
      </w:r>
      <w:r w:rsidR="009C05E0">
        <w:rPr>
          <w:color w:val="000000" w:themeColor="text1"/>
          <w:sz w:val="24"/>
          <w:szCs w:val="24"/>
        </w:rPr>
        <w:t>us</w:t>
      </w:r>
      <w:r w:rsidR="00CF6073">
        <w:rPr>
          <w:color w:val="000000" w:themeColor="text1"/>
          <w:sz w:val="24"/>
          <w:szCs w:val="24"/>
        </w:rPr>
        <w:t xml:space="preserve"> 9-10 klasėse 4 val.,</w:t>
      </w:r>
      <w:r w:rsidR="009C05E0">
        <w:rPr>
          <w:color w:val="000000" w:themeColor="text1"/>
          <w:sz w:val="24"/>
          <w:szCs w:val="24"/>
        </w:rPr>
        <w:t xml:space="preserve"> į </w:t>
      </w:r>
      <w:r w:rsidR="00CF6073">
        <w:rPr>
          <w:color w:val="000000" w:themeColor="text1"/>
          <w:sz w:val="24"/>
          <w:szCs w:val="24"/>
        </w:rPr>
        <w:t xml:space="preserve"> geografijos</w:t>
      </w:r>
      <w:r w:rsidR="009C05E0">
        <w:rPr>
          <w:color w:val="000000" w:themeColor="text1"/>
          <w:sz w:val="24"/>
          <w:szCs w:val="24"/>
        </w:rPr>
        <w:t xml:space="preserve"> pamokas</w:t>
      </w:r>
      <w:r w:rsidR="00CF6073">
        <w:rPr>
          <w:color w:val="000000" w:themeColor="text1"/>
          <w:sz w:val="24"/>
          <w:szCs w:val="24"/>
        </w:rPr>
        <w:t xml:space="preserve"> 6 ir 9 klasėse 2 val., </w:t>
      </w:r>
      <w:r w:rsidR="009C05E0">
        <w:rPr>
          <w:color w:val="000000" w:themeColor="text1"/>
          <w:sz w:val="24"/>
          <w:szCs w:val="24"/>
        </w:rPr>
        <w:t xml:space="preserve">į </w:t>
      </w:r>
      <w:r w:rsidR="00CF6073">
        <w:rPr>
          <w:color w:val="000000" w:themeColor="text1"/>
          <w:sz w:val="24"/>
          <w:szCs w:val="24"/>
        </w:rPr>
        <w:t>muzikos</w:t>
      </w:r>
      <w:r w:rsidR="009C05E0">
        <w:rPr>
          <w:color w:val="000000" w:themeColor="text1"/>
          <w:sz w:val="24"/>
          <w:szCs w:val="24"/>
        </w:rPr>
        <w:t xml:space="preserve"> pamokas</w:t>
      </w:r>
      <w:r w:rsidR="00CF6073">
        <w:rPr>
          <w:color w:val="000000" w:themeColor="text1"/>
          <w:sz w:val="24"/>
          <w:szCs w:val="24"/>
        </w:rPr>
        <w:t xml:space="preserve"> 5-10 klasėse 5 val.,</w:t>
      </w:r>
      <w:r w:rsidR="009C05E0">
        <w:rPr>
          <w:color w:val="000000" w:themeColor="text1"/>
          <w:sz w:val="24"/>
          <w:szCs w:val="24"/>
        </w:rPr>
        <w:t xml:space="preserve"> į</w:t>
      </w:r>
      <w:r w:rsidR="00CF6073">
        <w:rPr>
          <w:color w:val="000000" w:themeColor="text1"/>
          <w:sz w:val="24"/>
          <w:szCs w:val="24"/>
        </w:rPr>
        <w:t xml:space="preserve"> dailės</w:t>
      </w:r>
      <w:r w:rsidR="009C05E0">
        <w:rPr>
          <w:color w:val="000000" w:themeColor="text1"/>
          <w:sz w:val="24"/>
          <w:szCs w:val="24"/>
        </w:rPr>
        <w:t xml:space="preserve"> pamokas</w:t>
      </w:r>
      <w:r w:rsidR="00CF6073">
        <w:rPr>
          <w:color w:val="000000" w:themeColor="text1"/>
          <w:sz w:val="24"/>
          <w:szCs w:val="24"/>
        </w:rPr>
        <w:t xml:space="preserve"> 5-10 klasėse 4 val.,</w:t>
      </w:r>
      <w:r w:rsidR="009C05E0">
        <w:rPr>
          <w:color w:val="000000" w:themeColor="text1"/>
          <w:sz w:val="24"/>
          <w:szCs w:val="24"/>
        </w:rPr>
        <w:t xml:space="preserve"> į</w:t>
      </w:r>
      <w:r w:rsidR="00CF6073">
        <w:rPr>
          <w:color w:val="000000" w:themeColor="text1"/>
          <w:sz w:val="24"/>
          <w:szCs w:val="24"/>
        </w:rPr>
        <w:t xml:space="preserve"> technologijų </w:t>
      </w:r>
      <w:r w:rsidR="009C05E0">
        <w:rPr>
          <w:color w:val="000000" w:themeColor="text1"/>
          <w:sz w:val="24"/>
          <w:szCs w:val="24"/>
        </w:rPr>
        <w:t xml:space="preserve">pamokas </w:t>
      </w:r>
      <w:r w:rsidR="00CF6073">
        <w:rPr>
          <w:color w:val="000000" w:themeColor="text1"/>
          <w:sz w:val="24"/>
          <w:szCs w:val="24"/>
        </w:rPr>
        <w:t>5-6 klasėse 4 val., 7 klasėje 6 val., 8 klasėje 3 val., 9-10 klasėse 6 val.</w:t>
      </w:r>
      <w:r w:rsidR="00671426" w:rsidRPr="00185D7A">
        <w:rPr>
          <w:color w:val="000000" w:themeColor="text1"/>
          <w:sz w:val="24"/>
          <w:szCs w:val="24"/>
        </w:rPr>
        <w:t xml:space="preserve"> </w:t>
      </w:r>
    </w:p>
    <w:p w14:paraId="20271080" w14:textId="58F5CC13" w:rsidR="00671426" w:rsidRPr="009C05E0" w:rsidRDefault="005424BE" w:rsidP="00671426">
      <w:pPr>
        <w:pStyle w:val="Pagrindinistekstas"/>
        <w:ind w:firstLine="567"/>
        <w:jc w:val="both"/>
        <w:rPr>
          <w:color w:val="000000" w:themeColor="text1"/>
          <w:sz w:val="24"/>
          <w:szCs w:val="24"/>
        </w:rPr>
      </w:pPr>
      <w:r>
        <w:rPr>
          <w:sz w:val="24"/>
          <w:szCs w:val="24"/>
        </w:rPr>
        <w:t>23</w:t>
      </w:r>
      <w:r w:rsidR="009C05E0" w:rsidRPr="009C05E0">
        <w:rPr>
          <w:sz w:val="24"/>
          <w:szCs w:val="24"/>
        </w:rPr>
        <w:t>.10</w:t>
      </w:r>
      <w:r w:rsidR="00671426" w:rsidRPr="009C05E0">
        <w:rPr>
          <w:sz w:val="24"/>
          <w:szCs w:val="24"/>
        </w:rPr>
        <w:t xml:space="preserve">. </w:t>
      </w:r>
      <w:r w:rsidR="00671426" w:rsidRPr="009C05E0">
        <w:rPr>
          <w:color w:val="000000" w:themeColor="text1"/>
          <w:sz w:val="24"/>
          <w:szCs w:val="24"/>
        </w:rPr>
        <w:t>ugdymo karjerai programos įgyvendinimo per klasės valandėles, popamokinę mokinių veiklą ir per ugdymo karjerai dienas pagal Ugdymo karjerai darbo grupės veiklos planą;</w:t>
      </w:r>
    </w:p>
    <w:p w14:paraId="15B0D20C" w14:textId="4A4F3045" w:rsidR="00671426" w:rsidRDefault="005424BE" w:rsidP="00671426">
      <w:pPr>
        <w:pStyle w:val="Pagrindinistekstas"/>
        <w:ind w:firstLine="567"/>
        <w:jc w:val="both"/>
        <w:rPr>
          <w:color w:val="000000" w:themeColor="text1"/>
          <w:sz w:val="24"/>
          <w:szCs w:val="24"/>
        </w:rPr>
      </w:pPr>
      <w:r>
        <w:rPr>
          <w:color w:val="000000" w:themeColor="text1"/>
          <w:sz w:val="24"/>
          <w:szCs w:val="24"/>
        </w:rPr>
        <w:t>23</w:t>
      </w:r>
      <w:r w:rsidR="009C05E0">
        <w:rPr>
          <w:color w:val="000000" w:themeColor="text1"/>
          <w:sz w:val="24"/>
          <w:szCs w:val="24"/>
        </w:rPr>
        <w:t>.11</w:t>
      </w:r>
      <w:r w:rsidR="00671426" w:rsidRPr="009C05E0">
        <w:rPr>
          <w:color w:val="000000" w:themeColor="text1"/>
          <w:sz w:val="24"/>
          <w:szCs w:val="24"/>
        </w:rPr>
        <w:t xml:space="preserve">. </w:t>
      </w:r>
      <w:r w:rsidR="00671426" w:rsidRPr="009C05E0">
        <w:rPr>
          <w:sz w:val="24"/>
          <w:szCs w:val="24"/>
        </w:rPr>
        <w:t xml:space="preserve">Sveikatos ir lytiškumo ugdymo bei rengimo šeimai rengimo programos, patvirtintos Lietuvos Respublikos švietimo ir mokslo ministro 2016 m. spalio 25 d. įsakymu Nr. V-941 „Dėl Sveikatos ir lytiškumo ugdymo bei rengimo šeimai programos patvirtinimo“ integravimo </w:t>
      </w:r>
      <w:r w:rsidR="009C05E0" w:rsidRPr="009C05E0">
        <w:rPr>
          <w:color w:val="000000" w:themeColor="text1"/>
          <w:sz w:val="24"/>
          <w:szCs w:val="24"/>
        </w:rPr>
        <w:t>5–10</w:t>
      </w:r>
      <w:r w:rsidR="00671426" w:rsidRPr="009C05E0">
        <w:rPr>
          <w:color w:val="000000" w:themeColor="text1"/>
          <w:sz w:val="24"/>
          <w:szCs w:val="24"/>
        </w:rPr>
        <w:t xml:space="preserve"> klasėse – į žmogaus saugos, gamtos ir žmogaus, biologijos, etikos, lietuvių kalbos ir literatūros, fizinio ugdymo pamokas, klasių v</w:t>
      </w:r>
      <w:r w:rsidR="00E075E1" w:rsidRPr="009C05E0">
        <w:rPr>
          <w:color w:val="000000" w:themeColor="text1"/>
          <w:sz w:val="24"/>
          <w:szCs w:val="24"/>
        </w:rPr>
        <w:t>alandėles ir neformalųjį ugdymą;</w:t>
      </w:r>
    </w:p>
    <w:p w14:paraId="26B60F50" w14:textId="27B5BD5C" w:rsidR="00847EB0" w:rsidRPr="00CD60A0" w:rsidRDefault="00847EB0" w:rsidP="00671426">
      <w:pPr>
        <w:pStyle w:val="Pagrindinistekstas"/>
        <w:ind w:firstLine="567"/>
        <w:jc w:val="both"/>
        <w:rPr>
          <w:sz w:val="24"/>
          <w:szCs w:val="24"/>
        </w:rPr>
      </w:pPr>
      <w:r w:rsidRPr="00CD60A0">
        <w:rPr>
          <w:sz w:val="24"/>
          <w:szCs w:val="24"/>
        </w:rPr>
        <w:t>23.12. Kultūrinių intervencijų projekto ,,Istorijos. Vaizdais ir garsais“ įgyvendinimo;</w:t>
      </w:r>
    </w:p>
    <w:p w14:paraId="3B76DE24" w14:textId="54D26694" w:rsidR="00411802" w:rsidRDefault="005424BE" w:rsidP="00E075E1">
      <w:pPr>
        <w:pStyle w:val="Pagrindinistekstas"/>
        <w:ind w:firstLine="567"/>
        <w:jc w:val="both"/>
        <w:rPr>
          <w:sz w:val="24"/>
          <w:szCs w:val="24"/>
        </w:rPr>
      </w:pPr>
      <w:r>
        <w:rPr>
          <w:color w:val="000000" w:themeColor="text1"/>
          <w:sz w:val="24"/>
          <w:szCs w:val="24"/>
        </w:rPr>
        <w:t>23</w:t>
      </w:r>
      <w:r w:rsidR="00847EB0">
        <w:rPr>
          <w:color w:val="000000" w:themeColor="text1"/>
          <w:sz w:val="24"/>
          <w:szCs w:val="24"/>
        </w:rPr>
        <w:t>.13</w:t>
      </w:r>
      <w:r w:rsidR="00E075E1" w:rsidRPr="009C05E0">
        <w:rPr>
          <w:color w:val="000000" w:themeColor="text1"/>
          <w:sz w:val="24"/>
          <w:szCs w:val="24"/>
        </w:rPr>
        <w:t xml:space="preserve">. </w:t>
      </w:r>
      <w:r w:rsidR="009C05E0" w:rsidRPr="009C05E0">
        <w:rPr>
          <w:sz w:val="24"/>
          <w:szCs w:val="24"/>
        </w:rPr>
        <w:t>kitų mokiniams ir mokyklai</w:t>
      </w:r>
      <w:r w:rsidR="00411802" w:rsidRPr="009C05E0">
        <w:rPr>
          <w:sz w:val="24"/>
          <w:szCs w:val="24"/>
        </w:rPr>
        <w:t xml:space="preserve"> aktualių ugdymo turinio įgyvendinimo klausimų.</w:t>
      </w:r>
    </w:p>
    <w:p w14:paraId="5A34E55E" w14:textId="79C81405" w:rsidR="00411802" w:rsidRPr="00464146" w:rsidRDefault="005424BE" w:rsidP="00E075E1">
      <w:pPr>
        <w:pStyle w:val="Pagrindinistekstas"/>
        <w:ind w:firstLine="567"/>
        <w:jc w:val="both"/>
        <w:rPr>
          <w:sz w:val="24"/>
          <w:szCs w:val="24"/>
        </w:rPr>
      </w:pPr>
      <w:r>
        <w:rPr>
          <w:sz w:val="24"/>
          <w:szCs w:val="24"/>
        </w:rPr>
        <w:t>24</w:t>
      </w:r>
      <w:r w:rsidR="00E075E1" w:rsidRPr="00464146">
        <w:rPr>
          <w:sz w:val="24"/>
          <w:szCs w:val="24"/>
        </w:rPr>
        <w:t xml:space="preserve">. </w:t>
      </w:r>
      <w:r w:rsidR="00464146" w:rsidRPr="00464146">
        <w:rPr>
          <w:bCs/>
          <w:sz w:val="24"/>
          <w:szCs w:val="24"/>
        </w:rPr>
        <w:t>Mokykloje</w:t>
      </w:r>
      <w:r w:rsidR="00411802" w:rsidRPr="00464146">
        <w:rPr>
          <w:bCs/>
          <w:sz w:val="24"/>
          <w:szCs w:val="24"/>
        </w:rPr>
        <w:t xml:space="preserve"> susitarta dėl mokinio individualaus ugdymo plano sudarymo. Mokinio individualus ugdymo planas –</w:t>
      </w:r>
      <w:r w:rsidR="00411802" w:rsidRPr="00464146">
        <w:rPr>
          <w:sz w:val="24"/>
          <w:szCs w:val="24"/>
        </w:rPr>
        <w:t xml:space="preserve"> tai kartu su mokiniu sudaromas jo galioms ir mokymosi poreikiams pritaikytas ugdymosi planas, padedantis išsikelti tikslus, juos įgyvendinti, prisiimti asmeninę atsakomybę už mokymąsi:</w:t>
      </w:r>
    </w:p>
    <w:p w14:paraId="3A501C45" w14:textId="36DE8E3A" w:rsidR="00411802" w:rsidRPr="00464146" w:rsidRDefault="005424BE" w:rsidP="00E075E1">
      <w:pPr>
        <w:pStyle w:val="Pagrindinistekstas"/>
        <w:ind w:firstLine="567"/>
        <w:jc w:val="both"/>
        <w:rPr>
          <w:bCs/>
          <w:sz w:val="24"/>
          <w:szCs w:val="24"/>
        </w:rPr>
      </w:pPr>
      <w:r>
        <w:rPr>
          <w:sz w:val="24"/>
          <w:szCs w:val="24"/>
        </w:rPr>
        <w:t>24</w:t>
      </w:r>
      <w:r w:rsidR="00E075E1" w:rsidRPr="00464146">
        <w:rPr>
          <w:sz w:val="24"/>
          <w:szCs w:val="24"/>
        </w:rPr>
        <w:t xml:space="preserve">.1. </w:t>
      </w:r>
      <w:r w:rsidR="00411802" w:rsidRPr="00464146">
        <w:rPr>
          <w:bCs/>
          <w:sz w:val="24"/>
          <w:szCs w:val="24"/>
        </w:rPr>
        <w:t>individualaus</w:t>
      </w:r>
      <w:r w:rsidR="00411802" w:rsidRPr="00464146">
        <w:rPr>
          <w:b/>
          <w:bCs/>
          <w:sz w:val="24"/>
          <w:szCs w:val="24"/>
        </w:rPr>
        <w:t xml:space="preserve"> </w:t>
      </w:r>
      <w:r w:rsidR="00411802" w:rsidRPr="00464146">
        <w:rPr>
          <w:bCs/>
          <w:sz w:val="24"/>
          <w:szCs w:val="24"/>
        </w:rPr>
        <w:t>ugdymo</w:t>
      </w:r>
      <w:r w:rsidR="00411802" w:rsidRPr="00464146">
        <w:rPr>
          <w:b/>
          <w:bCs/>
          <w:sz w:val="24"/>
          <w:szCs w:val="24"/>
        </w:rPr>
        <w:t xml:space="preserve"> </w:t>
      </w:r>
      <w:r w:rsidR="00411802" w:rsidRPr="00464146">
        <w:rPr>
          <w:bCs/>
          <w:sz w:val="24"/>
          <w:szCs w:val="24"/>
        </w:rPr>
        <w:t>planas privalomas:</w:t>
      </w:r>
    </w:p>
    <w:p w14:paraId="2E5943BB" w14:textId="791287D3" w:rsidR="00E075E1" w:rsidRPr="00464146" w:rsidRDefault="005424BE" w:rsidP="00E075E1">
      <w:pPr>
        <w:pStyle w:val="Pagrindinistekstas"/>
        <w:ind w:firstLine="567"/>
        <w:jc w:val="both"/>
        <w:rPr>
          <w:bCs/>
          <w:sz w:val="24"/>
          <w:szCs w:val="24"/>
        </w:rPr>
      </w:pPr>
      <w:r>
        <w:rPr>
          <w:bCs/>
          <w:sz w:val="24"/>
          <w:szCs w:val="24"/>
        </w:rPr>
        <w:t>24</w:t>
      </w:r>
      <w:r w:rsidR="00E075E1" w:rsidRPr="00464146">
        <w:rPr>
          <w:bCs/>
          <w:sz w:val="24"/>
          <w:szCs w:val="24"/>
        </w:rPr>
        <w:t xml:space="preserve">.1.1. </w:t>
      </w:r>
      <w:r w:rsidR="00411802" w:rsidRPr="00464146">
        <w:rPr>
          <w:bCs/>
          <w:sz w:val="24"/>
          <w:szCs w:val="24"/>
        </w:rPr>
        <w:t>pritaikant ar individualizuojant Bendrąsias programas mokiniams, turintiems specialiųjų ugdymosi poreikių;</w:t>
      </w:r>
    </w:p>
    <w:p w14:paraId="31882D68" w14:textId="0D76061C" w:rsidR="00411802" w:rsidRPr="00464146" w:rsidRDefault="005424BE" w:rsidP="00E075E1">
      <w:pPr>
        <w:pStyle w:val="Pagrindinistekstas"/>
        <w:ind w:firstLine="567"/>
        <w:jc w:val="both"/>
        <w:rPr>
          <w:bCs/>
          <w:sz w:val="24"/>
          <w:szCs w:val="24"/>
        </w:rPr>
      </w:pPr>
      <w:r>
        <w:rPr>
          <w:bCs/>
          <w:sz w:val="24"/>
          <w:szCs w:val="24"/>
        </w:rPr>
        <w:t>24</w:t>
      </w:r>
      <w:r w:rsidR="00E075E1" w:rsidRPr="00464146">
        <w:rPr>
          <w:bCs/>
          <w:sz w:val="24"/>
          <w:szCs w:val="24"/>
        </w:rPr>
        <w:t xml:space="preserve">.1.2. </w:t>
      </w:r>
      <w:r w:rsidR="00411802" w:rsidRPr="00464146">
        <w:rPr>
          <w:bCs/>
          <w:sz w:val="24"/>
          <w:szCs w:val="24"/>
        </w:rPr>
        <w:t xml:space="preserve"> asmeniui, atvykusiam arba sugrįžusiam mokytis iš užsienio ar Lietuvos mokyklos, kurios mokomoji kalba yra kita, ne valstybinė;</w:t>
      </w:r>
    </w:p>
    <w:p w14:paraId="5042CBC4" w14:textId="1F3D460A" w:rsidR="00411802" w:rsidRPr="00464146" w:rsidRDefault="005424BE" w:rsidP="00E075E1">
      <w:pPr>
        <w:pStyle w:val="Pagrindinistekstas"/>
        <w:ind w:firstLine="567"/>
        <w:jc w:val="both"/>
        <w:rPr>
          <w:bCs/>
          <w:sz w:val="24"/>
          <w:szCs w:val="24"/>
        </w:rPr>
      </w:pPr>
      <w:r>
        <w:rPr>
          <w:bCs/>
          <w:sz w:val="24"/>
          <w:szCs w:val="24"/>
        </w:rPr>
        <w:t>24</w:t>
      </w:r>
      <w:r w:rsidR="00E075E1" w:rsidRPr="00464146">
        <w:rPr>
          <w:bCs/>
          <w:sz w:val="24"/>
          <w:szCs w:val="24"/>
        </w:rPr>
        <w:t xml:space="preserve">.1.3. </w:t>
      </w:r>
      <w:r w:rsidR="00411802" w:rsidRPr="00464146">
        <w:rPr>
          <w:bCs/>
          <w:sz w:val="24"/>
          <w:szCs w:val="24"/>
        </w:rPr>
        <w:t>mokiniui, besimokančiam savarankiškai, nuotolini</w:t>
      </w:r>
      <w:r w:rsidR="00464146">
        <w:rPr>
          <w:bCs/>
          <w:sz w:val="24"/>
          <w:szCs w:val="24"/>
        </w:rPr>
        <w:t>u būdu ar mokomam namie ir pan.</w:t>
      </w:r>
    </w:p>
    <w:p w14:paraId="6F785509" w14:textId="0D66A95E" w:rsidR="00464146" w:rsidRPr="00464146" w:rsidRDefault="005424BE" w:rsidP="00464146">
      <w:pPr>
        <w:pStyle w:val="Pagrindinistekstas"/>
        <w:ind w:firstLine="567"/>
        <w:jc w:val="both"/>
        <w:rPr>
          <w:bCs/>
          <w:sz w:val="24"/>
          <w:szCs w:val="24"/>
        </w:rPr>
      </w:pPr>
      <w:r>
        <w:rPr>
          <w:sz w:val="24"/>
          <w:szCs w:val="24"/>
        </w:rPr>
        <w:t>25</w:t>
      </w:r>
      <w:r w:rsidR="00E075E1" w:rsidRPr="00464146">
        <w:rPr>
          <w:sz w:val="24"/>
          <w:szCs w:val="24"/>
        </w:rPr>
        <w:t xml:space="preserve">. </w:t>
      </w:r>
      <w:r w:rsidR="00464146">
        <w:rPr>
          <w:bCs/>
          <w:sz w:val="24"/>
          <w:szCs w:val="24"/>
        </w:rPr>
        <w:t>P</w:t>
      </w:r>
      <w:r w:rsidR="00464146" w:rsidRPr="00464146">
        <w:rPr>
          <w:bCs/>
          <w:sz w:val="24"/>
          <w:szCs w:val="24"/>
        </w:rPr>
        <w:t>amokų, skiriamų mokinio ugdymosi poreikiams tenkinti, mokymosi pagalbai teikti, poreik</w:t>
      </w:r>
      <w:r w:rsidR="00464146">
        <w:rPr>
          <w:bCs/>
          <w:sz w:val="24"/>
          <w:szCs w:val="24"/>
        </w:rPr>
        <w:t>is ir jų panaudojimas</w:t>
      </w:r>
      <w:r w:rsidR="00464146" w:rsidRPr="00464146">
        <w:rPr>
          <w:bCs/>
          <w:sz w:val="24"/>
          <w:szCs w:val="24"/>
        </w:rPr>
        <w:t>:</w:t>
      </w:r>
    </w:p>
    <w:p w14:paraId="766329C3" w14:textId="77777777" w:rsidR="00464146" w:rsidRPr="00464146" w:rsidRDefault="00464146" w:rsidP="00464146">
      <w:pPr>
        <w:pStyle w:val="Pagrindinistekstas"/>
        <w:ind w:firstLine="567"/>
        <w:jc w:val="both"/>
        <w:rPr>
          <w:bCs/>
          <w:sz w:val="24"/>
          <w:szCs w:val="24"/>
        </w:rPr>
      </w:pPr>
      <w:r w:rsidRPr="00464146">
        <w:rPr>
          <w:bCs/>
          <w:sz w:val="24"/>
          <w:szCs w:val="24"/>
        </w:rPr>
        <w:t>1–4 klasėse:</w:t>
      </w:r>
    </w:p>
    <w:p w14:paraId="55460278" w14:textId="5488A822" w:rsidR="00464146" w:rsidRPr="00464146" w:rsidRDefault="005424BE" w:rsidP="00464146">
      <w:pPr>
        <w:pStyle w:val="Pagrindinistekstas"/>
        <w:ind w:firstLine="567"/>
        <w:jc w:val="both"/>
        <w:rPr>
          <w:bCs/>
          <w:sz w:val="24"/>
          <w:szCs w:val="24"/>
        </w:rPr>
      </w:pPr>
      <w:r>
        <w:rPr>
          <w:bCs/>
          <w:sz w:val="24"/>
          <w:szCs w:val="24"/>
        </w:rPr>
        <w:t>lietuvių kalbai – 5</w:t>
      </w:r>
      <w:r w:rsidR="00464146" w:rsidRPr="00464146">
        <w:rPr>
          <w:bCs/>
          <w:sz w:val="24"/>
          <w:szCs w:val="24"/>
        </w:rPr>
        <w:t xml:space="preserve"> val.; </w:t>
      </w:r>
    </w:p>
    <w:p w14:paraId="79D98D55" w14:textId="374BCACA" w:rsidR="00464146" w:rsidRPr="00464146" w:rsidRDefault="005424BE" w:rsidP="00464146">
      <w:pPr>
        <w:pStyle w:val="Pagrindinistekstas"/>
        <w:ind w:firstLine="567"/>
        <w:jc w:val="both"/>
        <w:rPr>
          <w:bCs/>
          <w:sz w:val="24"/>
          <w:szCs w:val="24"/>
        </w:rPr>
      </w:pPr>
      <w:r>
        <w:rPr>
          <w:bCs/>
          <w:sz w:val="24"/>
          <w:szCs w:val="24"/>
        </w:rPr>
        <w:lastRenderedPageBreak/>
        <w:t>informacinėms technologijoms – 4</w:t>
      </w:r>
      <w:r w:rsidR="00464146" w:rsidRPr="00464146">
        <w:rPr>
          <w:bCs/>
          <w:sz w:val="24"/>
          <w:szCs w:val="24"/>
        </w:rPr>
        <w:t xml:space="preserve"> val.</w:t>
      </w:r>
    </w:p>
    <w:p w14:paraId="2A0FEA9E" w14:textId="77777777" w:rsidR="00464146" w:rsidRPr="00464146" w:rsidRDefault="00464146" w:rsidP="00464146">
      <w:pPr>
        <w:pStyle w:val="Pagrindinistekstas"/>
        <w:ind w:firstLine="567"/>
        <w:jc w:val="both"/>
        <w:rPr>
          <w:bCs/>
          <w:sz w:val="24"/>
          <w:szCs w:val="24"/>
        </w:rPr>
      </w:pPr>
      <w:r w:rsidRPr="00464146">
        <w:rPr>
          <w:bCs/>
          <w:sz w:val="24"/>
          <w:szCs w:val="24"/>
        </w:rPr>
        <w:t>5–10 klasėse:</w:t>
      </w:r>
    </w:p>
    <w:p w14:paraId="3FA8893D" w14:textId="77777777" w:rsidR="00464146" w:rsidRPr="00464146" w:rsidRDefault="00464146" w:rsidP="00464146">
      <w:pPr>
        <w:pStyle w:val="Pagrindinistekstas"/>
        <w:ind w:firstLine="567"/>
        <w:jc w:val="both"/>
        <w:rPr>
          <w:bCs/>
          <w:sz w:val="24"/>
          <w:szCs w:val="24"/>
        </w:rPr>
      </w:pPr>
      <w:r w:rsidRPr="00464146">
        <w:rPr>
          <w:bCs/>
          <w:sz w:val="24"/>
          <w:szCs w:val="24"/>
        </w:rPr>
        <w:t>lietuvių kalbai ir literatūrai – 5 val.;</w:t>
      </w:r>
    </w:p>
    <w:p w14:paraId="3FA5BAD5" w14:textId="77777777" w:rsidR="00464146" w:rsidRPr="00464146" w:rsidRDefault="00464146" w:rsidP="00464146">
      <w:pPr>
        <w:pStyle w:val="Pagrindinistekstas"/>
        <w:ind w:firstLine="567"/>
        <w:jc w:val="both"/>
        <w:rPr>
          <w:bCs/>
          <w:sz w:val="24"/>
          <w:szCs w:val="24"/>
        </w:rPr>
      </w:pPr>
      <w:r w:rsidRPr="00464146">
        <w:rPr>
          <w:bCs/>
          <w:sz w:val="24"/>
          <w:szCs w:val="24"/>
        </w:rPr>
        <w:t>matematikai – 6 val.;</w:t>
      </w:r>
    </w:p>
    <w:p w14:paraId="53FD56C4" w14:textId="77777777" w:rsidR="00464146" w:rsidRPr="00464146" w:rsidRDefault="00464146" w:rsidP="00464146">
      <w:pPr>
        <w:pStyle w:val="Pagrindinistekstas"/>
        <w:ind w:firstLine="567"/>
        <w:jc w:val="both"/>
        <w:rPr>
          <w:bCs/>
          <w:sz w:val="24"/>
          <w:szCs w:val="24"/>
        </w:rPr>
      </w:pPr>
      <w:r w:rsidRPr="00464146">
        <w:rPr>
          <w:bCs/>
          <w:sz w:val="24"/>
          <w:szCs w:val="24"/>
        </w:rPr>
        <w:t>anglų kalbai – 4 val.;</w:t>
      </w:r>
    </w:p>
    <w:p w14:paraId="38F691CB" w14:textId="77777777" w:rsidR="00464146" w:rsidRPr="00464146" w:rsidRDefault="00464146" w:rsidP="00464146">
      <w:pPr>
        <w:pStyle w:val="Pagrindinistekstas"/>
        <w:ind w:firstLine="567"/>
        <w:jc w:val="both"/>
        <w:rPr>
          <w:bCs/>
          <w:sz w:val="24"/>
          <w:szCs w:val="24"/>
        </w:rPr>
      </w:pPr>
      <w:r w:rsidRPr="00464146">
        <w:rPr>
          <w:bCs/>
          <w:sz w:val="24"/>
          <w:szCs w:val="24"/>
        </w:rPr>
        <w:t>fizikai– 1,5 val.;</w:t>
      </w:r>
    </w:p>
    <w:p w14:paraId="6643E47F" w14:textId="77777777" w:rsidR="00464146" w:rsidRPr="00464146" w:rsidRDefault="00464146" w:rsidP="00464146">
      <w:pPr>
        <w:pStyle w:val="Pagrindinistekstas"/>
        <w:ind w:firstLine="567"/>
        <w:jc w:val="both"/>
        <w:rPr>
          <w:bCs/>
          <w:sz w:val="24"/>
          <w:szCs w:val="24"/>
        </w:rPr>
      </w:pPr>
      <w:r w:rsidRPr="00464146">
        <w:rPr>
          <w:bCs/>
          <w:sz w:val="24"/>
          <w:szCs w:val="24"/>
        </w:rPr>
        <w:t>chemijai – 1,5 val.;</w:t>
      </w:r>
    </w:p>
    <w:p w14:paraId="55A1CE7A" w14:textId="2E9D2B1E" w:rsidR="00464146" w:rsidRPr="00464146" w:rsidRDefault="00F73655" w:rsidP="00464146">
      <w:pPr>
        <w:pStyle w:val="Pagrindinistekstas"/>
        <w:ind w:firstLine="567"/>
        <w:jc w:val="both"/>
        <w:rPr>
          <w:bCs/>
          <w:sz w:val="24"/>
          <w:szCs w:val="24"/>
        </w:rPr>
      </w:pPr>
      <w:r>
        <w:rPr>
          <w:bCs/>
          <w:sz w:val="24"/>
          <w:szCs w:val="24"/>
        </w:rPr>
        <w:t>biologija</w:t>
      </w:r>
      <w:r w:rsidR="001A51BE">
        <w:rPr>
          <w:bCs/>
          <w:sz w:val="24"/>
          <w:szCs w:val="24"/>
        </w:rPr>
        <w:t>i</w:t>
      </w:r>
      <w:r>
        <w:rPr>
          <w:bCs/>
          <w:sz w:val="24"/>
          <w:szCs w:val="24"/>
        </w:rPr>
        <w:t xml:space="preserve"> – 0,5</w:t>
      </w:r>
      <w:r w:rsidR="00464146" w:rsidRPr="00464146">
        <w:rPr>
          <w:bCs/>
          <w:sz w:val="24"/>
          <w:szCs w:val="24"/>
        </w:rPr>
        <w:t xml:space="preserve"> val.;</w:t>
      </w:r>
    </w:p>
    <w:p w14:paraId="37315C30" w14:textId="3C3786C1" w:rsidR="00464146" w:rsidRPr="00464146" w:rsidRDefault="001A51BE" w:rsidP="00464146">
      <w:pPr>
        <w:pStyle w:val="Pagrindinistekstas"/>
        <w:ind w:firstLine="567"/>
        <w:jc w:val="both"/>
        <w:rPr>
          <w:bCs/>
          <w:sz w:val="24"/>
          <w:szCs w:val="24"/>
        </w:rPr>
      </w:pPr>
      <w:r>
        <w:rPr>
          <w:bCs/>
          <w:sz w:val="24"/>
          <w:szCs w:val="24"/>
        </w:rPr>
        <w:t>informacinėms</w:t>
      </w:r>
      <w:r w:rsidR="00464146" w:rsidRPr="00464146">
        <w:rPr>
          <w:bCs/>
          <w:sz w:val="24"/>
          <w:szCs w:val="24"/>
        </w:rPr>
        <w:t xml:space="preserve"> technologijo</w:t>
      </w:r>
      <w:r>
        <w:rPr>
          <w:bCs/>
          <w:sz w:val="24"/>
          <w:szCs w:val="24"/>
        </w:rPr>
        <w:t>m</w:t>
      </w:r>
      <w:r w:rsidR="00464146" w:rsidRPr="00464146">
        <w:rPr>
          <w:bCs/>
          <w:sz w:val="24"/>
          <w:szCs w:val="24"/>
        </w:rPr>
        <w:t>s – 1 val.</w:t>
      </w:r>
    </w:p>
    <w:p w14:paraId="2AB15E38" w14:textId="3686273F" w:rsidR="00411802" w:rsidRDefault="005424BE" w:rsidP="00E36796">
      <w:pPr>
        <w:pStyle w:val="Pagrindinistekstas"/>
        <w:ind w:firstLine="567"/>
        <w:jc w:val="both"/>
        <w:rPr>
          <w:bCs/>
          <w:iCs/>
          <w:sz w:val="24"/>
          <w:szCs w:val="24"/>
        </w:rPr>
      </w:pPr>
      <w:r>
        <w:rPr>
          <w:sz w:val="24"/>
          <w:szCs w:val="24"/>
        </w:rPr>
        <w:t>26</w:t>
      </w:r>
      <w:r w:rsidR="00E36796" w:rsidRPr="00464146">
        <w:rPr>
          <w:sz w:val="24"/>
          <w:szCs w:val="24"/>
        </w:rPr>
        <w:t xml:space="preserve">. </w:t>
      </w:r>
      <w:r w:rsidR="00411802" w:rsidRPr="00464146">
        <w:rPr>
          <w:sz w:val="24"/>
          <w:szCs w:val="24"/>
        </w:rPr>
        <w:t xml:space="preserve">Pažintinė, kultūrinė, meninė, kūrybinė veikla yra mokyklos ugdymo turinio dalis, </w:t>
      </w:r>
      <w:r w:rsidR="00411802" w:rsidRPr="00464146">
        <w:rPr>
          <w:iCs/>
          <w:sz w:val="24"/>
          <w:szCs w:val="24"/>
        </w:rPr>
        <w:t>skiriama</w:t>
      </w:r>
      <w:r w:rsidR="00411802" w:rsidRPr="00464146">
        <w:rPr>
          <w:bCs/>
          <w:iCs/>
          <w:sz w:val="24"/>
          <w:szCs w:val="24"/>
        </w:rPr>
        <w:t xml:space="preserve"> mokiniui privalomai pažintinei, kultūrinei, meninei, kūrybinei, sportinei, praktinei, pilietinei, socialinei, prevencinei, vertybinių nuostatų ugdymo ir kitai pagal mokinių poreikius ir</w:t>
      </w:r>
      <w:r w:rsidR="00411802" w:rsidRPr="00464146">
        <w:rPr>
          <w:bCs/>
          <w:iCs/>
          <w:color w:val="0000FF"/>
          <w:sz w:val="24"/>
          <w:szCs w:val="24"/>
        </w:rPr>
        <w:t xml:space="preserve"> </w:t>
      </w:r>
      <w:r w:rsidR="00464146">
        <w:rPr>
          <w:bCs/>
          <w:iCs/>
          <w:sz w:val="24"/>
          <w:szCs w:val="24"/>
        </w:rPr>
        <w:t>mokyklos</w:t>
      </w:r>
      <w:r w:rsidR="00411802" w:rsidRPr="00464146">
        <w:rPr>
          <w:bCs/>
          <w:iCs/>
          <w:sz w:val="24"/>
          <w:szCs w:val="24"/>
        </w:rPr>
        <w:t xml:space="preserve"> galimybes parinktai integruotai veiklai bei ugdymui karjerai </w:t>
      </w:r>
      <w:r w:rsidR="00464146">
        <w:rPr>
          <w:bCs/>
          <w:iCs/>
          <w:sz w:val="24"/>
          <w:szCs w:val="24"/>
        </w:rPr>
        <w:t>mokykloje</w:t>
      </w:r>
      <w:r w:rsidR="00411802" w:rsidRPr="00464146">
        <w:rPr>
          <w:bCs/>
          <w:iCs/>
          <w:sz w:val="24"/>
          <w:szCs w:val="24"/>
        </w:rPr>
        <w:t xml:space="preserve"> ir už jos ribų. Jai skiriama iki 15 ugdymo dienų:</w:t>
      </w:r>
    </w:p>
    <w:p w14:paraId="539C64B7" w14:textId="77777777" w:rsidR="005424BE" w:rsidRPr="00464146" w:rsidRDefault="005424BE" w:rsidP="00E36796">
      <w:pPr>
        <w:pStyle w:val="Pagrindinistekstas"/>
        <w:ind w:firstLine="567"/>
        <w:jc w:val="both"/>
        <w:rPr>
          <w:bCs/>
          <w:iCs/>
          <w:sz w:val="24"/>
          <w:szCs w:val="24"/>
        </w:rPr>
      </w:pPr>
    </w:p>
    <w:tbl>
      <w:tblPr>
        <w:tblStyle w:val="Lentelstinklelis"/>
        <w:tblW w:w="0" w:type="auto"/>
        <w:tblLook w:val="04A0" w:firstRow="1" w:lastRow="0" w:firstColumn="1" w:lastColumn="0" w:noHBand="0" w:noVBand="1"/>
      </w:tblPr>
      <w:tblGrid>
        <w:gridCol w:w="704"/>
        <w:gridCol w:w="3686"/>
        <w:gridCol w:w="2551"/>
        <w:gridCol w:w="2403"/>
      </w:tblGrid>
      <w:tr w:rsidR="00411802" w:rsidRPr="00247C91" w14:paraId="6F900D34" w14:textId="77777777" w:rsidTr="00E36796">
        <w:tc>
          <w:tcPr>
            <w:tcW w:w="704" w:type="dxa"/>
          </w:tcPr>
          <w:p w14:paraId="717846CF" w14:textId="77777777" w:rsidR="00411802" w:rsidRPr="00C64BF6" w:rsidRDefault="00411802" w:rsidP="00671426">
            <w:pPr>
              <w:jc w:val="center"/>
              <w:rPr>
                <w:sz w:val="24"/>
                <w:szCs w:val="24"/>
              </w:rPr>
            </w:pPr>
            <w:r w:rsidRPr="00C64BF6">
              <w:rPr>
                <w:sz w:val="24"/>
                <w:szCs w:val="24"/>
              </w:rPr>
              <w:t>Eil. Nr.</w:t>
            </w:r>
          </w:p>
        </w:tc>
        <w:tc>
          <w:tcPr>
            <w:tcW w:w="3686" w:type="dxa"/>
          </w:tcPr>
          <w:p w14:paraId="2E416371" w14:textId="77777777" w:rsidR="00411802" w:rsidRPr="00C64BF6" w:rsidRDefault="00411802" w:rsidP="00671426">
            <w:pPr>
              <w:jc w:val="center"/>
              <w:rPr>
                <w:sz w:val="24"/>
                <w:szCs w:val="24"/>
              </w:rPr>
            </w:pPr>
            <w:r w:rsidRPr="00C64BF6">
              <w:rPr>
                <w:sz w:val="24"/>
                <w:szCs w:val="24"/>
              </w:rPr>
              <w:t>Veikla</w:t>
            </w:r>
          </w:p>
        </w:tc>
        <w:tc>
          <w:tcPr>
            <w:tcW w:w="2551" w:type="dxa"/>
          </w:tcPr>
          <w:p w14:paraId="1D90C3CA" w14:textId="77777777" w:rsidR="00411802" w:rsidRPr="00C64BF6" w:rsidRDefault="00411802" w:rsidP="00671426">
            <w:pPr>
              <w:jc w:val="center"/>
              <w:rPr>
                <w:sz w:val="24"/>
                <w:szCs w:val="24"/>
              </w:rPr>
            </w:pPr>
            <w:r w:rsidRPr="00C64BF6">
              <w:rPr>
                <w:sz w:val="24"/>
                <w:szCs w:val="24"/>
              </w:rPr>
              <w:t>Data</w:t>
            </w:r>
          </w:p>
        </w:tc>
        <w:tc>
          <w:tcPr>
            <w:tcW w:w="2403" w:type="dxa"/>
          </w:tcPr>
          <w:p w14:paraId="55B3D8C6" w14:textId="77777777" w:rsidR="00411802" w:rsidRPr="00C64BF6" w:rsidRDefault="00E36796" w:rsidP="00671426">
            <w:pPr>
              <w:jc w:val="center"/>
              <w:rPr>
                <w:sz w:val="24"/>
                <w:szCs w:val="24"/>
              </w:rPr>
            </w:pPr>
            <w:r w:rsidRPr="00C64BF6">
              <w:rPr>
                <w:sz w:val="24"/>
                <w:szCs w:val="24"/>
              </w:rPr>
              <w:t>Vykdytojai</w:t>
            </w:r>
          </w:p>
        </w:tc>
      </w:tr>
      <w:tr w:rsidR="00411802" w:rsidRPr="00247C91" w14:paraId="2736671D" w14:textId="77777777" w:rsidTr="00E36796">
        <w:tc>
          <w:tcPr>
            <w:tcW w:w="704" w:type="dxa"/>
          </w:tcPr>
          <w:p w14:paraId="0457659A" w14:textId="77777777" w:rsidR="00411802" w:rsidRPr="00C64BF6" w:rsidRDefault="00411802" w:rsidP="00671426">
            <w:pPr>
              <w:jc w:val="center"/>
              <w:rPr>
                <w:sz w:val="24"/>
                <w:szCs w:val="24"/>
              </w:rPr>
            </w:pPr>
            <w:r w:rsidRPr="00C64BF6">
              <w:rPr>
                <w:sz w:val="24"/>
                <w:szCs w:val="24"/>
              </w:rPr>
              <w:t>1.</w:t>
            </w:r>
          </w:p>
        </w:tc>
        <w:tc>
          <w:tcPr>
            <w:tcW w:w="3686" w:type="dxa"/>
          </w:tcPr>
          <w:p w14:paraId="27E17307" w14:textId="4CDCB378" w:rsidR="00411802" w:rsidRPr="00C64BF6" w:rsidRDefault="00C64BF6" w:rsidP="00C64BF6">
            <w:pPr>
              <w:rPr>
                <w:sz w:val="24"/>
                <w:szCs w:val="24"/>
              </w:rPr>
            </w:pPr>
            <w:r>
              <w:rPr>
                <w:sz w:val="24"/>
                <w:szCs w:val="24"/>
              </w:rPr>
              <w:t>Ž</w:t>
            </w:r>
            <w:r w:rsidR="00411802" w:rsidRPr="00C64BF6">
              <w:rPr>
                <w:sz w:val="24"/>
                <w:szCs w:val="24"/>
              </w:rPr>
              <w:t xml:space="preserve">inių </w:t>
            </w:r>
            <w:r>
              <w:rPr>
                <w:sz w:val="24"/>
                <w:szCs w:val="24"/>
              </w:rPr>
              <w:t>ir mokslo šventė</w:t>
            </w:r>
          </w:p>
        </w:tc>
        <w:tc>
          <w:tcPr>
            <w:tcW w:w="2551" w:type="dxa"/>
          </w:tcPr>
          <w:p w14:paraId="0F06A239" w14:textId="614C23E2" w:rsidR="00411802" w:rsidRPr="00C64BF6" w:rsidRDefault="00C64BF6" w:rsidP="00671426">
            <w:pPr>
              <w:rPr>
                <w:sz w:val="24"/>
                <w:szCs w:val="24"/>
              </w:rPr>
            </w:pPr>
            <w:r>
              <w:rPr>
                <w:sz w:val="24"/>
                <w:szCs w:val="24"/>
              </w:rPr>
              <w:t>2021</w:t>
            </w:r>
            <w:r w:rsidR="00411802" w:rsidRPr="00C64BF6">
              <w:rPr>
                <w:sz w:val="24"/>
                <w:szCs w:val="24"/>
              </w:rPr>
              <w:t xml:space="preserve"> m. rugsėjo 1 d.</w:t>
            </w:r>
          </w:p>
        </w:tc>
        <w:tc>
          <w:tcPr>
            <w:tcW w:w="2403" w:type="dxa"/>
          </w:tcPr>
          <w:p w14:paraId="0C8A0D8C" w14:textId="4666D17F" w:rsidR="00411802" w:rsidRPr="00C64BF6" w:rsidRDefault="00C64BF6" w:rsidP="00E36796">
            <w:pPr>
              <w:rPr>
                <w:sz w:val="24"/>
                <w:szCs w:val="24"/>
              </w:rPr>
            </w:pPr>
            <w:r>
              <w:rPr>
                <w:sz w:val="24"/>
                <w:szCs w:val="24"/>
              </w:rPr>
              <w:t>Mokyklos</w:t>
            </w:r>
            <w:r w:rsidR="00E36796" w:rsidRPr="00C64BF6">
              <w:rPr>
                <w:sz w:val="24"/>
                <w:szCs w:val="24"/>
              </w:rPr>
              <w:t xml:space="preserve"> administracija, klasių vadovai</w:t>
            </w:r>
            <w:r>
              <w:rPr>
                <w:sz w:val="24"/>
                <w:szCs w:val="24"/>
              </w:rPr>
              <w:t>,  direktoriaus įsakymu sudaryta šventės organizavimo darbo grupė</w:t>
            </w:r>
          </w:p>
        </w:tc>
      </w:tr>
      <w:tr w:rsidR="00411802" w:rsidRPr="00247C91" w14:paraId="346AD2AF" w14:textId="77777777" w:rsidTr="00E36796">
        <w:tc>
          <w:tcPr>
            <w:tcW w:w="704" w:type="dxa"/>
          </w:tcPr>
          <w:p w14:paraId="6D1E804D" w14:textId="77777777" w:rsidR="00411802" w:rsidRPr="00C64BF6" w:rsidRDefault="00411802" w:rsidP="00671426">
            <w:pPr>
              <w:jc w:val="center"/>
              <w:rPr>
                <w:sz w:val="24"/>
                <w:szCs w:val="24"/>
              </w:rPr>
            </w:pPr>
            <w:r w:rsidRPr="00C64BF6">
              <w:rPr>
                <w:sz w:val="24"/>
                <w:szCs w:val="24"/>
              </w:rPr>
              <w:t>2.</w:t>
            </w:r>
          </w:p>
        </w:tc>
        <w:tc>
          <w:tcPr>
            <w:tcW w:w="3686" w:type="dxa"/>
          </w:tcPr>
          <w:p w14:paraId="462CEFBA" w14:textId="61DC8349" w:rsidR="00411802" w:rsidRPr="00C64BF6" w:rsidRDefault="00411802" w:rsidP="00C64BF6">
            <w:pPr>
              <w:rPr>
                <w:sz w:val="24"/>
                <w:szCs w:val="24"/>
              </w:rPr>
            </w:pPr>
            <w:r w:rsidRPr="00C64BF6">
              <w:rPr>
                <w:sz w:val="24"/>
                <w:szCs w:val="24"/>
              </w:rPr>
              <w:t xml:space="preserve">Europos kalbų diena </w:t>
            </w:r>
          </w:p>
        </w:tc>
        <w:tc>
          <w:tcPr>
            <w:tcW w:w="2551" w:type="dxa"/>
          </w:tcPr>
          <w:p w14:paraId="44F57FD2" w14:textId="48B93539" w:rsidR="00411802" w:rsidRPr="00C64BF6" w:rsidRDefault="00411802" w:rsidP="00671426">
            <w:pPr>
              <w:rPr>
                <w:sz w:val="24"/>
                <w:szCs w:val="24"/>
              </w:rPr>
            </w:pPr>
            <w:r w:rsidRPr="00C64BF6">
              <w:rPr>
                <w:sz w:val="24"/>
                <w:szCs w:val="24"/>
              </w:rPr>
              <w:t>2</w:t>
            </w:r>
            <w:r w:rsidR="00C64BF6">
              <w:rPr>
                <w:sz w:val="24"/>
                <w:szCs w:val="24"/>
              </w:rPr>
              <w:t>021</w:t>
            </w:r>
            <w:r w:rsidRPr="00C64BF6">
              <w:rPr>
                <w:sz w:val="24"/>
                <w:szCs w:val="24"/>
              </w:rPr>
              <w:t xml:space="preserve"> m. rugsėjo 25 d.</w:t>
            </w:r>
          </w:p>
        </w:tc>
        <w:tc>
          <w:tcPr>
            <w:tcW w:w="2403" w:type="dxa"/>
          </w:tcPr>
          <w:p w14:paraId="19357F8C" w14:textId="78C290FE" w:rsidR="00411802" w:rsidRPr="00C64BF6" w:rsidRDefault="00E36796" w:rsidP="00E36796">
            <w:pPr>
              <w:rPr>
                <w:sz w:val="24"/>
                <w:szCs w:val="24"/>
              </w:rPr>
            </w:pPr>
            <w:r w:rsidRPr="00C64BF6">
              <w:rPr>
                <w:sz w:val="24"/>
                <w:szCs w:val="24"/>
              </w:rPr>
              <w:t>Užsienio, lietuvi</w:t>
            </w:r>
            <w:r w:rsidR="00C64BF6">
              <w:rPr>
                <w:sz w:val="24"/>
                <w:szCs w:val="24"/>
              </w:rPr>
              <w:t>ų kalbų mokytojai, metodikos grupių pirmininkai</w:t>
            </w:r>
          </w:p>
        </w:tc>
      </w:tr>
      <w:tr w:rsidR="00F95EF1" w:rsidRPr="00247C91" w14:paraId="0D5A4A06" w14:textId="77777777" w:rsidTr="00E36796">
        <w:tc>
          <w:tcPr>
            <w:tcW w:w="704" w:type="dxa"/>
          </w:tcPr>
          <w:p w14:paraId="01215F97" w14:textId="77777777" w:rsidR="00F95EF1" w:rsidRPr="00C64BF6" w:rsidRDefault="00F95EF1" w:rsidP="00671426">
            <w:pPr>
              <w:jc w:val="center"/>
              <w:rPr>
                <w:sz w:val="24"/>
                <w:szCs w:val="24"/>
              </w:rPr>
            </w:pPr>
            <w:r w:rsidRPr="00C64BF6">
              <w:rPr>
                <w:sz w:val="24"/>
                <w:szCs w:val="24"/>
              </w:rPr>
              <w:t xml:space="preserve">3. </w:t>
            </w:r>
          </w:p>
        </w:tc>
        <w:tc>
          <w:tcPr>
            <w:tcW w:w="3686" w:type="dxa"/>
          </w:tcPr>
          <w:p w14:paraId="785CD96D" w14:textId="5B416160" w:rsidR="00F95EF1" w:rsidRPr="00C64BF6" w:rsidRDefault="00F95EF1" w:rsidP="00C64BF6">
            <w:pPr>
              <w:rPr>
                <w:sz w:val="24"/>
                <w:szCs w:val="24"/>
              </w:rPr>
            </w:pPr>
            <w:r w:rsidRPr="00C64BF6">
              <w:rPr>
                <w:sz w:val="24"/>
                <w:szCs w:val="24"/>
              </w:rPr>
              <w:t xml:space="preserve">Savivaldos diena </w:t>
            </w:r>
          </w:p>
        </w:tc>
        <w:tc>
          <w:tcPr>
            <w:tcW w:w="2551" w:type="dxa"/>
          </w:tcPr>
          <w:p w14:paraId="1D0E25EF" w14:textId="7DA150AB" w:rsidR="00F95EF1" w:rsidRPr="00C64BF6" w:rsidRDefault="00F95EF1" w:rsidP="00671426">
            <w:pPr>
              <w:rPr>
                <w:sz w:val="24"/>
                <w:szCs w:val="24"/>
              </w:rPr>
            </w:pPr>
            <w:r w:rsidRPr="00C64BF6">
              <w:rPr>
                <w:sz w:val="24"/>
                <w:szCs w:val="24"/>
              </w:rPr>
              <w:t>2</w:t>
            </w:r>
            <w:r w:rsidR="00C64BF6">
              <w:rPr>
                <w:sz w:val="24"/>
                <w:szCs w:val="24"/>
              </w:rPr>
              <w:t>021</w:t>
            </w:r>
            <w:r w:rsidRPr="00C64BF6">
              <w:rPr>
                <w:sz w:val="24"/>
                <w:szCs w:val="24"/>
              </w:rPr>
              <w:t xml:space="preserve"> m. spalio 5 d.</w:t>
            </w:r>
          </w:p>
        </w:tc>
        <w:tc>
          <w:tcPr>
            <w:tcW w:w="2403" w:type="dxa"/>
          </w:tcPr>
          <w:p w14:paraId="42D20017" w14:textId="1F996A60" w:rsidR="00F95EF1" w:rsidRPr="00C64BF6" w:rsidRDefault="00F95EF1" w:rsidP="00C64BF6">
            <w:pPr>
              <w:rPr>
                <w:sz w:val="24"/>
                <w:szCs w:val="24"/>
              </w:rPr>
            </w:pPr>
            <w:r w:rsidRPr="00C64BF6">
              <w:rPr>
                <w:sz w:val="24"/>
                <w:szCs w:val="24"/>
              </w:rPr>
              <w:t xml:space="preserve">Mokinių </w:t>
            </w:r>
            <w:r w:rsidR="00C64BF6">
              <w:rPr>
                <w:sz w:val="24"/>
                <w:szCs w:val="24"/>
              </w:rPr>
              <w:t>taryba</w:t>
            </w:r>
            <w:r w:rsidRPr="00C64BF6">
              <w:rPr>
                <w:sz w:val="24"/>
                <w:szCs w:val="24"/>
              </w:rPr>
              <w:t xml:space="preserve">, </w:t>
            </w:r>
            <w:r w:rsidR="00C64BF6">
              <w:rPr>
                <w:sz w:val="24"/>
                <w:szCs w:val="24"/>
              </w:rPr>
              <w:t xml:space="preserve">mokinių tarybos kuratorius, </w:t>
            </w:r>
            <w:r w:rsidRPr="00C64BF6">
              <w:rPr>
                <w:sz w:val="24"/>
                <w:szCs w:val="24"/>
              </w:rPr>
              <w:t>socialinis pedagogas</w:t>
            </w:r>
          </w:p>
        </w:tc>
      </w:tr>
      <w:tr w:rsidR="00411802" w:rsidRPr="00247C91" w14:paraId="524FA302" w14:textId="77777777" w:rsidTr="00E36796">
        <w:tc>
          <w:tcPr>
            <w:tcW w:w="704" w:type="dxa"/>
          </w:tcPr>
          <w:p w14:paraId="5BD68F96" w14:textId="77777777" w:rsidR="00411802" w:rsidRPr="00C64BF6" w:rsidRDefault="00F95EF1" w:rsidP="00671426">
            <w:pPr>
              <w:jc w:val="center"/>
              <w:rPr>
                <w:sz w:val="24"/>
                <w:szCs w:val="24"/>
              </w:rPr>
            </w:pPr>
            <w:r w:rsidRPr="00C64BF6">
              <w:rPr>
                <w:sz w:val="24"/>
                <w:szCs w:val="24"/>
              </w:rPr>
              <w:t>4</w:t>
            </w:r>
            <w:r w:rsidR="00411802" w:rsidRPr="00C64BF6">
              <w:rPr>
                <w:sz w:val="24"/>
                <w:szCs w:val="24"/>
              </w:rPr>
              <w:t xml:space="preserve">. </w:t>
            </w:r>
          </w:p>
        </w:tc>
        <w:tc>
          <w:tcPr>
            <w:tcW w:w="3686" w:type="dxa"/>
          </w:tcPr>
          <w:p w14:paraId="514F4B4D" w14:textId="0C3A0186" w:rsidR="00411802" w:rsidRPr="00C64BF6" w:rsidRDefault="00C64BF6" w:rsidP="00671426">
            <w:pPr>
              <w:contextualSpacing/>
              <w:rPr>
                <w:sz w:val="24"/>
                <w:szCs w:val="24"/>
              </w:rPr>
            </w:pPr>
            <w:r>
              <w:rPr>
                <w:sz w:val="24"/>
                <w:szCs w:val="24"/>
              </w:rPr>
              <w:t>Karjeros diena</w:t>
            </w:r>
          </w:p>
        </w:tc>
        <w:tc>
          <w:tcPr>
            <w:tcW w:w="2551" w:type="dxa"/>
          </w:tcPr>
          <w:p w14:paraId="6A08B2B2" w14:textId="0163B826" w:rsidR="00411802" w:rsidRPr="00C64BF6" w:rsidRDefault="00C64BF6" w:rsidP="00671426">
            <w:pPr>
              <w:rPr>
                <w:sz w:val="24"/>
                <w:szCs w:val="24"/>
              </w:rPr>
            </w:pPr>
            <w:r>
              <w:rPr>
                <w:sz w:val="24"/>
                <w:szCs w:val="24"/>
              </w:rPr>
              <w:t>2021 m. gruodžio</w:t>
            </w:r>
            <w:r w:rsidR="00411802" w:rsidRPr="00C64BF6">
              <w:rPr>
                <w:sz w:val="24"/>
                <w:szCs w:val="24"/>
              </w:rPr>
              <w:t xml:space="preserve"> mėn.</w:t>
            </w:r>
          </w:p>
        </w:tc>
        <w:tc>
          <w:tcPr>
            <w:tcW w:w="2403" w:type="dxa"/>
          </w:tcPr>
          <w:p w14:paraId="6ABC3BD1" w14:textId="2F4EDBA5" w:rsidR="00411802" w:rsidRPr="00C64BF6" w:rsidRDefault="00C64BF6" w:rsidP="00C64BF6">
            <w:pPr>
              <w:rPr>
                <w:sz w:val="24"/>
                <w:szCs w:val="24"/>
              </w:rPr>
            </w:pPr>
            <w:r>
              <w:rPr>
                <w:sz w:val="24"/>
                <w:szCs w:val="24"/>
              </w:rPr>
              <w:t>Ugdymo karjerai koordinatorius, k</w:t>
            </w:r>
            <w:r w:rsidR="00F95EF1" w:rsidRPr="00C64BF6">
              <w:rPr>
                <w:sz w:val="24"/>
                <w:szCs w:val="24"/>
              </w:rPr>
              <w:t>lasių vadovai</w:t>
            </w:r>
          </w:p>
        </w:tc>
      </w:tr>
      <w:tr w:rsidR="00411802" w:rsidRPr="00247C91" w14:paraId="17DEEC2B" w14:textId="77777777" w:rsidTr="00E36796">
        <w:tc>
          <w:tcPr>
            <w:tcW w:w="704" w:type="dxa"/>
          </w:tcPr>
          <w:p w14:paraId="542D54A6" w14:textId="77777777" w:rsidR="00411802" w:rsidRPr="00C64BF6" w:rsidRDefault="00F95EF1" w:rsidP="00671426">
            <w:pPr>
              <w:jc w:val="center"/>
              <w:rPr>
                <w:sz w:val="24"/>
                <w:szCs w:val="24"/>
              </w:rPr>
            </w:pPr>
            <w:r w:rsidRPr="00C64BF6">
              <w:rPr>
                <w:sz w:val="24"/>
                <w:szCs w:val="24"/>
              </w:rPr>
              <w:t>5</w:t>
            </w:r>
            <w:r w:rsidR="00411802" w:rsidRPr="00C64BF6">
              <w:rPr>
                <w:sz w:val="24"/>
                <w:szCs w:val="24"/>
              </w:rPr>
              <w:t>.</w:t>
            </w:r>
          </w:p>
        </w:tc>
        <w:tc>
          <w:tcPr>
            <w:tcW w:w="3686" w:type="dxa"/>
          </w:tcPr>
          <w:p w14:paraId="6A1544BC" w14:textId="50642B9E" w:rsidR="00411802" w:rsidRPr="00C64BF6" w:rsidRDefault="00C64BF6" w:rsidP="00671426">
            <w:pPr>
              <w:rPr>
                <w:sz w:val="24"/>
                <w:szCs w:val="24"/>
              </w:rPr>
            </w:pPr>
            <w:r>
              <w:rPr>
                <w:sz w:val="24"/>
                <w:szCs w:val="24"/>
              </w:rPr>
              <w:t>Advento laikotarpio papročiai ir tradicijos krikščioniškoje ir baltų kultūroje</w:t>
            </w:r>
          </w:p>
        </w:tc>
        <w:tc>
          <w:tcPr>
            <w:tcW w:w="2551" w:type="dxa"/>
          </w:tcPr>
          <w:p w14:paraId="4CFAD7BB" w14:textId="6227F6FC" w:rsidR="00411802" w:rsidRPr="00C64BF6" w:rsidRDefault="00BB0612" w:rsidP="00671426">
            <w:pPr>
              <w:rPr>
                <w:sz w:val="24"/>
                <w:szCs w:val="24"/>
              </w:rPr>
            </w:pPr>
            <w:r>
              <w:rPr>
                <w:sz w:val="24"/>
                <w:szCs w:val="24"/>
              </w:rPr>
              <w:t>2021</w:t>
            </w:r>
            <w:r w:rsidR="00411802" w:rsidRPr="00C64BF6">
              <w:rPr>
                <w:sz w:val="24"/>
                <w:szCs w:val="24"/>
              </w:rPr>
              <w:t xml:space="preserve"> m. gruodžio mėn.</w:t>
            </w:r>
          </w:p>
        </w:tc>
        <w:tc>
          <w:tcPr>
            <w:tcW w:w="2403" w:type="dxa"/>
          </w:tcPr>
          <w:p w14:paraId="4E330F4D" w14:textId="420AF964" w:rsidR="00411802" w:rsidRPr="00C64BF6" w:rsidRDefault="00C64BF6" w:rsidP="00E36796">
            <w:pPr>
              <w:rPr>
                <w:sz w:val="24"/>
                <w:szCs w:val="24"/>
              </w:rPr>
            </w:pPr>
            <w:r>
              <w:rPr>
                <w:sz w:val="24"/>
                <w:szCs w:val="24"/>
              </w:rPr>
              <w:t>Klasių vadovai, muzikos, dailės ir technologijų bei etikos mokytojai</w:t>
            </w:r>
          </w:p>
        </w:tc>
      </w:tr>
      <w:tr w:rsidR="00411802" w:rsidRPr="00247C91" w14:paraId="07A20FE8" w14:textId="77777777" w:rsidTr="00E36796">
        <w:tc>
          <w:tcPr>
            <w:tcW w:w="704" w:type="dxa"/>
          </w:tcPr>
          <w:p w14:paraId="5E16F660" w14:textId="77777777" w:rsidR="00411802" w:rsidRPr="00C64BF6" w:rsidRDefault="00F95EF1" w:rsidP="00671426">
            <w:pPr>
              <w:jc w:val="center"/>
              <w:rPr>
                <w:sz w:val="24"/>
                <w:szCs w:val="24"/>
              </w:rPr>
            </w:pPr>
            <w:r w:rsidRPr="00C64BF6">
              <w:rPr>
                <w:sz w:val="24"/>
                <w:szCs w:val="24"/>
              </w:rPr>
              <w:t>6</w:t>
            </w:r>
            <w:r w:rsidR="00411802" w:rsidRPr="00C64BF6">
              <w:rPr>
                <w:sz w:val="24"/>
                <w:szCs w:val="24"/>
              </w:rPr>
              <w:t>.</w:t>
            </w:r>
          </w:p>
        </w:tc>
        <w:tc>
          <w:tcPr>
            <w:tcW w:w="3686" w:type="dxa"/>
          </w:tcPr>
          <w:p w14:paraId="31F6A907" w14:textId="3ADDE6B1" w:rsidR="00411802" w:rsidRPr="00C64BF6" w:rsidRDefault="00C64BF6" w:rsidP="00671426">
            <w:pPr>
              <w:rPr>
                <w:sz w:val="24"/>
                <w:szCs w:val="24"/>
              </w:rPr>
            </w:pPr>
            <w:r>
              <w:rPr>
                <w:sz w:val="24"/>
                <w:szCs w:val="24"/>
              </w:rPr>
              <w:t>Lietuvos valstybės atkūrimo minėjimo diena</w:t>
            </w:r>
          </w:p>
        </w:tc>
        <w:tc>
          <w:tcPr>
            <w:tcW w:w="2551" w:type="dxa"/>
          </w:tcPr>
          <w:p w14:paraId="5EBF3773" w14:textId="4B13D84F" w:rsidR="00411802" w:rsidRPr="00C64BF6" w:rsidRDefault="00C64BF6" w:rsidP="00671426">
            <w:pPr>
              <w:rPr>
                <w:sz w:val="24"/>
                <w:szCs w:val="24"/>
              </w:rPr>
            </w:pPr>
            <w:r>
              <w:rPr>
                <w:sz w:val="24"/>
                <w:szCs w:val="24"/>
              </w:rPr>
              <w:t>2022 m. vasario 11 d.</w:t>
            </w:r>
            <w:r w:rsidR="00411802" w:rsidRPr="00C64BF6">
              <w:rPr>
                <w:sz w:val="24"/>
                <w:szCs w:val="24"/>
              </w:rPr>
              <w:t xml:space="preserve"> mėn.</w:t>
            </w:r>
          </w:p>
        </w:tc>
        <w:tc>
          <w:tcPr>
            <w:tcW w:w="2403" w:type="dxa"/>
          </w:tcPr>
          <w:p w14:paraId="68BF22AC" w14:textId="246E4557" w:rsidR="00411802" w:rsidRPr="00C64BF6" w:rsidRDefault="00C64BF6" w:rsidP="00E36796">
            <w:pPr>
              <w:rPr>
                <w:sz w:val="24"/>
                <w:szCs w:val="24"/>
              </w:rPr>
            </w:pPr>
            <w:r>
              <w:rPr>
                <w:sz w:val="24"/>
                <w:szCs w:val="24"/>
              </w:rPr>
              <w:t>Direktoriaus įsakymu sudaryta šventės organizavimo darbo grupė</w:t>
            </w:r>
          </w:p>
        </w:tc>
      </w:tr>
      <w:tr w:rsidR="00411802" w:rsidRPr="00247C91" w14:paraId="7AE156C9" w14:textId="77777777" w:rsidTr="00E36796">
        <w:tc>
          <w:tcPr>
            <w:tcW w:w="704" w:type="dxa"/>
          </w:tcPr>
          <w:p w14:paraId="6F48EE93" w14:textId="77777777" w:rsidR="00411802" w:rsidRPr="00C64BF6" w:rsidRDefault="00F95EF1" w:rsidP="00671426">
            <w:pPr>
              <w:jc w:val="center"/>
              <w:rPr>
                <w:sz w:val="24"/>
                <w:szCs w:val="24"/>
              </w:rPr>
            </w:pPr>
            <w:r w:rsidRPr="00C64BF6">
              <w:rPr>
                <w:sz w:val="24"/>
                <w:szCs w:val="24"/>
              </w:rPr>
              <w:t>7</w:t>
            </w:r>
            <w:r w:rsidR="00411802" w:rsidRPr="00C64BF6">
              <w:rPr>
                <w:sz w:val="24"/>
                <w:szCs w:val="24"/>
              </w:rPr>
              <w:t>.</w:t>
            </w:r>
          </w:p>
        </w:tc>
        <w:tc>
          <w:tcPr>
            <w:tcW w:w="3686" w:type="dxa"/>
          </w:tcPr>
          <w:p w14:paraId="5BF57F8D" w14:textId="6C61E140" w:rsidR="00411802" w:rsidRPr="00C64BF6" w:rsidRDefault="00C64BF6" w:rsidP="00671426">
            <w:pPr>
              <w:rPr>
                <w:sz w:val="24"/>
                <w:szCs w:val="24"/>
              </w:rPr>
            </w:pPr>
            <w:r>
              <w:rPr>
                <w:sz w:val="24"/>
                <w:szCs w:val="24"/>
              </w:rPr>
              <w:t>Kaziuko mugė</w:t>
            </w:r>
          </w:p>
        </w:tc>
        <w:tc>
          <w:tcPr>
            <w:tcW w:w="2551" w:type="dxa"/>
          </w:tcPr>
          <w:p w14:paraId="742B31B1" w14:textId="39AEBC82" w:rsidR="00411802" w:rsidRPr="00C64BF6" w:rsidRDefault="00C64BF6" w:rsidP="00671426">
            <w:pPr>
              <w:rPr>
                <w:sz w:val="24"/>
                <w:szCs w:val="24"/>
              </w:rPr>
            </w:pPr>
            <w:r>
              <w:rPr>
                <w:sz w:val="24"/>
                <w:szCs w:val="24"/>
              </w:rPr>
              <w:t>2022 m. kovo 4 d.</w:t>
            </w:r>
          </w:p>
        </w:tc>
        <w:tc>
          <w:tcPr>
            <w:tcW w:w="2403" w:type="dxa"/>
          </w:tcPr>
          <w:p w14:paraId="381E3B9A" w14:textId="2584E968" w:rsidR="00411802" w:rsidRPr="00C64BF6" w:rsidRDefault="00C64BF6" w:rsidP="00F95EF1">
            <w:pPr>
              <w:rPr>
                <w:sz w:val="24"/>
                <w:szCs w:val="24"/>
              </w:rPr>
            </w:pPr>
            <w:r w:rsidRPr="00C64BF6">
              <w:rPr>
                <w:sz w:val="24"/>
                <w:szCs w:val="24"/>
              </w:rPr>
              <w:t>Direktoriaus įsakymu sudaryta šventės organizavimo darbo grupė</w:t>
            </w:r>
          </w:p>
        </w:tc>
      </w:tr>
      <w:tr w:rsidR="00411802" w:rsidRPr="00247C91" w14:paraId="20642EFB" w14:textId="77777777" w:rsidTr="00E36796">
        <w:tc>
          <w:tcPr>
            <w:tcW w:w="704" w:type="dxa"/>
          </w:tcPr>
          <w:p w14:paraId="31CB670A" w14:textId="77777777" w:rsidR="00411802" w:rsidRPr="00C64BF6" w:rsidRDefault="00F95EF1" w:rsidP="00671426">
            <w:pPr>
              <w:jc w:val="center"/>
              <w:rPr>
                <w:sz w:val="24"/>
                <w:szCs w:val="24"/>
              </w:rPr>
            </w:pPr>
            <w:r w:rsidRPr="00C64BF6">
              <w:rPr>
                <w:sz w:val="24"/>
                <w:szCs w:val="24"/>
              </w:rPr>
              <w:t>8</w:t>
            </w:r>
            <w:r w:rsidR="00411802" w:rsidRPr="00C64BF6">
              <w:rPr>
                <w:sz w:val="24"/>
                <w:szCs w:val="24"/>
              </w:rPr>
              <w:t>.</w:t>
            </w:r>
          </w:p>
        </w:tc>
        <w:tc>
          <w:tcPr>
            <w:tcW w:w="3686" w:type="dxa"/>
          </w:tcPr>
          <w:p w14:paraId="633CB496" w14:textId="742FCD40" w:rsidR="00411802" w:rsidRPr="00C64BF6" w:rsidRDefault="005757F0" w:rsidP="00671426">
            <w:pPr>
              <w:rPr>
                <w:sz w:val="24"/>
                <w:szCs w:val="24"/>
              </w:rPr>
            </w:pPr>
            <w:r>
              <w:rPr>
                <w:sz w:val="24"/>
                <w:szCs w:val="24"/>
              </w:rPr>
              <w:t>Mokyklos diena</w:t>
            </w:r>
          </w:p>
        </w:tc>
        <w:tc>
          <w:tcPr>
            <w:tcW w:w="2551" w:type="dxa"/>
          </w:tcPr>
          <w:p w14:paraId="2AE8C30C" w14:textId="1C824188" w:rsidR="00411802" w:rsidRPr="00C64BF6" w:rsidRDefault="005757F0" w:rsidP="00671426">
            <w:pPr>
              <w:rPr>
                <w:sz w:val="24"/>
                <w:szCs w:val="24"/>
              </w:rPr>
            </w:pPr>
            <w:r>
              <w:rPr>
                <w:sz w:val="24"/>
                <w:szCs w:val="24"/>
              </w:rPr>
              <w:t>2022 m. gegužės</w:t>
            </w:r>
            <w:r w:rsidR="00411802" w:rsidRPr="00C64BF6">
              <w:rPr>
                <w:sz w:val="24"/>
                <w:szCs w:val="24"/>
              </w:rPr>
              <w:t xml:space="preserve"> mėn.</w:t>
            </w:r>
          </w:p>
        </w:tc>
        <w:tc>
          <w:tcPr>
            <w:tcW w:w="2403" w:type="dxa"/>
          </w:tcPr>
          <w:p w14:paraId="3E8F740F" w14:textId="033B8E9E" w:rsidR="00411802" w:rsidRPr="00C64BF6" w:rsidRDefault="005757F0" w:rsidP="00F95EF1">
            <w:pPr>
              <w:rPr>
                <w:sz w:val="24"/>
                <w:szCs w:val="24"/>
              </w:rPr>
            </w:pPr>
            <w:r>
              <w:rPr>
                <w:sz w:val="24"/>
                <w:szCs w:val="24"/>
              </w:rPr>
              <w:t>Klasių vadovai</w:t>
            </w:r>
          </w:p>
        </w:tc>
      </w:tr>
      <w:tr w:rsidR="00411802" w:rsidRPr="00247C91" w14:paraId="652B1F61" w14:textId="77777777" w:rsidTr="00E36796">
        <w:tc>
          <w:tcPr>
            <w:tcW w:w="704" w:type="dxa"/>
          </w:tcPr>
          <w:p w14:paraId="3E6B0A42" w14:textId="77777777" w:rsidR="00411802" w:rsidRPr="00C64BF6" w:rsidRDefault="00F95EF1" w:rsidP="00671426">
            <w:pPr>
              <w:jc w:val="center"/>
              <w:rPr>
                <w:sz w:val="24"/>
                <w:szCs w:val="24"/>
              </w:rPr>
            </w:pPr>
            <w:r w:rsidRPr="00C64BF6">
              <w:rPr>
                <w:sz w:val="24"/>
                <w:szCs w:val="24"/>
              </w:rPr>
              <w:t>9</w:t>
            </w:r>
            <w:r w:rsidR="00411802" w:rsidRPr="00C64BF6">
              <w:rPr>
                <w:sz w:val="24"/>
                <w:szCs w:val="24"/>
              </w:rPr>
              <w:t>.</w:t>
            </w:r>
          </w:p>
        </w:tc>
        <w:tc>
          <w:tcPr>
            <w:tcW w:w="3686" w:type="dxa"/>
          </w:tcPr>
          <w:p w14:paraId="2B754CDC" w14:textId="211ACEF5" w:rsidR="00411802" w:rsidRPr="00C64BF6" w:rsidRDefault="005757F0" w:rsidP="00671426">
            <w:pPr>
              <w:rPr>
                <w:sz w:val="24"/>
                <w:szCs w:val="24"/>
              </w:rPr>
            </w:pPr>
            <w:r>
              <w:rPr>
                <w:sz w:val="24"/>
                <w:szCs w:val="24"/>
              </w:rPr>
              <w:t>Bendruomenės diena</w:t>
            </w:r>
          </w:p>
        </w:tc>
        <w:tc>
          <w:tcPr>
            <w:tcW w:w="2551" w:type="dxa"/>
          </w:tcPr>
          <w:p w14:paraId="4E126751" w14:textId="05F8AC84" w:rsidR="00411802" w:rsidRPr="00C64BF6" w:rsidRDefault="00BB0612" w:rsidP="00671426">
            <w:pPr>
              <w:rPr>
                <w:sz w:val="24"/>
                <w:szCs w:val="24"/>
              </w:rPr>
            </w:pPr>
            <w:r>
              <w:rPr>
                <w:sz w:val="24"/>
                <w:szCs w:val="24"/>
              </w:rPr>
              <w:t>2022</w:t>
            </w:r>
            <w:r w:rsidR="005757F0">
              <w:rPr>
                <w:sz w:val="24"/>
                <w:szCs w:val="24"/>
              </w:rPr>
              <w:t xml:space="preserve"> m. gegužės</w:t>
            </w:r>
            <w:r w:rsidR="00411802" w:rsidRPr="00C64BF6">
              <w:rPr>
                <w:sz w:val="24"/>
                <w:szCs w:val="24"/>
              </w:rPr>
              <w:t xml:space="preserve"> mėn.</w:t>
            </w:r>
          </w:p>
        </w:tc>
        <w:tc>
          <w:tcPr>
            <w:tcW w:w="2403" w:type="dxa"/>
          </w:tcPr>
          <w:p w14:paraId="33126EA3" w14:textId="717D08BA" w:rsidR="00411802" w:rsidRPr="00C64BF6" w:rsidRDefault="005757F0" w:rsidP="005757F0">
            <w:pPr>
              <w:rPr>
                <w:sz w:val="24"/>
                <w:szCs w:val="24"/>
              </w:rPr>
            </w:pPr>
            <w:r w:rsidRPr="005757F0">
              <w:rPr>
                <w:sz w:val="24"/>
                <w:szCs w:val="24"/>
              </w:rPr>
              <w:t>Direktoriaus įsakymu sudaryta darbo grupė</w:t>
            </w:r>
          </w:p>
        </w:tc>
      </w:tr>
      <w:tr w:rsidR="00411802" w:rsidRPr="00247C91" w14:paraId="568E4417" w14:textId="77777777" w:rsidTr="00E36796">
        <w:tc>
          <w:tcPr>
            <w:tcW w:w="704" w:type="dxa"/>
          </w:tcPr>
          <w:p w14:paraId="425FC6F9" w14:textId="77777777" w:rsidR="00411802" w:rsidRPr="00C64BF6" w:rsidRDefault="00F95EF1" w:rsidP="00671426">
            <w:pPr>
              <w:jc w:val="center"/>
              <w:rPr>
                <w:sz w:val="24"/>
                <w:szCs w:val="24"/>
              </w:rPr>
            </w:pPr>
            <w:r w:rsidRPr="00C64BF6">
              <w:rPr>
                <w:sz w:val="24"/>
                <w:szCs w:val="24"/>
              </w:rPr>
              <w:t>10</w:t>
            </w:r>
            <w:r w:rsidR="00411802" w:rsidRPr="00C64BF6">
              <w:rPr>
                <w:sz w:val="24"/>
                <w:szCs w:val="24"/>
              </w:rPr>
              <w:t xml:space="preserve">. </w:t>
            </w:r>
          </w:p>
        </w:tc>
        <w:tc>
          <w:tcPr>
            <w:tcW w:w="3686" w:type="dxa"/>
          </w:tcPr>
          <w:p w14:paraId="6F610629" w14:textId="6DF24211" w:rsidR="00411802" w:rsidRPr="00C64BF6" w:rsidRDefault="005757F0" w:rsidP="00671426">
            <w:pPr>
              <w:rPr>
                <w:sz w:val="24"/>
                <w:szCs w:val="24"/>
              </w:rPr>
            </w:pPr>
            <w:r>
              <w:rPr>
                <w:sz w:val="24"/>
                <w:szCs w:val="24"/>
              </w:rPr>
              <w:t>Integruotų dalykų diena</w:t>
            </w:r>
          </w:p>
        </w:tc>
        <w:tc>
          <w:tcPr>
            <w:tcW w:w="2551" w:type="dxa"/>
          </w:tcPr>
          <w:p w14:paraId="78364C93" w14:textId="2AE7885E" w:rsidR="00411802" w:rsidRPr="00C64BF6" w:rsidRDefault="00BB0612" w:rsidP="00671426">
            <w:pPr>
              <w:rPr>
                <w:sz w:val="24"/>
                <w:szCs w:val="24"/>
              </w:rPr>
            </w:pPr>
            <w:r>
              <w:rPr>
                <w:sz w:val="24"/>
                <w:szCs w:val="24"/>
              </w:rPr>
              <w:t>2022</w:t>
            </w:r>
            <w:r w:rsidR="005757F0">
              <w:rPr>
                <w:sz w:val="24"/>
                <w:szCs w:val="24"/>
              </w:rPr>
              <w:t xml:space="preserve"> m. birželio</w:t>
            </w:r>
            <w:r w:rsidR="00411802" w:rsidRPr="00C64BF6">
              <w:rPr>
                <w:sz w:val="24"/>
                <w:szCs w:val="24"/>
              </w:rPr>
              <w:t xml:space="preserve"> mėn.</w:t>
            </w:r>
          </w:p>
        </w:tc>
        <w:tc>
          <w:tcPr>
            <w:tcW w:w="2403" w:type="dxa"/>
          </w:tcPr>
          <w:p w14:paraId="5624A301" w14:textId="136FE9CE" w:rsidR="00411802" w:rsidRPr="00C64BF6" w:rsidRDefault="005757F0" w:rsidP="005757F0">
            <w:pPr>
              <w:rPr>
                <w:sz w:val="24"/>
                <w:szCs w:val="24"/>
              </w:rPr>
            </w:pPr>
            <w:r>
              <w:rPr>
                <w:sz w:val="24"/>
                <w:szCs w:val="24"/>
              </w:rPr>
              <w:t xml:space="preserve">Mokytojai dalykininkai ir </w:t>
            </w:r>
            <w:r>
              <w:rPr>
                <w:sz w:val="24"/>
                <w:szCs w:val="24"/>
              </w:rPr>
              <w:lastRenderedPageBreak/>
              <w:t>pradinių klasių mokytojai</w:t>
            </w:r>
          </w:p>
        </w:tc>
      </w:tr>
      <w:tr w:rsidR="00411802" w:rsidRPr="00247C91" w14:paraId="4D9C340D" w14:textId="77777777" w:rsidTr="00E36796">
        <w:tc>
          <w:tcPr>
            <w:tcW w:w="704" w:type="dxa"/>
          </w:tcPr>
          <w:p w14:paraId="2AD70152" w14:textId="77777777" w:rsidR="00411802" w:rsidRPr="00C64BF6" w:rsidRDefault="00F95EF1" w:rsidP="00671426">
            <w:pPr>
              <w:jc w:val="center"/>
              <w:rPr>
                <w:sz w:val="24"/>
                <w:szCs w:val="24"/>
              </w:rPr>
            </w:pPr>
            <w:r w:rsidRPr="00C64BF6">
              <w:rPr>
                <w:sz w:val="24"/>
                <w:szCs w:val="24"/>
              </w:rPr>
              <w:lastRenderedPageBreak/>
              <w:t>11</w:t>
            </w:r>
            <w:r w:rsidR="00411802" w:rsidRPr="00C64BF6">
              <w:rPr>
                <w:sz w:val="24"/>
                <w:szCs w:val="24"/>
              </w:rPr>
              <w:t>.</w:t>
            </w:r>
          </w:p>
        </w:tc>
        <w:tc>
          <w:tcPr>
            <w:tcW w:w="3686" w:type="dxa"/>
          </w:tcPr>
          <w:p w14:paraId="155A6DE6" w14:textId="5063AA1B" w:rsidR="00411802" w:rsidRPr="00C64BF6" w:rsidRDefault="005757F0" w:rsidP="00671426">
            <w:pPr>
              <w:rPr>
                <w:sz w:val="24"/>
                <w:szCs w:val="24"/>
              </w:rPr>
            </w:pPr>
            <w:r>
              <w:rPr>
                <w:sz w:val="24"/>
                <w:szCs w:val="24"/>
              </w:rPr>
              <w:t>Tyrimų ir eksperimentų diena</w:t>
            </w:r>
          </w:p>
        </w:tc>
        <w:tc>
          <w:tcPr>
            <w:tcW w:w="2551" w:type="dxa"/>
          </w:tcPr>
          <w:p w14:paraId="4936D27E" w14:textId="7FF2713C" w:rsidR="00411802" w:rsidRPr="00C64BF6" w:rsidRDefault="00BB0612" w:rsidP="00671426">
            <w:pPr>
              <w:rPr>
                <w:sz w:val="24"/>
                <w:szCs w:val="24"/>
              </w:rPr>
            </w:pPr>
            <w:r>
              <w:rPr>
                <w:sz w:val="24"/>
                <w:szCs w:val="24"/>
              </w:rPr>
              <w:t>2022</w:t>
            </w:r>
            <w:r w:rsidR="005757F0">
              <w:rPr>
                <w:sz w:val="24"/>
                <w:szCs w:val="24"/>
              </w:rPr>
              <w:t xml:space="preserve"> m. birželio</w:t>
            </w:r>
            <w:r w:rsidR="00411802" w:rsidRPr="00C64BF6">
              <w:rPr>
                <w:sz w:val="24"/>
                <w:szCs w:val="24"/>
              </w:rPr>
              <w:t xml:space="preserve"> mėn.</w:t>
            </w:r>
          </w:p>
        </w:tc>
        <w:tc>
          <w:tcPr>
            <w:tcW w:w="2403" w:type="dxa"/>
          </w:tcPr>
          <w:p w14:paraId="5735FF9E" w14:textId="3A43AC21" w:rsidR="00411802" w:rsidRPr="00C64BF6" w:rsidRDefault="005757F0" w:rsidP="00F95EF1">
            <w:pPr>
              <w:rPr>
                <w:sz w:val="24"/>
                <w:szCs w:val="24"/>
              </w:rPr>
            </w:pPr>
            <w:r>
              <w:rPr>
                <w:sz w:val="24"/>
                <w:szCs w:val="24"/>
              </w:rPr>
              <w:t>Tiksliųjų mokslų metodikos grupė</w:t>
            </w:r>
          </w:p>
        </w:tc>
      </w:tr>
      <w:tr w:rsidR="00411802" w:rsidRPr="00247C91" w14:paraId="24BE1839" w14:textId="77777777" w:rsidTr="00E36796">
        <w:tc>
          <w:tcPr>
            <w:tcW w:w="704" w:type="dxa"/>
          </w:tcPr>
          <w:p w14:paraId="7C85C6E3" w14:textId="77777777" w:rsidR="00411802" w:rsidRPr="00C64BF6" w:rsidRDefault="003F3CC9" w:rsidP="00671426">
            <w:pPr>
              <w:jc w:val="center"/>
              <w:rPr>
                <w:sz w:val="24"/>
                <w:szCs w:val="24"/>
              </w:rPr>
            </w:pPr>
            <w:r w:rsidRPr="00C64BF6">
              <w:rPr>
                <w:sz w:val="24"/>
                <w:szCs w:val="24"/>
              </w:rPr>
              <w:t>12</w:t>
            </w:r>
            <w:r w:rsidR="00411802" w:rsidRPr="00C64BF6">
              <w:rPr>
                <w:sz w:val="24"/>
                <w:szCs w:val="24"/>
              </w:rPr>
              <w:t>.</w:t>
            </w:r>
          </w:p>
        </w:tc>
        <w:tc>
          <w:tcPr>
            <w:tcW w:w="3686" w:type="dxa"/>
          </w:tcPr>
          <w:p w14:paraId="332BEF72" w14:textId="1DBC9E70" w:rsidR="00411802" w:rsidRPr="00C64BF6" w:rsidRDefault="00BB0612" w:rsidP="00671426">
            <w:pPr>
              <w:pStyle w:val="Pagrindinistekstas"/>
              <w:rPr>
                <w:sz w:val="24"/>
                <w:szCs w:val="24"/>
              </w:rPr>
            </w:pPr>
            <w:r>
              <w:rPr>
                <w:sz w:val="24"/>
                <w:szCs w:val="24"/>
              </w:rPr>
              <w:t>Sporto ir turizmo diena</w:t>
            </w:r>
          </w:p>
        </w:tc>
        <w:tc>
          <w:tcPr>
            <w:tcW w:w="2551" w:type="dxa"/>
          </w:tcPr>
          <w:p w14:paraId="378DC15B" w14:textId="76665DAD" w:rsidR="00411802" w:rsidRPr="00C64BF6" w:rsidRDefault="00BB0612" w:rsidP="00671426">
            <w:pPr>
              <w:rPr>
                <w:sz w:val="24"/>
                <w:szCs w:val="24"/>
              </w:rPr>
            </w:pPr>
            <w:r>
              <w:rPr>
                <w:sz w:val="24"/>
                <w:szCs w:val="24"/>
              </w:rPr>
              <w:t>2022 m. birželio mėn.</w:t>
            </w:r>
          </w:p>
        </w:tc>
        <w:tc>
          <w:tcPr>
            <w:tcW w:w="2403" w:type="dxa"/>
          </w:tcPr>
          <w:p w14:paraId="543F8AD6" w14:textId="5CC5723E" w:rsidR="00411802" w:rsidRPr="00C64BF6" w:rsidRDefault="00BB0612" w:rsidP="00F95EF1">
            <w:pPr>
              <w:rPr>
                <w:sz w:val="24"/>
                <w:szCs w:val="24"/>
              </w:rPr>
            </w:pPr>
            <w:r>
              <w:rPr>
                <w:sz w:val="24"/>
                <w:szCs w:val="24"/>
              </w:rPr>
              <w:t>Kūno kultūros mokytojas, pradinių klasių mokytojas, klasių vadovai</w:t>
            </w:r>
          </w:p>
        </w:tc>
      </w:tr>
      <w:tr w:rsidR="003F3CC9" w:rsidRPr="00247C91" w14:paraId="2C4710AA" w14:textId="77777777" w:rsidTr="00E36796">
        <w:tc>
          <w:tcPr>
            <w:tcW w:w="704" w:type="dxa"/>
          </w:tcPr>
          <w:p w14:paraId="2BB40C70" w14:textId="40DB2F5A" w:rsidR="003F3CC9" w:rsidRPr="00C64BF6" w:rsidRDefault="003F3CC9" w:rsidP="00671426">
            <w:pPr>
              <w:jc w:val="center"/>
              <w:rPr>
                <w:sz w:val="24"/>
                <w:szCs w:val="24"/>
              </w:rPr>
            </w:pPr>
            <w:r w:rsidRPr="00C64BF6">
              <w:rPr>
                <w:sz w:val="24"/>
                <w:szCs w:val="24"/>
              </w:rPr>
              <w:t>13</w:t>
            </w:r>
            <w:r w:rsidR="00BB0612">
              <w:rPr>
                <w:sz w:val="24"/>
                <w:szCs w:val="24"/>
              </w:rPr>
              <w:t>.</w:t>
            </w:r>
            <w:r w:rsidRPr="00C64BF6">
              <w:rPr>
                <w:sz w:val="24"/>
                <w:szCs w:val="24"/>
              </w:rPr>
              <w:t xml:space="preserve"> </w:t>
            </w:r>
          </w:p>
        </w:tc>
        <w:tc>
          <w:tcPr>
            <w:tcW w:w="3686" w:type="dxa"/>
          </w:tcPr>
          <w:p w14:paraId="354DF456" w14:textId="74EE91F6" w:rsidR="003F3CC9" w:rsidRPr="00C64BF6" w:rsidRDefault="003F3CC9" w:rsidP="005757F0">
            <w:pPr>
              <w:pStyle w:val="Pagrindinistekstas"/>
              <w:rPr>
                <w:sz w:val="24"/>
                <w:szCs w:val="24"/>
              </w:rPr>
            </w:pPr>
            <w:r w:rsidRPr="00C64BF6">
              <w:rPr>
                <w:sz w:val="24"/>
                <w:szCs w:val="24"/>
              </w:rPr>
              <w:t xml:space="preserve"> </w:t>
            </w:r>
            <w:r w:rsidR="00BB0612">
              <w:rPr>
                <w:sz w:val="24"/>
                <w:szCs w:val="24"/>
              </w:rPr>
              <w:t>Edukacinės išvykos</w:t>
            </w:r>
          </w:p>
        </w:tc>
        <w:tc>
          <w:tcPr>
            <w:tcW w:w="2551" w:type="dxa"/>
          </w:tcPr>
          <w:p w14:paraId="0AA3644F" w14:textId="1CCED2E1" w:rsidR="003F3CC9" w:rsidRPr="00C64BF6" w:rsidRDefault="00BB0612" w:rsidP="00671426">
            <w:pPr>
              <w:rPr>
                <w:sz w:val="24"/>
                <w:szCs w:val="24"/>
              </w:rPr>
            </w:pPr>
            <w:r>
              <w:rPr>
                <w:sz w:val="24"/>
                <w:szCs w:val="24"/>
              </w:rPr>
              <w:t>Per mokslo metus</w:t>
            </w:r>
          </w:p>
        </w:tc>
        <w:tc>
          <w:tcPr>
            <w:tcW w:w="2403" w:type="dxa"/>
          </w:tcPr>
          <w:p w14:paraId="394BCEBE" w14:textId="4088CB3A" w:rsidR="003F3CC9" w:rsidRPr="00C64BF6" w:rsidRDefault="00BB0612" w:rsidP="00BB0612">
            <w:pPr>
              <w:rPr>
                <w:sz w:val="24"/>
                <w:szCs w:val="24"/>
              </w:rPr>
            </w:pPr>
            <w:r>
              <w:rPr>
                <w:sz w:val="24"/>
                <w:szCs w:val="24"/>
              </w:rPr>
              <w:t>Klasių vadovai</w:t>
            </w:r>
          </w:p>
        </w:tc>
      </w:tr>
      <w:tr w:rsidR="00411802" w:rsidRPr="00247C91" w14:paraId="5B9C23F0" w14:textId="77777777" w:rsidTr="00E36796">
        <w:tc>
          <w:tcPr>
            <w:tcW w:w="704" w:type="dxa"/>
          </w:tcPr>
          <w:p w14:paraId="3D5701BB" w14:textId="77777777" w:rsidR="00411802" w:rsidRPr="00C64BF6" w:rsidRDefault="003F3CC9" w:rsidP="00671426">
            <w:pPr>
              <w:jc w:val="center"/>
              <w:rPr>
                <w:sz w:val="24"/>
                <w:szCs w:val="24"/>
              </w:rPr>
            </w:pPr>
            <w:r w:rsidRPr="00C64BF6">
              <w:rPr>
                <w:sz w:val="24"/>
                <w:szCs w:val="24"/>
              </w:rPr>
              <w:t>14</w:t>
            </w:r>
            <w:r w:rsidR="00411802" w:rsidRPr="00C64BF6">
              <w:rPr>
                <w:sz w:val="24"/>
                <w:szCs w:val="24"/>
              </w:rPr>
              <w:t xml:space="preserve">. </w:t>
            </w:r>
          </w:p>
        </w:tc>
        <w:tc>
          <w:tcPr>
            <w:tcW w:w="3686" w:type="dxa"/>
          </w:tcPr>
          <w:p w14:paraId="4DEA30B5" w14:textId="4490E009" w:rsidR="00411802" w:rsidRPr="00C64BF6" w:rsidRDefault="00BB0612" w:rsidP="00671426">
            <w:pPr>
              <w:rPr>
                <w:sz w:val="24"/>
                <w:szCs w:val="24"/>
              </w:rPr>
            </w:pPr>
            <w:r w:rsidRPr="00BB0612">
              <w:rPr>
                <w:sz w:val="24"/>
                <w:szCs w:val="24"/>
              </w:rPr>
              <w:t>Respublikinė iniciatyva ,,Šok į tėvų klumpes</w:t>
            </w:r>
          </w:p>
        </w:tc>
        <w:tc>
          <w:tcPr>
            <w:tcW w:w="2551" w:type="dxa"/>
          </w:tcPr>
          <w:p w14:paraId="4D0DD9F0" w14:textId="06A3ABDE" w:rsidR="00E375C3" w:rsidRPr="00C64BF6" w:rsidRDefault="00BB0612" w:rsidP="00671426">
            <w:pPr>
              <w:rPr>
                <w:sz w:val="24"/>
                <w:szCs w:val="24"/>
              </w:rPr>
            </w:pPr>
            <w:r>
              <w:rPr>
                <w:sz w:val="24"/>
                <w:szCs w:val="24"/>
              </w:rPr>
              <w:t>2022 m. birželio mėn.</w:t>
            </w:r>
          </w:p>
        </w:tc>
        <w:tc>
          <w:tcPr>
            <w:tcW w:w="2403" w:type="dxa"/>
          </w:tcPr>
          <w:p w14:paraId="276EAAD3" w14:textId="6E85C9B9" w:rsidR="00411802" w:rsidRPr="00C64BF6" w:rsidRDefault="00BB0612" w:rsidP="00F95EF1">
            <w:pPr>
              <w:rPr>
                <w:sz w:val="24"/>
                <w:szCs w:val="24"/>
              </w:rPr>
            </w:pPr>
            <w:r w:rsidRPr="00BB0612">
              <w:rPr>
                <w:sz w:val="24"/>
                <w:szCs w:val="24"/>
              </w:rPr>
              <w:t>Ugdymo karjerai koordinatorius</w:t>
            </w:r>
            <w:r w:rsidR="00E375C3" w:rsidRPr="00C64BF6">
              <w:rPr>
                <w:sz w:val="24"/>
                <w:szCs w:val="24"/>
              </w:rPr>
              <w:t>, klasių vadovai</w:t>
            </w:r>
          </w:p>
        </w:tc>
      </w:tr>
      <w:tr w:rsidR="00BB0612" w:rsidRPr="00247C91" w14:paraId="43A4EA65" w14:textId="77777777" w:rsidTr="00E36796">
        <w:tc>
          <w:tcPr>
            <w:tcW w:w="704" w:type="dxa"/>
          </w:tcPr>
          <w:p w14:paraId="4F0B20F0" w14:textId="1E3712AA" w:rsidR="00BB0612" w:rsidRPr="00247C91" w:rsidRDefault="00BB0612" w:rsidP="00671426">
            <w:pPr>
              <w:jc w:val="center"/>
              <w:rPr>
                <w:sz w:val="24"/>
                <w:szCs w:val="24"/>
                <w:highlight w:val="green"/>
              </w:rPr>
            </w:pPr>
            <w:r w:rsidRPr="00BB0612">
              <w:rPr>
                <w:sz w:val="24"/>
                <w:szCs w:val="24"/>
              </w:rPr>
              <w:t>15.</w:t>
            </w:r>
          </w:p>
        </w:tc>
        <w:tc>
          <w:tcPr>
            <w:tcW w:w="3686" w:type="dxa"/>
          </w:tcPr>
          <w:p w14:paraId="78FB7D76" w14:textId="4D8359B8" w:rsidR="00BB0612" w:rsidRPr="00247C91" w:rsidRDefault="00BB0612" w:rsidP="00BB0612">
            <w:pPr>
              <w:rPr>
                <w:sz w:val="24"/>
                <w:szCs w:val="24"/>
                <w:highlight w:val="green"/>
              </w:rPr>
            </w:pPr>
            <w:r w:rsidRPr="00BB0612">
              <w:rPr>
                <w:sz w:val="24"/>
                <w:szCs w:val="24"/>
              </w:rPr>
              <w:t>Paskutinio skambučio švent</w:t>
            </w:r>
            <w:r>
              <w:rPr>
                <w:sz w:val="24"/>
                <w:szCs w:val="24"/>
              </w:rPr>
              <w:t xml:space="preserve">ė/ Mokslo metų pabaigos šventė </w:t>
            </w:r>
          </w:p>
        </w:tc>
        <w:tc>
          <w:tcPr>
            <w:tcW w:w="2551" w:type="dxa"/>
          </w:tcPr>
          <w:p w14:paraId="711B54C9" w14:textId="20D0BD78" w:rsidR="00BB0612" w:rsidRPr="00BB0612" w:rsidRDefault="007C3EEF" w:rsidP="00BB0612">
            <w:pPr>
              <w:rPr>
                <w:sz w:val="24"/>
                <w:szCs w:val="24"/>
              </w:rPr>
            </w:pPr>
            <w:r>
              <w:rPr>
                <w:sz w:val="24"/>
                <w:szCs w:val="24"/>
              </w:rPr>
              <w:t>2022 m. birželio 9</w:t>
            </w:r>
            <w:r w:rsidR="00BB0612" w:rsidRPr="00BB0612">
              <w:rPr>
                <w:sz w:val="24"/>
                <w:szCs w:val="24"/>
              </w:rPr>
              <w:t xml:space="preserve"> d.</w:t>
            </w:r>
          </w:p>
          <w:p w14:paraId="630915BF" w14:textId="689919CF" w:rsidR="00BB0612" w:rsidRPr="00247C91" w:rsidRDefault="007C3EEF" w:rsidP="00BB0612">
            <w:pPr>
              <w:rPr>
                <w:sz w:val="24"/>
                <w:szCs w:val="24"/>
                <w:highlight w:val="green"/>
              </w:rPr>
            </w:pPr>
            <w:r>
              <w:rPr>
                <w:sz w:val="24"/>
                <w:szCs w:val="24"/>
              </w:rPr>
              <w:t>2022 m. birželio 23</w:t>
            </w:r>
            <w:r w:rsidR="00BB0612" w:rsidRPr="00BB0612">
              <w:rPr>
                <w:sz w:val="24"/>
                <w:szCs w:val="24"/>
              </w:rPr>
              <w:t xml:space="preserve"> d.</w:t>
            </w:r>
          </w:p>
        </w:tc>
        <w:tc>
          <w:tcPr>
            <w:tcW w:w="2403" w:type="dxa"/>
          </w:tcPr>
          <w:p w14:paraId="6E942038" w14:textId="65E5F444" w:rsidR="00BB0612" w:rsidRPr="00247C91" w:rsidRDefault="00BB0612" w:rsidP="00F95EF1">
            <w:pPr>
              <w:rPr>
                <w:sz w:val="24"/>
                <w:szCs w:val="24"/>
                <w:highlight w:val="green"/>
              </w:rPr>
            </w:pPr>
            <w:r w:rsidRPr="00BB0612">
              <w:rPr>
                <w:sz w:val="24"/>
                <w:szCs w:val="24"/>
              </w:rPr>
              <w:t>Direktoriaus įsakymu sudaryta darbo grupė</w:t>
            </w:r>
          </w:p>
        </w:tc>
      </w:tr>
    </w:tbl>
    <w:p w14:paraId="5B4CC1E4" w14:textId="77777777" w:rsidR="00BB0612" w:rsidRDefault="00BB0612" w:rsidP="00411802">
      <w:pPr>
        <w:pStyle w:val="Pagrindinistekstas"/>
        <w:ind w:firstLine="567"/>
        <w:jc w:val="both"/>
        <w:rPr>
          <w:sz w:val="24"/>
          <w:szCs w:val="24"/>
          <w:highlight w:val="green"/>
        </w:rPr>
      </w:pPr>
    </w:p>
    <w:p w14:paraId="12F84916" w14:textId="5EFA1B3A" w:rsidR="00411802" w:rsidRPr="00563D11" w:rsidRDefault="005424BE" w:rsidP="00563D11">
      <w:pPr>
        <w:ind w:firstLine="540"/>
        <w:contextualSpacing/>
        <w:jc w:val="both"/>
        <w:rPr>
          <w:color w:val="FF0000"/>
          <w:sz w:val="24"/>
          <w:szCs w:val="24"/>
          <w:highlight w:val="green"/>
        </w:rPr>
      </w:pPr>
      <w:r>
        <w:rPr>
          <w:sz w:val="24"/>
          <w:szCs w:val="24"/>
        </w:rPr>
        <w:t>27</w:t>
      </w:r>
      <w:r w:rsidR="00411802" w:rsidRPr="00C05DE4">
        <w:rPr>
          <w:sz w:val="24"/>
          <w:szCs w:val="24"/>
        </w:rPr>
        <w:t>. Mokiniui, kuris mokosi pagal pagrindinio ugdymo programą, privaloma socialinė-pilietinė veikla, kuriai skiriama ne mažiau kaip 10 pamokų (valandų) per mokslo metus. Socialinė-pilietinė veikla vykdoma pagal</w:t>
      </w:r>
      <w:r w:rsidR="00411802" w:rsidRPr="00563D11">
        <w:rPr>
          <w:sz w:val="24"/>
          <w:szCs w:val="24"/>
        </w:rPr>
        <w:t xml:space="preserve"> Visagino </w:t>
      </w:r>
      <w:r w:rsidR="00C05DE4" w:rsidRPr="00563D11">
        <w:rPr>
          <w:sz w:val="24"/>
          <w:szCs w:val="24"/>
        </w:rPr>
        <w:t xml:space="preserve">,,Žiburio“ pagrindinės mokyklos </w:t>
      </w:r>
      <w:r w:rsidR="00411802" w:rsidRPr="00563D11">
        <w:rPr>
          <w:sz w:val="24"/>
          <w:szCs w:val="24"/>
        </w:rPr>
        <w:t>socialinės</w:t>
      </w:r>
      <w:r w:rsidR="00563D11" w:rsidRPr="00563D11">
        <w:rPr>
          <w:sz w:val="24"/>
          <w:szCs w:val="24"/>
        </w:rPr>
        <w:t>-pilietinės</w:t>
      </w:r>
      <w:r w:rsidR="00411802" w:rsidRPr="00563D11">
        <w:rPr>
          <w:sz w:val="24"/>
          <w:szCs w:val="24"/>
        </w:rPr>
        <w:t xml:space="preserve"> veiklos organizavimo tvarkos a</w:t>
      </w:r>
      <w:r w:rsidR="00C05DE4" w:rsidRPr="00563D11">
        <w:rPr>
          <w:sz w:val="24"/>
          <w:szCs w:val="24"/>
        </w:rPr>
        <w:t xml:space="preserve">prašą, </w:t>
      </w:r>
      <w:r w:rsidR="00563D11" w:rsidRPr="00563D11">
        <w:rPr>
          <w:sz w:val="24"/>
          <w:szCs w:val="24"/>
        </w:rPr>
        <w:t>patvirtintą mokyklos direktoriaus 2021 m. gegužės 25 d. įsakymu Nr. V-69</w:t>
      </w:r>
      <w:r w:rsidR="003B3E3D">
        <w:rPr>
          <w:sz w:val="24"/>
          <w:szCs w:val="24"/>
        </w:rPr>
        <w:t>.</w:t>
      </w:r>
    </w:p>
    <w:p w14:paraId="5A1889C9" w14:textId="7A0F48C9" w:rsidR="00411802" w:rsidRPr="00C05DE4" w:rsidRDefault="005424BE" w:rsidP="00411802">
      <w:pPr>
        <w:suppressAutoHyphens w:val="0"/>
        <w:autoSpaceDE w:val="0"/>
        <w:autoSpaceDN w:val="0"/>
        <w:adjustRightInd w:val="0"/>
        <w:ind w:firstLine="540"/>
        <w:jc w:val="both"/>
        <w:rPr>
          <w:sz w:val="24"/>
          <w:szCs w:val="24"/>
        </w:rPr>
      </w:pPr>
      <w:r>
        <w:rPr>
          <w:sz w:val="24"/>
          <w:szCs w:val="24"/>
        </w:rPr>
        <w:t>28</w:t>
      </w:r>
      <w:r w:rsidR="00411802" w:rsidRPr="00C05DE4">
        <w:rPr>
          <w:sz w:val="24"/>
          <w:szCs w:val="24"/>
        </w:rPr>
        <w:t>. Mokymosi dienų, skiriamų pažintinei ir kultūrinei veiklai, sporto, praktinei, socialinei, prevencinei veiklai, organizavimas:</w:t>
      </w:r>
    </w:p>
    <w:p w14:paraId="7A6AD815" w14:textId="175AF216" w:rsidR="00411802" w:rsidRPr="00C05DE4" w:rsidRDefault="005424BE" w:rsidP="00411802">
      <w:pPr>
        <w:suppressAutoHyphens w:val="0"/>
        <w:autoSpaceDE w:val="0"/>
        <w:autoSpaceDN w:val="0"/>
        <w:adjustRightInd w:val="0"/>
        <w:ind w:firstLine="540"/>
        <w:jc w:val="both"/>
        <w:rPr>
          <w:sz w:val="24"/>
          <w:szCs w:val="24"/>
        </w:rPr>
      </w:pPr>
      <w:r>
        <w:rPr>
          <w:sz w:val="24"/>
          <w:szCs w:val="24"/>
        </w:rPr>
        <w:t>28</w:t>
      </w:r>
      <w:r w:rsidR="003B3E3D">
        <w:rPr>
          <w:sz w:val="24"/>
          <w:szCs w:val="24"/>
        </w:rPr>
        <w:t xml:space="preserve">.1. </w:t>
      </w:r>
      <w:r w:rsidR="00E91068">
        <w:rPr>
          <w:sz w:val="24"/>
          <w:szCs w:val="24"/>
        </w:rPr>
        <w:t xml:space="preserve"> dalį veiklų</w:t>
      </w:r>
      <w:r w:rsidR="003B3E3D">
        <w:rPr>
          <w:sz w:val="24"/>
          <w:szCs w:val="24"/>
        </w:rPr>
        <w:t xml:space="preserve"> mokykla</w:t>
      </w:r>
      <w:r w:rsidR="00E91068">
        <w:rPr>
          <w:sz w:val="24"/>
          <w:szCs w:val="24"/>
        </w:rPr>
        <w:t xml:space="preserve"> organizuoja bendrų renginių metu</w:t>
      </w:r>
      <w:r w:rsidR="00411802" w:rsidRPr="00C05DE4">
        <w:rPr>
          <w:sz w:val="24"/>
          <w:szCs w:val="24"/>
        </w:rPr>
        <w:t xml:space="preserve">, kuriuose dalyvauja visi mokiniai; </w:t>
      </w:r>
    </w:p>
    <w:p w14:paraId="6FF08554" w14:textId="1E1E9700" w:rsidR="00411802" w:rsidRPr="00C05DE4" w:rsidRDefault="005424BE" w:rsidP="00411802">
      <w:pPr>
        <w:suppressAutoHyphens w:val="0"/>
        <w:autoSpaceDE w:val="0"/>
        <w:autoSpaceDN w:val="0"/>
        <w:adjustRightInd w:val="0"/>
        <w:ind w:firstLine="540"/>
        <w:jc w:val="both"/>
        <w:rPr>
          <w:sz w:val="24"/>
          <w:szCs w:val="24"/>
        </w:rPr>
      </w:pPr>
      <w:r>
        <w:rPr>
          <w:sz w:val="24"/>
          <w:szCs w:val="24"/>
        </w:rPr>
        <w:t>28</w:t>
      </w:r>
      <w:r w:rsidR="00E91068">
        <w:rPr>
          <w:sz w:val="24"/>
          <w:szCs w:val="24"/>
        </w:rPr>
        <w:t>.2. dalį veiklų</w:t>
      </w:r>
      <w:r w:rsidR="00411802" w:rsidRPr="00C05DE4">
        <w:rPr>
          <w:sz w:val="24"/>
          <w:szCs w:val="24"/>
        </w:rPr>
        <w:t xml:space="preserve"> organizuoja klasės ar jų grupės pagal savo veiklos planus (išvykos, ekskursijos, pažintys su darbo pasauliu, konkursai, varžybos, konferencijos, profesinio informavimo, karjeros planavimo, darnaus vystymosi ir kiti projektai bendradarbiaujant su šalies muziejais, teatrais, bibliotekomis, kultūros centrais ir kitomis įstaigomis ir pan.); </w:t>
      </w:r>
    </w:p>
    <w:p w14:paraId="7937D056" w14:textId="304D0227" w:rsidR="00921ED8" w:rsidRDefault="005424BE" w:rsidP="00411802">
      <w:pPr>
        <w:suppressAutoHyphens w:val="0"/>
        <w:autoSpaceDE w:val="0"/>
        <w:autoSpaceDN w:val="0"/>
        <w:adjustRightInd w:val="0"/>
        <w:ind w:firstLine="540"/>
        <w:jc w:val="both"/>
        <w:rPr>
          <w:sz w:val="24"/>
          <w:szCs w:val="24"/>
        </w:rPr>
      </w:pPr>
      <w:r>
        <w:rPr>
          <w:sz w:val="24"/>
          <w:szCs w:val="24"/>
        </w:rPr>
        <w:t>28</w:t>
      </w:r>
      <w:r w:rsidR="00E91068">
        <w:rPr>
          <w:sz w:val="24"/>
          <w:szCs w:val="24"/>
        </w:rPr>
        <w:t>.3. minėtų veiklų metu</w:t>
      </w:r>
      <w:r w:rsidR="00C05DE4" w:rsidRPr="00C05DE4">
        <w:rPr>
          <w:sz w:val="24"/>
          <w:szCs w:val="24"/>
        </w:rPr>
        <w:t xml:space="preserve"> m</w:t>
      </w:r>
      <w:r w:rsidR="00411802" w:rsidRPr="00C05DE4">
        <w:rPr>
          <w:sz w:val="24"/>
          <w:szCs w:val="24"/>
        </w:rPr>
        <w:t>okytojai veiklą fiksuoja elektroninio dienyno l</w:t>
      </w:r>
      <w:r w:rsidR="00E91068">
        <w:rPr>
          <w:sz w:val="24"/>
          <w:szCs w:val="24"/>
        </w:rPr>
        <w:t>angelyje „Pamokos tema“, įrašydami</w:t>
      </w:r>
      <w:r w:rsidR="00411802" w:rsidRPr="00C05DE4">
        <w:rPr>
          <w:sz w:val="24"/>
          <w:szCs w:val="24"/>
        </w:rPr>
        <w:t xml:space="preserve"> „Pa</w:t>
      </w:r>
      <w:r w:rsidR="009D2D17">
        <w:rPr>
          <w:sz w:val="24"/>
          <w:szCs w:val="24"/>
        </w:rPr>
        <w:t>žintinė ir kultūrinė veikla</w:t>
      </w:r>
      <w:r w:rsidR="00E91068">
        <w:rPr>
          <w:sz w:val="24"/>
          <w:szCs w:val="24"/>
        </w:rPr>
        <w:t xml:space="preserve"> (data)</w:t>
      </w:r>
      <w:r w:rsidR="00C05DE4" w:rsidRPr="00C05DE4">
        <w:rPr>
          <w:sz w:val="24"/>
          <w:szCs w:val="24"/>
        </w:rPr>
        <w:t>.</w:t>
      </w:r>
    </w:p>
    <w:p w14:paraId="6D4077F0" w14:textId="77777777" w:rsidR="00921ED8" w:rsidRDefault="00921ED8" w:rsidP="00BA6517">
      <w:pPr>
        <w:suppressAutoHyphens w:val="0"/>
        <w:autoSpaceDE w:val="0"/>
        <w:autoSpaceDN w:val="0"/>
        <w:adjustRightInd w:val="0"/>
        <w:spacing w:line="276" w:lineRule="auto"/>
        <w:ind w:firstLine="540"/>
        <w:jc w:val="both"/>
        <w:rPr>
          <w:sz w:val="24"/>
          <w:szCs w:val="24"/>
        </w:rPr>
      </w:pPr>
    </w:p>
    <w:p w14:paraId="5D462666" w14:textId="77777777" w:rsidR="00921ED8" w:rsidRPr="005D7AE0" w:rsidRDefault="00921ED8" w:rsidP="00921ED8">
      <w:pPr>
        <w:jc w:val="center"/>
        <w:rPr>
          <w:b/>
          <w:sz w:val="24"/>
          <w:szCs w:val="24"/>
        </w:rPr>
      </w:pPr>
      <w:r w:rsidRPr="005D7AE0">
        <w:rPr>
          <w:b/>
          <w:sz w:val="24"/>
          <w:szCs w:val="24"/>
        </w:rPr>
        <w:t>TREČIASIS SKIRSNIS</w:t>
      </w:r>
    </w:p>
    <w:p w14:paraId="673C0CC4" w14:textId="07FD44D2" w:rsidR="00921ED8" w:rsidRDefault="00921ED8" w:rsidP="00921ED8">
      <w:pPr>
        <w:jc w:val="center"/>
        <w:rPr>
          <w:b/>
          <w:sz w:val="24"/>
          <w:szCs w:val="24"/>
        </w:rPr>
      </w:pPr>
      <w:r>
        <w:rPr>
          <w:b/>
          <w:sz w:val="24"/>
          <w:szCs w:val="24"/>
        </w:rPr>
        <w:t>MOKYMOSI KRŪVIO REGULIAVIMAS</w:t>
      </w:r>
      <w:r w:rsidR="00926AFE">
        <w:rPr>
          <w:b/>
          <w:sz w:val="24"/>
          <w:szCs w:val="24"/>
        </w:rPr>
        <w:t xml:space="preserve"> </w:t>
      </w:r>
    </w:p>
    <w:p w14:paraId="05C2A2C2" w14:textId="77777777" w:rsidR="00921ED8" w:rsidRDefault="00921ED8" w:rsidP="00C16116">
      <w:pPr>
        <w:suppressAutoHyphens w:val="0"/>
        <w:autoSpaceDE w:val="0"/>
        <w:autoSpaceDN w:val="0"/>
        <w:adjustRightInd w:val="0"/>
        <w:spacing w:line="360" w:lineRule="auto"/>
        <w:ind w:firstLine="540"/>
        <w:jc w:val="both"/>
        <w:rPr>
          <w:sz w:val="24"/>
          <w:szCs w:val="24"/>
        </w:rPr>
      </w:pPr>
    </w:p>
    <w:p w14:paraId="0378E297" w14:textId="78014AC3" w:rsidR="00921ED8" w:rsidRPr="00C05DE4" w:rsidRDefault="009D2D17" w:rsidP="00AA633C">
      <w:pPr>
        <w:suppressAutoHyphens w:val="0"/>
        <w:autoSpaceDE w:val="0"/>
        <w:autoSpaceDN w:val="0"/>
        <w:adjustRightInd w:val="0"/>
        <w:ind w:firstLine="540"/>
        <w:jc w:val="both"/>
        <w:rPr>
          <w:sz w:val="24"/>
          <w:szCs w:val="24"/>
        </w:rPr>
      </w:pPr>
      <w:r>
        <w:rPr>
          <w:sz w:val="24"/>
          <w:szCs w:val="24"/>
        </w:rPr>
        <w:t>29</w:t>
      </w:r>
      <w:r w:rsidR="00AA633C" w:rsidRPr="00C05DE4">
        <w:rPr>
          <w:sz w:val="24"/>
          <w:szCs w:val="24"/>
        </w:rPr>
        <w:t xml:space="preserve">. </w:t>
      </w:r>
      <w:r w:rsidR="00921ED8" w:rsidRPr="00C05DE4">
        <w:rPr>
          <w:sz w:val="24"/>
          <w:szCs w:val="24"/>
        </w:rPr>
        <w:t xml:space="preserve">Mokinių mokymosi krūvio stebėseną organizuoja ir vykdo </w:t>
      </w:r>
      <w:r w:rsidR="00C05DE4" w:rsidRPr="00C05DE4">
        <w:rPr>
          <w:sz w:val="24"/>
          <w:szCs w:val="24"/>
        </w:rPr>
        <w:t>mokyklos direktoriaus pavaduotojas</w:t>
      </w:r>
      <w:r w:rsidR="00E91068">
        <w:rPr>
          <w:sz w:val="24"/>
          <w:szCs w:val="24"/>
        </w:rPr>
        <w:t xml:space="preserve"> ugdymui bei klasių vadovai.</w:t>
      </w:r>
    </w:p>
    <w:p w14:paraId="4F99693C" w14:textId="5FA10923" w:rsidR="00921ED8" w:rsidRPr="00C05DE4" w:rsidRDefault="009D2D17" w:rsidP="00AA633C">
      <w:pPr>
        <w:suppressAutoHyphens w:val="0"/>
        <w:autoSpaceDE w:val="0"/>
        <w:autoSpaceDN w:val="0"/>
        <w:adjustRightInd w:val="0"/>
        <w:ind w:firstLine="540"/>
        <w:jc w:val="both"/>
        <w:rPr>
          <w:sz w:val="24"/>
          <w:szCs w:val="24"/>
        </w:rPr>
      </w:pPr>
      <w:r>
        <w:rPr>
          <w:sz w:val="24"/>
          <w:szCs w:val="24"/>
        </w:rPr>
        <w:t>30</w:t>
      </w:r>
      <w:r w:rsidR="00AA633C" w:rsidRPr="00C05DE4">
        <w:rPr>
          <w:sz w:val="24"/>
          <w:szCs w:val="24"/>
        </w:rPr>
        <w:t xml:space="preserve">. </w:t>
      </w:r>
      <w:r w:rsidR="00921ED8" w:rsidRPr="00C05DE4">
        <w:rPr>
          <w:sz w:val="24"/>
          <w:szCs w:val="24"/>
        </w:rPr>
        <w:t>Mokiniams per dieną skiriamas ne daugiau kaip vienas kontrolinis darbas</w:t>
      </w:r>
      <w:r w:rsidR="00FE2215">
        <w:rPr>
          <w:sz w:val="24"/>
          <w:szCs w:val="24"/>
        </w:rPr>
        <w:t xml:space="preserve"> vadovaujantis Visagino ,,Žiburio“ pagrindinės mokyklos atsiskaitomųjų darbų ir namų darbų skyrimo ir vertinimo tvarkos aprašu, patvirtintu mokyklos direktoriaus 2017-11-03 įsakymu Nr. V-109</w:t>
      </w:r>
      <w:r w:rsidR="00921ED8" w:rsidRPr="00C05DE4">
        <w:rPr>
          <w:sz w:val="24"/>
          <w:szCs w:val="24"/>
        </w:rPr>
        <w:t xml:space="preserve">. Apie kontrolinį darbą mokiniai informuojami  ne vėliau kaip prieš savaitę. Kontroliniai darbai negali būti rašomi iš karto po ligos, atostogų, nerekomenduojami po šventinių dienų. </w:t>
      </w:r>
    </w:p>
    <w:p w14:paraId="4B670D58" w14:textId="532E41AB" w:rsidR="00AA633C" w:rsidRPr="00C05DE4" w:rsidRDefault="009D2D17" w:rsidP="00AA633C">
      <w:pPr>
        <w:suppressAutoHyphens w:val="0"/>
        <w:autoSpaceDE w:val="0"/>
        <w:autoSpaceDN w:val="0"/>
        <w:adjustRightInd w:val="0"/>
        <w:ind w:firstLine="540"/>
        <w:jc w:val="both"/>
        <w:rPr>
          <w:sz w:val="24"/>
          <w:szCs w:val="24"/>
        </w:rPr>
      </w:pPr>
      <w:r>
        <w:rPr>
          <w:sz w:val="24"/>
          <w:szCs w:val="24"/>
        </w:rPr>
        <w:t>31</w:t>
      </w:r>
      <w:r w:rsidR="00C05DE4" w:rsidRPr="00C05DE4">
        <w:rPr>
          <w:sz w:val="24"/>
          <w:szCs w:val="24"/>
        </w:rPr>
        <w:t>. Mokykla</w:t>
      </w:r>
      <w:r w:rsidR="00921ED8" w:rsidRPr="00C05DE4">
        <w:rPr>
          <w:sz w:val="24"/>
          <w:szCs w:val="24"/>
        </w:rPr>
        <w:t xml:space="preserve"> užtikrina, kad užduotys, kurios skiriamos atlikti namuose:</w:t>
      </w:r>
    </w:p>
    <w:p w14:paraId="1F113C36" w14:textId="21F6F279" w:rsidR="00FE2215" w:rsidRDefault="009D2D17" w:rsidP="00AA633C">
      <w:pPr>
        <w:suppressAutoHyphens w:val="0"/>
        <w:autoSpaceDE w:val="0"/>
        <w:autoSpaceDN w:val="0"/>
        <w:adjustRightInd w:val="0"/>
        <w:ind w:firstLine="540"/>
        <w:jc w:val="both"/>
        <w:rPr>
          <w:sz w:val="24"/>
          <w:szCs w:val="24"/>
        </w:rPr>
      </w:pPr>
      <w:r>
        <w:rPr>
          <w:sz w:val="24"/>
          <w:szCs w:val="24"/>
        </w:rPr>
        <w:t>31</w:t>
      </w:r>
      <w:r w:rsidR="00AA633C" w:rsidRPr="00C05DE4">
        <w:rPr>
          <w:sz w:val="24"/>
          <w:szCs w:val="24"/>
        </w:rPr>
        <w:t xml:space="preserve">.1. </w:t>
      </w:r>
      <w:r w:rsidR="00921ED8" w:rsidRPr="00C05DE4">
        <w:rPr>
          <w:sz w:val="24"/>
          <w:szCs w:val="24"/>
        </w:rPr>
        <w:t xml:space="preserve"> atitiktų mokinio galias; </w:t>
      </w:r>
    </w:p>
    <w:p w14:paraId="4E287D79" w14:textId="155CB5E4" w:rsidR="00AA633C" w:rsidRPr="00C05DE4" w:rsidRDefault="009D2D17" w:rsidP="00FE2215">
      <w:pPr>
        <w:suppressAutoHyphens w:val="0"/>
        <w:autoSpaceDE w:val="0"/>
        <w:autoSpaceDN w:val="0"/>
        <w:adjustRightInd w:val="0"/>
        <w:ind w:firstLine="540"/>
        <w:jc w:val="both"/>
        <w:rPr>
          <w:sz w:val="24"/>
          <w:szCs w:val="24"/>
        </w:rPr>
      </w:pPr>
      <w:r>
        <w:rPr>
          <w:sz w:val="24"/>
          <w:szCs w:val="24"/>
        </w:rPr>
        <w:t>31</w:t>
      </w:r>
      <w:r w:rsidR="00AA633C" w:rsidRPr="00C05DE4">
        <w:rPr>
          <w:sz w:val="24"/>
          <w:szCs w:val="24"/>
        </w:rPr>
        <w:t>.2.</w:t>
      </w:r>
      <w:r w:rsidR="00FE2215">
        <w:rPr>
          <w:sz w:val="24"/>
          <w:szCs w:val="24"/>
        </w:rPr>
        <w:t xml:space="preserve"> būtų naudingi grįžtamajai informacijai apie mokinio mokymąsi gauti, tolesniam mokymuisi;</w:t>
      </w:r>
    </w:p>
    <w:p w14:paraId="02626001" w14:textId="2171BBE2" w:rsidR="00AA633C" w:rsidRPr="00C05DE4" w:rsidRDefault="009D2D17" w:rsidP="00AA633C">
      <w:pPr>
        <w:suppressAutoHyphens w:val="0"/>
        <w:autoSpaceDE w:val="0"/>
        <w:autoSpaceDN w:val="0"/>
        <w:adjustRightInd w:val="0"/>
        <w:ind w:firstLine="540"/>
        <w:jc w:val="both"/>
        <w:rPr>
          <w:sz w:val="24"/>
          <w:szCs w:val="24"/>
        </w:rPr>
      </w:pPr>
      <w:r>
        <w:rPr>
          <w:sz w:val="24"/>
          <w:szCs w:val="24"/>
        </w:rPr>
        <w:t>31</w:t>
      </w:r>
      <w:r w:rsidR="00AA633C" w:rsidRPr="00C05DE4">
        <w:rPr>
          <w:sz w:val="24"/>
          <w:szCs w:val="24"/>
        </w:rPr>
        <w:t xml:space="preserve">.3. </w:t>
      </w:r>
      <w:r w:rsidR="00E91068">
        <w:rPr>
          <w:sz w:val="24"/>
          <w:szCs w:val="24"/>
        </w:rPr>
        <w:t xml:space="preserve"> nebūtų skiriamos</w:t>
      </w:r>
      <w:r w:rsidR="00921ED8" w:rsidRPr="00C05DE4">
        <w:rPr>
          <w:sz w:val="24"/>
          <w:szCs w:val="24"/>
        </w:rPr>
        <w:t xml:space="preserve"> atostogoms;</w:t>
      </w:r>
    </w:p>
    <w:p w14:paraId="1309C010" w14:textId="74179AD0" w:rsidR="00921ED8" w:rsidRPr="00C05DE4" w:rsidRDefault="009D2D17" w:rsidP="00AA633C">
      <w:pPr>
        <w:suppressAutoHyphens w:val="0"/>
        <w:autoSpaceDE w:val="0"/>
        <w:autoSpaceDN w:val="0"/>
        <w:adjustRightInd w:val="0"/>
        <w:ind w:firstLine="540"/>
        <w:jc w:val="both"/>
        <w:rPr>
          <w:sz w:val="24"/>
          <w:szCs w:val="24"/>
        </w:rPr>
      </w:pPr>
      <w:r>
        <w:rPr>
          <w:sz w:val="24"/>
          <w:szCs w:val="24"/>
        </w:rPr>
        <w:t>31</w:t>
      </w:r>
      <w:r w:rsidR="00AA633C" w:rsidRPr="00C05DE4">
        <w:rPr>
          <w:sz w:val="24"/>
          <w:szCs w:val="24"/>
        </w:rPr>
        <w:t xml:space="preserve">.4. </w:t>
      </w:r>
      <w:r w:rsidR="00921ED8" w:rsidRPr="00C05DE4">
        <w:rPr>
          <w:sz w:val="24"/>
          <w:szCs w:val="24"/>
        </w:rPr>
        <w:t xml:space="preserve"> nebūtų skiriamos dėl įvairių priežasčių neįvykusių pamokų uždaviniams įgyvendinti. </w:t>
      </w:r>
    </w:p>
    <w:p w14:paraId="7819D40B" w14:textId="00000EE8" w:rsidR="00410F21" w:rsidRPr="00C05DE4" w:rsidRDefault="009D2D17" w:rsidP="00AA633C">
      <w:pPr>
        <w:suppressAutoHyphens w:val="0"/>
        <w:autoSpaceDE w:val="0"/>
        <w:autoSpaceDN w:val="0"/>
        <w:adjustRightInd w:val="0"/>
        <w:ind w:firstLine="540"/>
        <w:jc w:val="both"/>
        <w:rPr>
          <w:sz w:val="24"/>
          <w:szCs w:val="24"/>
        </w:rPr>
      </w:pPr>
      <w:r>
        <w:rPr>
          <w:sz w:val="24"/>
          <w:szCs w:val="24"/>
        </w:rPr>
        <w:t>32</w:t>
      </w:r>
      <w:r w:rsidR="00AA633C" w:rsidRPr="00C05DE4">
        <w:rPr>
          <w:sz w:val="24"/>
          <w:szCs w:val="24"/>
        </w:rPr>
        <w:t xml:space="preserve">. </w:t>
      </w:r>
      <w:r w:rsidR="00921ED8" w:rsidRPr="00C05DE4">
        <w:rPr>
          <w:sz w:val="24"/>
          <w:szCs w:val="24"/>
        </w:rPr>
        <w:t xml:space="preserve">Mokiniams, kurie mokosi pagal pradinio ir pagrindinio ugdymo programą ir negali tinkamai atlikti skiriamų užduočių dienos centruose arba namuose dėl nepalankių socialinių ekonominių kultūrinių sąlygų, sudaromos sąlygos jas atlikti </w:t>
      </w:r>
      <w:r w:rsidR="00C05DE4" w:rsidRPr="00C05DE4">
        <w:rPr>
          <w:sz w:val="24"/>
          <w:szCs w:val="24"/>
        </w:rPr>
        <w:t>mokyklos</w:t>
      </w:r>
      <w:r w:rsidR="00AA633C" w:rsidRPr="00C05DE4">
        <w:rPr>
          <w:sz w:val="24"/>
          <w:szCs w:val="24"/>
        </w:rPr>
        <w:t xml:space="preserve"> </w:t>
      </w:r>
      <w:r w:rsidR="00921ED8" w:rsidRPr="00C05DE4">
        <w:rPr>
          <w:sz w:val="24"/>
          <w:szCs w:val="24"/>
        </w:rPr>
        <w:t>bibliotekoje</w:t>
      </w:r>
      <w:r w:rsidR="00C05DE4" w:rsidRPr="00C05DE4">
        <w:rPr>
          <w:sz w:val="24"/>
          <w:szCs w:val="24"/>
        </w:rPr>
        <w:t>.</w:t>
      </w:r>
      <w:r w:rsidR="00AA633C" w:rsidRPr="00C05DE4">
        <w:rPr>
          <w:sz w:val="24"/>
          <w:szCs w:val="24"/>
        </w:rPr>
        <w:t xml:space="preserve"> </w:t>
      </w:r>
    </w:p>
    <w:p w14:paraId="6BCE38FD" w14:textId="00FD997A" w:rsidR="00014BF3" w:rsidRPr="00014BF3" w:rsidRDefault="009D2D17" w:rsidP="00C05DE4">
      <w:pPr>
        <w:suppressAutoHyphens w:val="0"/>
        <w:autoSpaceDE w:val="0"/>
        <w:autoSpaceDN w:val="0"/>
        <w:adjustRightInd w:val="0"/>
        <w:ind w:firstLine="540"/>
        <w:jc w:val="both"/>
        <w:rPr>
          <w:sz w:val="24"/>
          <w:szCs w:val="24"/>
        </w:rPr>
      </w:pPr>
      <w:r>
        <w:rPr>
          <w:sz w:val="24"/>
          <w:szCs w:val="24"/>
        </w:rPr>
        <w:t>33</w:t>
      </w:r>
      <w:r w:rsidR="00410F21" w:rsidRPr="00014BF3">
        <w:rPr>
          <w:sz w:val="24"/>
          <w:szCs w:val="24"/>
        </w:rPr>
        <w:t xml:space="preserve">. </w:t>
      </w:r>
      <w:r w:rsidR="00921ED8" w:rsidRPr="00014BF3">
        <w:rPr>
          <w:sz w:val="24"/>
          <w:szCs w:val="24"/>
        </w:rPr>
        <w:t>Mokymosi pagalbai teikti skiriamos trumpalaikės ar ilgalaikės konsultacijos.</w:t>
      </w:r>
    </w:p>
    <w:p w14:paraId="2D60C18C" w14:textId="7128EC33" w:rsidR="00921ED8" w:rsidRPr="00014BF3" w:rsidRDefault="009D2D17" w:rsidP="00C05DE4">
      <w:pPr>
        <w:suppressAutoHyphens w:val="0"/>
        <w:autoSpaceDE w:val="0"/>
        <w:autoSpaceDN w:val="0"/>
        <w:adjustRightInd w:val="0"/>
        <w:ind w:firstLine="540"/>
        <w:jc w:val="both"/>
        <w:rPr>
          <w:sz w:val="24"/>
          <w:szCs w:val="24"/>
        </w:rPr>
      </w:pPr>
      <w:r>
        <w:rPr>
          <w:sz w:val="24"/>
          <w:szCs w:val="24"/>
        </w:rPr>
        <w:lastRenderedPageBreak/>
        <w:t>33</w:t>
      </w:r>
      <w:r w:rsidR="00014BF3" w:rsidRPr="00014BF3">
        <w:rPr>
          <w:sz w:val="24"/>
          <w:szCs w:val="24"/>
        </w:rPr>
        <w:t xml:space="preserve">.1. </w:t>
      </w:r>
      <w:r w:rsidR="00921ED8" w:rsidRPr="00014BF3">
        <w:rPr>
          <w:sz w:val="24"/>
          <w:szCs w:val="24"/>
        </w:rPr>
        <w:t xml:space="preserve"> Trumpalaikių konsultacijų (trumpesnių už pamokos trukmę) dažnumas priklauso nuo mokantis</w:t>
      </w:r>
      <w:r w:rsidR="00E91068">
        <w:rPr>
          <w:sz w:val="24"/>
          <w:szCs w:val="24"/>
        </w:rPr>
        <w:t xml:space="preserve"> mokymosi metu kylančių mokymosi sunkumų</w:t>
      </w:r>
      <w:r w:rsidR="00921ED8" w:rsidRPr="00014BF3">
        <w:rPr>
          <w:sz w:val="24"/>
          <w:szCs w:val="24"/>
        </w:rPr>
        <w:t>. Jos neįskaitomos į mokinio mokymosi krūvį. Mokinių tėvai (globėjai, rūpintojai) elektroniniame dienyne ar kitu būdu informuojami apie mokiniui siūlomą suteikti mokymosi pagalbą, apie mokinio daromą pažangą.</w:t>
      </w:r>
    </w:p>
    <w:p w14:paraId="15D78BE0" w14:textId="4E954E84" w:rsidR="00014BF3" w:rsidRDefault="009D2D17" w:rsidP="00014BF3">
      <w:pPr>
        <w:suppressAutoHyphens w:val="0"/>
        <w:autoSpaceDE w:val="0"/>
        <w:autoSpaceDN w:val="0"/>
        <w:adjustRightInd w:val="0"/>
        <w:ind w:firstLine="540"/>
        <w:jc w:val="both"/>
        <w:rPr>
          <w:sz w:val="24"/>
          <w:szCs w:val="24"/>
        </w:rPr>
      </w:pPr>
      <w:r>
        <w:rPr>
          <w:sz w:val="24"/>
          <w:szCs w:val="24"/>
        </w:rPr>
        <w:t>33</w:t>
      </w:r>
      <w:r w:rsidR="00014BF3" w:rsidRPr="00014BF3">
        <w:rPr>
          <w:sz w:val="24"/>
          <w:szCs w:val="24"/>
        </w:rPr>
        <w:t>.2. Ilgalaikės konsultacijos (trukmė lygi pamokos trukmei) įskaitomos į mokymosi krūvį. Mokinių tėvai (globėjai, rūpintojai) elektroniniame dienyne ar kitu būdu informuojami apie mokiniui siūlomą suteikti mokymosi pagalbą, apie mokinio daromą pažangą.</w:t>
      </w:r>
    </w:p>
    <w:p w14:paraId="6561F9DF" w14:textId="49FA5381" w:rsidR="00014BF3" w:rsidRDefault="00014BF3" w:rsidP="00014BF3">
      <w:pPr>
        <w:tabs>
          <w:tab w:val="left" w:pos="0"/>
        </w:tabs>
        <w:ind w:right="-58"/>
        <w:jc w:val="both"/>
        <w:rPr>
          <w:sz w:val="24"/>
          <w:szCs w:val="24"/>
        </w:rPr>
      </w:pPr>
      <w:r>
        <w:rPr>
          <w:sz w:val="24"/>
          <w:szCs w:val="24"/>
        </w:rPr>
        <w:t xml:space="preserve">          </w:t>
      </w:r>
      <w:r w:rsidR="009D2D17">
        <w:rPr>
          <w:sz w:val="24"/>
          <w:szCs w:val="24"/>
        </w:rPr>
        <w:t>34</w:t>
      </w:r>
      <w:r>
        <w:rPr>
          <w:sz w:val="24"/>
          <w:szCs w:val="24"/>
        </w:rPr>
        <w:t>. Mokiniai, lankantys Visagino sporto centrą, tėvams (globėjams, rūpintojams) pritarus</w:t>
      </w:r>
      <w:r w:rsidR="00E91068">
        <w:rPr>
          <w:sz w:val="24"/>
          <w:szCs w:val="24"/>
        </w:rPr>
        <w:t>,</w:t>
      </w:r>
      <w:r>
        <w:rPr>
          <w:sz w:val="24"/>
          <w:szCs w:val="24"/>
        </w:rPr>
        <w:t xml:space="preserve"> gali nelankyti kūno kultūros pamokų ir neprivalo būti sporto salėje ar kitoje pamokos vyksmo vietoje, jei tėvai (globėjai, rūpintojai) atsako už mokinių saugumą, tačiau privalo iš šio dalyko atsiskaityti ne rečiau kaip penkis kartus per pusmetį. </w:t>
      </w:r>
    </w:p>
    <w:p w14:paraId="7ABBDAF7" w14:textId="01108A4E" w:rsidR="00014BF3" w:rsidRDefault="00014BF3" w:rsidP="00014BF3">
      <w:pPr>
        <w:tabs>
          <w:tab w:val="left" w:pos="0"/>
        </w:tabs>
        <w:ind w:right="-58"/>
        <w:jc w:val="both"/>
        <w:rPr>
          <w:sz w:val="24"/>
          <w:szCs w:val="24"/>
        </w:rPr>
      </w:pPr>
      <w:r>
        <w:rPr>
          <w:sz w:val="24"/>
          <w:szCs w:val="24"/>
        </w:rPr>
        <w:t xml:space="preserve">           </w:t>
      </w:r>
      <w:r w:rsidR="009D2D17">
        <w:rPr>
          <w:sz w:val="24"/>
          <w:szCs w:val="24"/>
        </w:rPr>
        <w:t>35</w:t>
      </w:r>
      <w:r>
        <w:rPr>
          <w:sz w:val="24"/>
          <w:szCs w:val="24"/>
        </w:rPr>
        <w:t xml:space="preserve">. </w:t>
      </w:r>
      <w:r>
        <w:rPr>
          <w:bCs/>
          <w:sz w:val="24"/>
          <w:szCs w:val="24"/>
        </w:rPr>
        <w:t>Mokiniai, lankantys Visagino</w:t>
      </w:r>
      <w:r w:rsidR="00E91068">
        <w:rPr>
          <w:bCs/>
          <w:sz w:val="24"/>
          <w:szCs w:val="24"/>
        </w:rPr>
        <w:t xml:space="preserve"> kūrybos ir</w:t>
      </w:r>
      <w:r>
        <w:rPr>
          <w:bCs/>
          <w:sz w:val="24"/>
          <w:szCs w:val="24"/>
        </w:rPr>
        <w:t xml:space="preserve"> menų akademiją ar ją baigę, </w:t>
      </w:r>
      <w:r>
        <w:rPr>
          <w:sz w:val="24"/>
          <w:szCs w:val="24"/>
        </w:rPr>
        <w:t xml:space="preserve">tėvams (globėjams, rūpintojams) pritarus gali nelankyti atitinkamo privalomojo dalyko pamokų, jei tėvai (globėjai, rūpintojai) atsako už mokinių saugumą, tačiau privalo iš šio dalyko atsiskaityti ne rečiau kaip penkis kartus per pusmetį. </w:t>
      </w:r>
    </w:p>
    <w:p w14:paraId="10E88693" w14:textId="75E5200D" w:rsidR="00014BF3" w:rsidRPr="005D7AE0" w:rsidRDefault="009D2D17" w:rsidP="009D2D17">
      <w:pPr>
        <w:tabs>
          <w:tab w:val="left" w:pos="0"/>
        </w:tabs>
        <w:ind w:right="-58"/>
        <w:jc w:val="both"/>
        <w:rPr>
          <w:sz w:val="24"/>
          <w:szCs w:val="24"/>
        </w:rPr>
      </w:pPr>
      <w:r>
        <w:rPr>
          <w:sz w:val="24"/>
          <w:szCs w:val="24"/>
        </w:rPr>
        <w:t xml:space="preserve">           36</w:t>
      </w:r>
      <w:r w:rsidR="00014BF3">
        <w:rPr>
          <w:sz w:val="24"/>
          <w:szCs w:val="24"/>
        </w:rPr>
        <w:t xml:space="preserve">. Nelankantys dailės, muzikos ar kūno kultūros pamokų mokiniai pamokų metu (išskyrus pirmąją ir paskutiniąją pamoką pamokų tvarkaraštyje) privalo būti mokykloje. Jiems sudaryta galimybė skaityti spaudą, grožinę literatūrą, ruošti namų darbus, vykdyti socialinę veiklą, atlikti numatytas užduotis kompiuteriu, žaisti stalo žaidimus ir panašiai arba mokytis individualiai, ruoštis pamokoms, konsultuotis su mokyklos švietimo pagalbos specialistais ir (ar) sportuoti sporto salėje. </w:t>
      </w:r>
    </w:p>
    <w:p w14:paraId="73EDE94E" w14:textId="3CF72F20" w:rsidR="00921ED8" w:rsidRPr="005D7AE0" w:rsidRDefault="00410F21" w:rsidP="00410F21">
      <w:pPr>
        <w:suppressAutoHyphens w:val="0"/>
        <w:autoSpaceDE w:val="0"/>
        <w:autoSpaceDN w:val="0"/>
        <w:adjustRightInd w:val="0"/>
        <w:ind w:firstLine="540"/>
        <w:jc w:val="both"/>
        <w:rPr>
          <w:bCs/>
          <w:sz w:val="24"/>
          <w:szCs w:val="24"/>
        </w:rPr>
      </w:pPr>
      <w:r w:rsidRPr="005D7AE0">
        <w:rPr>
          <w:sz w:val="24"/>
          <w:szCs w:val="24"/>
        </w:rPr>
        <w:t>3</w:t>
      </w:r>
      <w:r w:rsidR="009D2D17">
        <w:rPr>
          <w:sz w:val="24"/>
          <w:szCs w:val="24"/>
        </w:rPr>
        <w:t>7</w:t>
      </w:r>
      <w:r w:rsidRPr="005D7AE0">
        <w:rPr>
          <w:sz w:val="24"/>
          <w:szCs w:val="24"/>
        </w:rPr>
        <w:t xml:space="preserve">. </w:t>
      </w:r>
      <w:r w:rsidR="00921ED8" w:rsidRPr="005D7AE0">
        <w:rPr>
          <w:bCs/>
          <w:sz w:val="24"/>
          <w:szCs w:val="24"/>
        </w:rPr>
        <w:t xml:space="preserve">Ugdymas karjerai </w:t>
      </w:r>
      <w:r w:rsidR="00014BF3">
        <w:rPr>
          <w:bCs/>
          <w:sz w:val="24"/>
          <w:szCs w:val="24"/>
        </w:rPr>
        <w:t>mokykloje</w:t>
      </w:r>
      <w:r w:rsidR="00921ED8" w:rsidRPr="005D7AE0">
        <w:rPr>
          <w:bCs/>
          <w:sz w:val="24"/>
          <w:szCs w:val="24"/>
        </w:rPr>
        <w:t xml:space="preserve"> organizuojamas vadovaujantis Profesinio orientavimo vykdymo tvarkos aprašu, patvirtintu Lietuvos Respublikos švietimo ir mokslo ministro ir Lietuvos Respublikos socialinės apsaugos ir darbo ministro 2012 m. liepos 4 d. įsakymu Nr. V-1090/A1-314 (Žin., 2012, Nr. 82-4284) ir įgyvendinant Švietimo ir mokslo ministro tvirtinamą Ugdymo karjerai bendrąją programą. Siekiant veiksmingiau padėti mokiniams pažinti individualias savybes, pasirinkti mokymosi (studijų) kryptį, pasirengti gyvenimui ir darbui, ugdymas vykdomas kryptingai per:</w:t>
      </w:r>
    </w:p>
    <w:p w14:paraId="091C4030" w14:textId="79489BDE" w:rsidR="00921ED8" w:rsidRPr="005D7AE0" w:rsidRDefault="009D2D17" w:rsidP="00410F21">
      <w:pPr>
        <w:suppressAutoHyphens w:val="0"/>
        <w:autoSpaceDE w:val="0"/>
        <w:autoSpaceDN w:val="0"/>
        <w:adjustRightInd w:val="0"/>
        <w:ind w:firstLine="540"/>
        <w:jc w:val="both"/>
        <w:rPr>
          <w:bCs/>
          <w:sz w:val="24"/>
          <w:szCs w:val="24"/>
        </w:rPr>
      </w:pPr>
      <w:r>
        <w:rPr>
          <w:bCs/>
          <w:sz w:val="24"/>
          <w:szCs w:val="24"/>
        </w:rPr>
        <w:t>37</w:t>
      </w:r>
      <w:r w:rsidR="00410F21" w:rsidRPr="005D7AE0">
        <w:rPr>
          <w:bCs/>
          <w:sz w:val="24"/>
          <w:szCs w:val="24"/>
        </w:rPr>
        <w:t xml:space="preserve">.1. </w:t>
      </w:r>
      <w:r w:rsidR="00921ED8" w:rsidRPr="005D7AE0">
        <w:rPr>
          <w:bCs/>
          <w:sz w:val="24"/>
          <w:szCs w:val="24"/>
        </w:rPr>
        <w:t>įvairių dalykų integruotas programas;</w:t>
      </w:r>
    </w:p>
    <w:p w14:paraId="1BD725D1" w14:textId="52D56052" w:rsidR="00921ED8" w:rsidRPr="005D7AE0" w:rsidRDefault="009D2D17" w:rsidP="00410F21">
      <w:pPr>
        <w:suppressAutoHyphens w:val="0"/>
        <w:autoSpaceDE w:val="0"/>
        <w:autoSpaceDN w:val="0"/>
        <w:adjustRightInd w:val="0"/>
        <w:ind w:firstLine="540"/>
        <w:jc w:val="both"/>
        <w:rPr>
          <w:bCs/>
          <w:sz w:val="24"/>
          <w:szCs w:val="24"/>
        </w:rPr>
      </w:pPr>
      <w:r>
        <w:rPr>
          <w:bCs/>
          <w:sz w:val="24"/>
          <w:szCs w:val="24"/>
        </w:rPr>
        <w:t>37</w:t>
      </w:r>
      <w:r w:rsidR="00410F21" w:rsidRPr="005D7AE0">
        <w:rPr>
          <w:bCs/>
          <w:sz w:val="24"/>
          <w:szCs w:val="24"/>
        </w:rPr>
        <w:t xml:space="preserve">.2. </w:t>
      </w:r>
      <w:r w:rsidR="00921ED8" w:rsidRPr="005D7AE0">
        <w:rPr>
          <w:bCs/>
          <w:sz w:val="24"/>
          <w:szCs w:val="24"/>
        </w:rPr>
        <w:t>integruotų dienų veiklas;</w:t>
      </w:r>
    </w:p>
    <w:p w14:paraId="27D27521" w14:textId="60D27E4C" w:rsidR="00921ED8" w:rsidRPr="005D7AE0" w:rsidRDefault="009D2D17" w:rsidP="00410F21">
      <w:pPr>
        <w:suppressAutoHyphens w:val="0"/>
        <w:autoSpaceDE w:val="0"/>
        <w:autoSpaceDN w:val="0"/>
        <w:adjustRightInd w:val="0"/>
        <w:ind w:firstLine="540"/>
        <w:jc w:val="both"/>
        <w:rPr>
          <w:bCs/>
          <w:sz w:val="24"/>
          <w:szCs w:val="24"/>
        </w:rPr>
      </w:pPr>
      <w:r>
        <w:rPr>
          <w:bCs/>
          <w:sz w:val="24"/>
          <w:szCs w:val="24"/>
        </w:rPr>
        <w:t>37</w:t>
      </w:r>
      <w:r w:rsidR="00410F21" w:rsidRPr="005D7AE0">
        <w:rPr>
          <w:bCs/>
          <w:sz w:val="24"/>
          <w:szCs w:val="24"/>
        </w:rPr>
        <w:t xml:space="preserve">.3. </w:t>
      </w:r>
      <w:r w:rsidR="00921ED8" w:rsidRPr="005D7AE0">
        <w:rPr>
          <w:bCs/>
          <w:sz w:val="24"/>
          <w:szCs w:val="24"/>
        </w:rPr>
        <w:t>neformaliojo švietimo programas;</w:t>
      </w:r>
    </w:p>
    <w:p w14:paraId="4FE4414A" w14:textId="7A1166C6" w:rsidR="00921ED8" w:rsidRPr="005D7AE0" w:rsidRDefault="009D2D17" w:rsidP="00410F21">
      <w:pPr>
        <w:suppressAutoHyphens w:val="0"/>
        <w:autoSpaceDE w:val="0"/>
        <w:autoSpaceDN w:val="0"/>
        <w:adjustRightInd w:val="0"/>
        <w:ind w:firstLine="540"/>
        <w:jc w:val="both"/>
        <w:rPr>
          <w:bCs/>
          <w:sz w:val="24"/>
          <w:szCs w:val="24"/>
        </w:rPr>
      </w:pPr>
      <w:r>
        <w:rPr>
          <w:bCs/>
          <w:sz w:val="24"/>
          <w:szCs w:val="24"/>
        </w:rPr>
        <w:t>37</w:t>
      </w:r>
      <w:r w:rsidR="00410F21" w:rsidRPr="005D7AE0">
        <w:rPr>
          <w:bCs/>
          <w:sz w:val="24"/>
          <w:szCs w:val="24"/>
        </w:rPr>
        <w:t xml:space="preserve">.4. </w:t>
      </w:r>
      <w:r w:rsidR="00C05DE4" w:rsidRPr="005D7AE0">
        <w:rPr>
          <w:bCs/>
          <w:sz w:val="24"/>
          <w:szCs w:val="24"/>
        </w:rPr>
        <w:t>ugdymo karjerai koordinatoriaus</w:t>
      </w:r>
      <w:r w:rsidR="00921ED8" w:rsidRPr="005D7AE0">
        <w:rPr>
          <w:bCs/>
          <w:sz w:val="24"/>
          <w:szCs w:val="24"/>
        </w:rPr>
        <w:t xml:space="preserve"> veiklas ir konsultacijas;</w:t>
      </w:r>
    </w:p>
    <w:p w14:paraId="02A9869C" w14:textId="189E8146" w:rsidR="00921ED8" w:rsidRPr="005D7AE0" w:rsidRDefault="009D2D17" w:rsidP="00410F21">
      <w:pPr>
        <w:suppressAutoHyphens w:val="0"/>
        <w:autoSpaceDE w:val="0"/>
        <w:autoSpaceDN w:val="0"/>
        <w:adjustRightInd w:val="0"/>
        <w:ind w:firstLine="540"/>
        <w:jc w:val="both"/>
        <w:rPr>
          <w:bCs/>
          <w:sz w:val="24"/>
          <w:szCs w:val="24"/>
        </w:rPr>
      </w:pPr>
      <w:r>
        <w:rPr>
          <w:bCs/>
          <w:sz w:val="24"/>
          <w:szCs w:val="24"/>
        </w:rPr>
        <w:t>37</w:t>
      </w:r>
      <w:r w:rsidR="00410F21" w:rsidRPr="005D7AE0">
        <w:rPr>
          <w:bCs/>
          <w:sz w:val="24"/>
          <w:szCs w:val="24"/>
        </w:rPr>
        <w:t xml:space="preserve">.5. </w:t>
      </w:r>
      <w:r w:rsidR="00921ED8" w:rsidRPr="005D7AE0">
        <w:rPr>
          <w:bCs/>
          <w:sz w:val="24"/>
          <w:szCs w:val="24"/>
        </w:rPr>
        <w:t>klasių vadovų veiklas;</w:t>
      </w:r>
    </w:p>
    <w:p w14:paraId="087C1C85" w14:textId="7F1B500A" w:rsidR="00921ED8" w:rsidRDefault="009D2D17" w:rsidP="00805F63">
      <w:pPr>
        <w:suppressAutoHyphens w:val="0"/>
        <w:autoSpaceDE w:val="0"/>
        <w:autoSpaceDN w:val="0"/>
        <w:adjustRightInd w:val="0"/>
        <w:ind w:firstLine="540"/>
        <w:jc w:val="both"/>
        <w:rPr>
          <w:bCs/>
          <w:sz w:val="24"/>
          <w:szCs w:val="24"/>
        </w:rPr>
      </w:pPr>
      <w:r>
        <w:rPr>
          <w:bCs/>
          <w:sz w:val="24"/>
          <w:szCs w:val="24"/>
        </w:rPr>
        <w:t>37</w:t>
      </w:r>
      <w:r w:rsidR="005D7AE0" w:rsidRPr="005D7AE0">
        <w:rPr>
          <w:bCs/>
          <w:sz w:val="24"/>
          <w:szCs w:val="24"/>
        </w:rPr>
        <w:t>.6</w:t>
      </w:r>
      <w:r w:rsidR="00805F63" w:rsidRPr="005D7AE0">
        <w:rPr>
          <w:bCs/>
          <w:sz w:val="24"/>
          <w:szCs w:val="24"/>
        </w:rPr>
        <w:t xml:space="preserve">. </w:t>
      </w:r>
      <w:r w:rsidR="00921ED8" w:rsidRPr="005D7AE0">
        <w:rPr>
          <w:bCs/>
          <w:sz w:val="24"/>
          <w:szCs w:val="24"/>
        </w:rPr>
        <w:t>tikslines išvykas į Lietuvos universitetus, kolegijas, profesinio mokymo centrus, parodas, įmones, įstaigas, mokinių tėvų (globėjų, r</w:t>
      </w:r>
      <w:r w:rsidR="00805F63" w:rsidRPr="005D7AE0">
        <w:rPr>
          <w:bCs/>
          <w:sz w:val="24"/>
          <w:szCs w:val="24"/>
        </w:rPr>
        <w:t>ūpintojų) darbovietes.</w:t>
      </w:r>
    </w:p>
    <w:p w14:paraId="1C5EDBF5" w14:textId="77777777" w:rsidR="00805F63" w:rsidRDefault="00805F63" w:rsidP="00C16116">
      <w:pPr>
        <w:suppressAutoHyphens w:val="0"/>
        <w:autoSpaceDE w:val="0"/>
        <w:autoSpaceDN w:val="0"/>
        <w:adjustRightInd w:val="0"/>
        <w:spacing w:line="360" w:lineRule="auto"/>
        <w:ind w:firstLine="540"/>
        <w:jc w:val="both"/>
        <w:rPr>
          <w:bCs/>
          <w:sz w:val="24"/>
          <w:szCs w:val="24"/>
        </w:rPr>
      </w:pPr>
    </w:p>
    <w:p w14:paraId="7E28FDF9" w14:textId="77777777" w:rsidR="00805F63" w:rsidRPr="002A2C8D" w:rsidRDefault="00805F63" w:rsidP="00805F63">
      <w:pPr>
        <w:pStyle w:val="Default"/>
        <w:tabs>
          <w:tab w:val="left" w:pos="0"/>
        </w:tabs>
        <w:ind w:right="-1"/>
        <w:jc w:val="center"/>
        <w:rPr>
          <w:color w:val="auto"/>
        </w:rPr>
      </w:pPr>
      <w:r w:rsidRPr="002A2C8D">
        <w:rPr>
          <w:b/>
          <w:bCs/>
          <w:color w:val="auto"/>
        </w:rPr>
        <w:t>KETVIRTASIS SKIRSNIS</w:t>
      </w:r>
    </w:p>
    <w:p w14:paraId="05A42D9A" w14:textId="0E1EB8EA" w:rsidR="00805F63" w:rsidRPr="00805F63" w:rsidRDefault="00805F63" w:rsidP="00805F63">
      <w:pPr>
        <w:tabs>
          <w:tab w:val="left" w:pos="0"/>
          <w:tab w:val="left" w:pos="1260"/>
        </w:tabs>
        <w:ind w:right="-1"/>
        <w:jc w:val="center"/>
        <w:rPr>
          <w:b/>
          <w:bCs/>
          <w:sz w:val="24"/>
          <w:szCs w:val="24"/>
        </w:rPr>
      </w:pPr>
      <w:r w:rsidRPr="00805F63">
        <w:rPr>
          <w:b/>
          <w:bCs/>
          <w:sz w:val="24"/>
          <w:szCs w:val="24"/>
        </w:rPr>
        <w:t>MOKYMOSI PAGALBOS TEIKIMAS MOKINIUI</w:t>
      </w:r>
      <w:r w:rsidR="00EE4269">
        <w:rPr>
          <w:b/>
          <w:bCs/>
          <w:sz w:val="24"/>
          <w:szCs w:val="24"/>
        </w:rPr>
        <w:t xml:space="preserve"> </w:t>
      </w:r>
    </w:p>
    <w:p w14:paraId="06760F0B" w14:textId="77777777" w:rsidR="00805F63" w:rsidRDefault="00805F63" w:rsidP="00C16116">
      <w:pPr>
        <w:suppressAutoHyphens w:val="0"/>
        <w:autoSpaceDE w:val="0"/>
        <w:autoSpaceDN w:val="0"/>
        <w:adjustRightInd w:val="0"/>
        <w:spacing w:line="360" w:lineRule="auto"/>
        <w:ind w:firstLine="540"/>
        <w:jc w:val="both"/>
        <w:rPr>
          <w:bCs/>
          <w:sz w:val="24"/>
          <w:szCs w:val="24"/>
        </w:rPr>
      </w:pPr>
    </w:p>
    <w:p w14:paraId="5798DEC9" w14:textId="5AA87BBF" w:rsidR="00805F63" w:rsidRPr="00563D11" w:rsidRDefault="009D2D17" w:rsidP="00563D11">
      <w:pPr>
        <w:ind w:firstLine="540"/>
        <w:contextualSpacing/>
        <w:jc w:val="both"/>
        <w:rPr>
          <w:sz w:val="24"/>
          <w:szCs w:val="24"/>
          <w:highlight w:val="green"/>
        </w:rPr>
      </w:pPr>
      <w:r>
        <w:rPr>
          <w:sz w:val="24"/>
          <w:szCs w:val="24"/>
        </w:rPr>
        <w:t>38</w:t>
      </w:r>
      <w:r w:rsidR="002A2C8D">
        <w:rPr>
          <w:sz w:val="24"/>
          <w:szCs w:val="24"/>
        </w:rPr>
        <w:t>. Mokykla</w:t>
      </w:r>
      <w:r w:rsidR="00805F63" w:rsidRPr="002A2C8D">
        <w:rPr>
          <w:sz w:val="24"/>
          <w:szCs w:val="24"/>
        </w:rPr>
        <w:t xml:space="preserve"> derina ir veiksmingai taiko mokymosi pagalbos būdus</w:t>
      </w:r>
      <w:r w:rsidR="00014BF3" w:rsidRPr="002A2C8D">
        <w:rPr>
          <w:sz w:val="24"/>
          <w:szCs w:val="24"/>
        </w:rPr>
        <w:t>, nurodytus</w:t>
      </w:r>
      <w:r w:rsidR="00014BF3" w:rsidRPr="00563D11">
        <w:rPr>
          <w:sz w:val="24"/>
          <w:szCs w:val="24"/>
        </w:rPr>
        <w:t xml:space="preserve"> Visagino ,,Žiburio“ pagrindinės mokyklos </w:t>
      </w:r>
      <w:r w:rsidR="002A2C8D" w:rsidRPr="00563D11">
        <w:rPr>
          <w:sz w:val="24"/>
          <w:szCs w:val="24"/>
        </w:rPr>
        <w:t>,,M</w:t>
      </w:r>
      <w:r w:rsidR="00014BF3" w:rsidRPr="00563D11">
        <w:rPr>
          <w:sz w:val="24"/>
          <w:szCs w:val="24"/>
        </w:rPr>
        <w:t>okymosi pagalbos mokiniui</w:t>
      </w:r>
      <w:r w:rsidR="00E91068">
        <w:rPr>
          <w:sz w:val="24"/>
          <w:szCs w:val="24"/>
        </w:rPr>
        <w:t xml:space="preserve"> teikimo tvarkos apraše“, patvirtintame</w:t>
      </w:r>
      <w:r w:rsidR="002A2C8D" w:rsidRPr="00563D11">
        <w:rPr>
          <w:sz w:val="24"/>
          <w:szCs w:val="24"/>
        </w:rPr>
        <w:t xml:space="preserve"> mokyklos direktoriaus </w:t>
      </w:r>
      <w:r w:rsidR="00563D11" w:rsidRPr="00563D11">
        <w:rPr>
          <w:sz w:val="24"/>
          <w:szCs w:val="24"/>
        </w:rPr>
        <w:t>2021 m.</w:t>
      </w:r>
      <w:r w:rsidR="00E91068">
        <w:rPr>
          <w:sz w:val="24"/>
          <w:szCs w:val="24"/>
        </w:rPr>
        <w:t xml:space="preserve"> gegužės 25 d. įsakymu Nr. V-67</w:t>
      </w:r>
      <w:r w:rsidR="00BF06B8">
        <w:rPr>
          <w:sz w:val="24"/>
          <w:szCs w:val="24"/>
        </w:rPr>
        <w:t>:</w:t>
      </w:r>
    </w:p>
    <w:p w14:paraId="1EA7A827" w14:textId="7AD480F7" w:rsidR="00805F63" w:rsidRPr="002A2C8D" w:rsidRDefault="009D2D17" w:rsidP="00570E35">
      <w:pPr>
        <w:suppressAutoHyphens w:val="0"/>
        <w:autoSpaceDE w:val="0"/>
        <w:autoSpaceDN w:val="0"/>
        <w:adjustRightInd w:val="0"/>
        <w:ind w:firstLine="540"/>
        <w:jc w:val="both"/>
        <w:rPr>
          <w:sz w:val="24"/>
          <w:szCs w:val="24"/>
        </w:rPr>
      </w:pPr>
      <w:r>
        <w:rPr>
          <w:sz w:val="24"/>
          <w:szCs w:val="24"/>
        </w:rPr>
        <w:t>38</w:t>
      </w:r>
      <w:r w:rsidR="00570E35" w:rsidRPr="002A2C8D">
        <w:rPr>
          <w:sz w:val="24"/>
          <w:szCs w:val="24"/>
        </w:rPr>
        <w:t xml:space="preserve">.1. </w:t>
      </w:r>
      <w:r w:rsidR="00BF06B8">
        <w:rPr>
          <w:sz w:val="24"/>
          <w:szCs w:val="24"/>
        </w:rPr>
        <w:t xml:space="preserve">teikia grįžtamąjį ryšį per pamokas ir </w:t>
      </w:r>
      <w:r w:rsidR="00805F63" w:rsidRPr="002A2C8D">
        <w:rPr>
          <w:sz w:val="24"/>
          <w:szCs w:val="24"/>
        </w:rPr>
        <w:t>nedelsiant koreguoja mokinio mokymą</w:t>
      </w:r>
      <w:r w:rsidR="00BF06B8">
        <w:rPr>
          <w:sz w:val="24"/>
          <w:szCs w:val="24"/>
        </w:rPr>
        <w:t>si, pritaikydama</w:t>
      </w:r>
      <w:r w:rsidR="00805F63" w:rsidRPr="002A2C8D">
        <w:rPr>
          <w:sz w:val="24"/>
          <w:szCs w:val="24"/>
        </w:rPr>
        <w:t xml:space="preserve"> tinkamas mokymo(si) užduotis, metodikas ir kt.;</w:t>
      </w:r>
    </w:p>
    <w:p w14:paraId="20EA9F8F" w14:textId="45648F19" w:rsidR="00805F63" w:rsidRPr="002A2C8D" w:rsidRDefault="009D2D17" w:rsidP="00570E35">
      <w:pPr>
        <w:suppressAutoHyphens w:val="0"/>
        <w:autoSpaceDE w:val="0"/>
        <w:autoSpaceDN w:val="0"/>
        <w:adjustRightInd w:val="0"/>
        <w:ind w:firstLine="540"/>
        <w:jc w:val="both"/>
        <w:rPr>
          <w:sz w:val="24"/>
          <w:szCs w:val="24"/>
        </w:rPr>
      </w:pPr>
      <w:r>
        <w:rPr>
          <w:sz w:val="24"/>
          <w:szCs w:val="24"/>
        </w:rPr>
        <w:t>38</w:t>
      </w:r>
      <w:r w:rsidR="00570E35" w:rsidRPr="002A2C8D">
        <w:rPr>
          <w:sz w:val="24"/>
          <w:szCs w:val="24"/>
        </w:rPr>
        <w:t xml:space="preserve">.2. </w:t>
      </w:r>
      <w:r w:rsidR="00BF06B8">
        <w:rPr>
          <w:sz w:val="24"/>
          <w:szCs w:val="24"/>
        </w:rPr>
        <w:t xml:space="preserve"> teikia </w:t>
      </w:r>
      <w:r w:rsidR="00805F63" w:rsidRPr="002A2C8D">
        <w:rPr>
          <w:sz w:val="24"/>
          <w:szCs w:val="24"/>
        </w:rPr>
        <w:t xml:space="preserve">konsultacijas, kurias nustato </w:t>
      </w:r>
      <w:r w:rsidR="003B3E3D">
        <w:rPr>
          <w:sz w:val="24"/>
          <w:szCs w:val="24"/>
        </w:rPr>
        <w:t>mokykla</w:t>
      </w:r>
      <w:r w:rsidR="00805F63" w:rsidRPr="002A2C8D">
        <w:rPr>
          <w:sz w:val="24"/>
          <w:szCs w:val="24"/>
        </w:rPr>
        <w:t xml:space="preserve"> pagal mokymosi pagalbos poreikį;</w:t>
      </w:r>
    </w:p>
    <w:p w14:paraId="63F7FE0C" w14:textId="3DD2863A" w:rsidR="00805F63" w:rsidRPr="002A2C8D" w:rsidRDefault="009D2D17" w:rsidP="00570E35">
      <w:pPr>
        <w:suppressAutoHyphens w:val="0"/>
        <w:autoSpaceDE w:val="0"/>
        <w:autoSpaceDN w:val="0"/>
        <w:adjustRightInd w:val="0"/>
        <w:ind w:firstLine="540"/>
        <w:jc w:val="both"/>
        <w:rPr>
          <w:sz w:val="24"/>
          <w:szCs w:val="24"/>
        </w:rPr>
      </w:pPr>
      <w:r>
        <w:rPr>
          <w:sz w:val="24"/>
          <w:szCs w:val="24"/>
        </w:rPr>
        <w:t>38</w:t>
      </w:r>
      <w:r w:rsidR="00570E35" w:rsidRPr="002A2C8D">
        <w:rPr>
          <w:sz w:val="24"/>
          <w:szCs w:val="24"/>
        </w:rPr>
        <w:t xml:space="preserve">.3. </w:t>
      </w:r>
      <w:r w:rsidR="00BF06B8">
        <w:rPr>
          <w:sz w:val="24"/>
          <w:szCs w:val="24"/>
        </w:rPr>
        <w:t xml:space="preserve">inicijuoja </w:t>
      </w:r>
      <w:r w:rsidR="00805F63" w:rsidRPr="002A2C8D">
        <w:rPr>
          <w:sz w:val="24"/>
          <w:szCs w:val="24"/>
        </w:rPr>
        <w:t>pa</w:t>
      </w:r>
      <w:r w:rsidR="0027237A" w:rsidRPr="002A2C8D">
        <w:rPr>
          <w:sz w:val="24"/>
          <w:szCs w:val="24"/>
        </w:rPr>
        <w:t>čių mokinių pagalbą</w:t>
      </w:r>
      <w:r w:rsidR="00805F63" w:rsidRPr="002A2C8D">
        <w:rPr>
          <w:sz w:val="24"/>
          <w:szCs w:val="24"/>
        </w:rPr>
        <w:t xml:space="preserve"> kitiems mokiniams „Mokinys – mokiniui“;</w:t>
      </w:r>
    </w:p>
    <w:p w14:paraId="3BDA0F0A" w14:textId="5074383C" w:rsidR="00805F63" w:rsidRPr="002A2C8D" w:rsidRDefault="009D2D17" w:rsidP="0027237A">
      <w:pPr>
        <w:suppressAutoHyphens w:val="0"/>
        <w:autoSpaceDE w:val="0"/>
        <w:autoSpaceDN w:val="0"/>
        <w:adjustRightInd w:val="0"/>
        <w:ind w:firstLine="540"/>
        <w:jc w:val="both"/>
        <w:rPr>
          <w:sz w:val="24"/>
          <w:szCs w:val="24"/>
        </w:rPr>
      </w:pPr>
      <w:r>
        <w:rPr>
          <w:sz w:val="24"/>
          <w:szCs w:val="24"/>
        </w:rPr>
        <w:t>38</w:t>
      </w:r>
      <w:r w:rsidR="0027237A" w:rsidRPr="002A2C8D">
        <w:rPr>
          <w:sz w:val="24"/>
          <w:szCs w:val="24"/>
        </w:rPr>
        <w:t xml:space="preserve">.4. </w:t>
      </w:r>
      <w:r w:rsidR="00BF06B8">
        <w:rPr>
          <w:sz w:val="24"/>
          <w:szCs w:val="24"/>
        </w:rPr>
        <w:t xml:space="preserve">vykdo </w:t>
      </w:r>
      <w:r w:rsidR="00805F63" w:rsidRPr="002A2C8D">
        <w:rPr>
          <w:sz w:val="24"/>
          <w:szCs w:val="24"/>
        </w:rPr>
        <w:t>trišalių pokalbių metodiką „Mokinys – tėvai – mokytojas“.</w:t>
      </w:r>
    </w:p>
    <w:p w14:paraId="3536CDF3" w14:textId="70F14FD0" w:rsidR="002A2C8D" w:rsidRPr="002A2C8D" w:rsidRDefault="002A2C8D" w:rsidP="002A2C8D">
      <w:pPr>
        <w:jc w:val="both"/>
        <w:rPr>
          <w:sz w:val="24"/>
          <w:szCs w:val="24"/>
        </w:rPr>
      </w:pPr>
      <w:r w:rsidRPr="002A2C8D">
        <w:rPr>
          <w:sz w:val="24"/>
          <w:szCs w:val="24"/>
        </w:rPr>
        <w:t xml:space="preserve">         </w:t>
      </w:r>
      <w:r w:rsidR="009D2D17">
        <w:rPr>
          <w:sz w:val="24"/>
          <w:szCs w:val="24"/>
        </w:rPr>
        <w:t>39</w:t>
      </w:r>
      <w:r w:rsidRPr="002A2C8D">
        <w:rPr>
          <w:sz w:val="24"/>
          <w:szCs w:val="24"/>
        </w:rPr>
        <w:t>. Mokykloje tobulinami mokinių pasiekimų ir pažangos vertinimo pro</w:t>
      </w:r>
      <w:r w:rsidR="00BF06B8">
        <w:rPr>
          <w:sz w:val="24"/>
          <w:szCs w:val="24"/>
        </w:rPr>
        <w:t>cesai, itin daug dėmesio skiriam</w:t>
      </w:r>
      <w:r w:rsidRPr="002A2C8D">
        <w:rPr>
          <w:sz w:val="24"/>
          <w:szCs w:val="24"/>
        </w:rPr>
        <w:t>a grįžtamajam ryšiui, formuojamajam vertinimui pamokoje, diagnostiniam vertinimui; jais grindžia</w:t>
      </w:r>
      <w:r w:rsidR="00BF06B8">
        <w:rPr>
          <w:sz w:val="24"/>
          <w:szCs w:val="24"/>
        </w:rPr>
        <w:t>mi reikiami sprendimai</w:t>
      </w:r>
      <w:r w:rsidRPr="002A2C8D">
        <w:rPr>
          <w:sz w:val="24"/>
          <w:szCs w:val="24"/>
        </w:rPr>
        <w:t xml:space="preserve"> dėl įvairių mokinių grupių, klasių</w:t>
      </w:r>
      <w:r w:rsidR="00BF06B8">
        <w:rPr>
          <w:sz w:val="24"/>
          <w:szCs w:val="24"/>
        </w:rPr>
        <w:t>,</w:t>
      </w:r>
      <w:r w:rsidRPr="002A2C8D">
        <w:rPr>
          <w:sz w:val="24"/>
          <w:szCs w:val="24"/>
        </w:rPr>
        <w:t xml:space="preserve"> mokinių pasiekimų dinamikos, mokytojų ir visos mokyklos indėlio į mokinių pažangą.</w:t>
      </w:r>
    </w:p>
    <w:p w14:paraId="1287B7F3" w14:textId="4AF7FE44" w:rsidR="002A2C8D" w:rsidRPr="002A2C8D" w:rsidRDefault="002A2C8D" w:rsidP="002A2C8D">
      <w:pPr>
        <w:jc w:val="both"/>
        <w:rPr>
          <w:sz w:val="24"/>
          <w:szCs w:val="24"/>
        </w:rPr>
      </w:pPr>
      <w:r w:rsidRPr="002A2C8D">
        <w:rPr>
          <w:sz w:val="24"/>
          <w:szCs w:val="24"/>
        </w:rPr>
        <w:lastRenderedPageBreak/>
        <w:t xml:space="preserve">         </w:t>
      </w:r>
      <w:r w:rsidR="009D2D17">
        <w:rPr>
          <w:sz w:val="24"/>
          <w:szCs w:val="24"/>
        </w:rPr>
        <w:t>40</w:t>
      </w:r>
      <w:r w:rsidRPr="002A2C8D">
        <w:rPr>
          <w:sz w:val="24"/>
          <w:szCs w:val="24"/>
        </w:rPr>
        <w:t xml:space="preserve">. Mokykloje mokytojams sudarytos galimybės tobulinti profesines žinias, ypatingai dalykines kompetencijas ir gebėjimus, individualizuoti ugdymą, organizuoti ugdymo procesą įvairių gebėjimų ir poreikių mokiniams, berniukams ir mergaitėms. Mokytojai turi galimybę prireikus pasitelkti švietimo pagalbos specialistus ugdymo turiniui planuoti </w:t>
      </w:r>
      <w:r w:rsidR="00BF06B8">
        <w:rPr>
          <w:sz w:val="24"/>
          <w:szCs w:val="24"/>
        </w:rPr>
        <w:t>ir laiku koreguoti atsižvelgus</w:t>
      </w:r>
      <w:r w:rsidRPr="002A2C8D">
        <w:rPr>
          <w:sz w:val="24"/>
          <w:szCs w:val="24"/>
        </w:rPr>
        <w:t xml:space="preserve"> į mokinių mokymosi pagalbos poreikius.</w:t>
      </w:r>
    </w:p>
    <w:p w14:paraId="610C7023" w14:textId="6FF7A4D8" w:rsidR="002A2C8D" w:rsidRPr="002A2C8D" w:rsidRDefault="002A2C8D" w:rsidP="002A2C8D">
      <w:pPr>
        <w:jc w:val="both"/>
        <w:rPr>
          <w:sz w:val="24"/>
          <w:szCs w:val="24"/>
        </w:rPr>
      </w:pPr>
      <w:r w:rsidRPr="002A2C8D">
        <w:rPr>
          <w:sz w:val="24"/>
          <w:szCs w:val="24"/>
        </w:rPr>
        <w:t xml:space="preserve">         </w:t>
      </w:r>
      <w:r w:rsidR="009D2D17">
        <w:rPr>
          <w:sz w:val="24"/>
          <w:szCs w:val="24"/>
        </w:rPr>
        <w:t>41</w:t>
      </w:r>
      <w:r w:rsidRPr="002A2C8D">
        <w:rPr>
          <w:sz w:val="24"/>
          <w:szCs w:val="24"/>
        </w:rPr>
        <w:t xml:space="preserve">. Mokymosi pagalbai teikti skiriamos konsultacijos ar didesnis pamokų skaičius dalykui mokytis, panaudojamos pamokos, skirtos mokymosi pagalbai ir ugdymo poreikiams tenkinti. </w:t>
      </w:r>
    </w:p>
    <w:p w14:paraId="3E43FF13" w14:textId="504A5FF5" w:rsidR="00901036" w:rsidRDefault="0027237A" w:rsidP="0027237A">
      <w:pPr>
        <w:suppressAutoHyphens w:val="0"/>
        <w:autoSpaceDE w:val="0"/>
        <w:autoSpaceDN w:val="0"/>
        <w:adjustRightInd w:val="0"/>
        <w:ind w:firstLine="540"/>
        <w:jc w:val="both"/>
        <w:rPr>
          <w:sz w:val="24"/>
          <w:szCs w:val="24"/>
        </w:rPr>
      </w:pPr>
      <w:r w:rsidRPr="002A2C8D">
        <w:rPr>
          <w:sz w:val="24"/>
          <w:szCs w:val="24"/>
        </w:rPr>
        <w:t>4</w:t>
      </w:r>
      <w:r w:rsidR="009D2D17">
        <w:rPr>
          <w:sz w:val="24"/>
          <w:szCs w:val="24"/>
        </w:rPr>
        <w:t>2</w:t>
      </w:r>
      <w:r w:rsidRPr="002A2C8D">
        <w:rPr>
          <w:sz w:val="24"/>
          <w:szCs w:val="24"/>
        </w:rPr>
        <w:t xml:space="preserve">. </w:t>
      </w:r>
      <w:r w:rsidR="00805F63" w:rsidRPr="002A2C8D">
        <w:rPr>
          <w:sz w:val="24"/>
          <w:szCs w:val="24"/>
        </w:rPr>
        <w:t xml:space="preserve">Mokinių mokymosi pasiekimus </w:t>
      </w:r>
      <w:r w:rsidR="002A2C8D" w:rsidRPr="002A2C8D">
        <w:rPr>
          <w:sz w:val="24"/>
          <w:szCs w:val="24"/>
        </w:rPr>
        <w:t>mokykloje</w:t>
      </w:r>
      <w:r w:rsidR="00805F63" w:rsidRPr="002A2C8D">
        <w:rPr>
          <w:sz w:val="24"/>
          <w:szCs w:val="24"/>
        </w:rPr>
        <w:t xml:space="preserve"> analizuoja ir organizuoja mokymosi pagalbos t</w:t>
      </w:r>
      <w:r w:rsidR="002A2C8D" w:rsidRPr="002A2C8D">
        <w:rPr>
          <w:sz w:val="24"/>
          <w:szCs w:val="24"/>
        </w:rPr>
        <w:t>eikimą direktoriaus pavaduotojas</w:t>
      </w:r>
      <w:r w:rsidR="00805F63" w:rsidRPr="002A2C8D">
        <w:rPr>
          <w:sz w:val="24"/>
          <w:szCs w:val="24"/>
        </w:rPr>
        <w:t xml:space="preserve"> ugdymui bei </w:t>
      </w:r>
      <w:r w:rsidR="002A2C8D" w:rsidRPr="002A2C8D">
        <w:rPr>
          <w:sz w:val="24"/>
          <w:szCs w:val="24"/>
        </w:rPr>
        <w:t xml:space="preserve">socialinis pedagogas, </w:t>
      </w:r>
      <w:r w:rsidR="00805F63" w:rsidRPr="002A2C8D">
        <w:rPr>
          <w:sz w:val="24"/>
          <w:szCs w:val="24"/>
        </w:rPr>
        <w:t>atsakingas už mokymosi pasiekimų stebėsenos koordinavimą ir mokymosi pagalbos teikimo organizavimą.</w:t>
      </w:r>
    </w:p>
    <w:p w14:paraId="426A1E0B" w14:textId="77777777" w:rsidR="003B3E3D" w:rsidRDefault="003B3E3D" w:rsidP="00AE3A3B">
      <w:pPr>
        <w:rPr>
          <w:b/>
          <w:sz w:val="24"/>
          <w:szCs w:val="24"/>
        </w:rPr>
      </w:pPr>
    </w:p>
    <w:p w14:paraId="1D4DDBEC" w14:textId="77777777" w:rsidR="00901036" w:rsidRDefault="00901036" w:rsidP="00901036">
      <w:pPr>
        <w:ind w:firstLine="540"/>
        <w:jc w:val="center"/>
        <w:rPr>
          <w:b/>
          <w:sz w:val="24"/>
          <w:szCs w:val="24"/>
        </w:rPr>
      </w:pPr>
      <w:r>
        <w:rPr>
          <w:b/>
          <w:sz w:val="24"/>
          <w:szCs w:val="24"/>
        </w:rPr>
        <w:t>PENKTASIS SKIRSNIS</w:t>
      </w:r>
    </w:p>
    <w:p w14:paraId="4EFA9BB7" w14:textId="06B3F9ED" w:rsidR="00901036" w:rsidRPr="00CD6EFE" w:rsidRDefault="00901036" w:rsidP="00901036">
      <w:pPr>
        <w:suppressAutoHyphens w:val="0"/>
        <w:autoSpaceDE w:val="0"/>
        <w:autoSpaceDN w:val="0"/>
        <w:adjustRightInd w:val="0"/>
        <w:jc w:val="center"/>
        <w:rPr>
          <w:rFonts w:eastAsia="MS Mincho"/>
          <w:b/>
          <w:sz w:val="24"/>
          <w:szCs w:val="24"/>
          <w:lang w:eastAsia="ja-JP"/>
        </w:rPr>
      </w:pPr>
      <w:r w:rsidRPr="00CD6EFE">
        <w:rPr>
          <w:rFonts w:eastAsia="MS Mincho"/>
          <w:b/>
          <w:sz w:val="24"/>
          <w:szCs w:val="24"/>
          <w:lang w:eastAsia="ja-JP"/>
        </w:rPr>
        <w:t>ASMENŲ, BAIGUSIŲ UŽSIENIO VALSTYBĖS AR TARPTAUTINĖS ORGANIZACIJOS PAGRINDINIO UGDYMO PROGRAMOS DALĮ AR PRADINIO, PAGRINDINIO UGDYMO PROGRAMĄ, UGDYMO ORGANIZAVIMAS</w:t>
      </w:r>
      <w:r w:rsidR="00EE4269">
        <w:rPr>
          <w:rFonts w:eastAsia="MS Mincho"/>
          <w:b/>
          <w:sz w:val="24"/>
          <w:szCs w:val="24"/>
          <w:lang w:eastAsia="ja-JP"/>
        </w:rPr>
        <w:t xml:space="preserve"> </w:t>
      </w:r>
    </w:p>
    <w:p w14:paraId="7F34910C" w14:textId="77777777" w:rsidR="00901036" w:rsidRDefault="00901036" w:rsidP="00C16116">
      <w:pPr>
        <w:suppressAutoHyphens w:val="0"/>
        <w:autoSpaceDE w:val="0"/>
        <w:autoSpaceDN w:val="0"/>
        <w:adjustRightInd w:val="0"/>
        <w:spacing w:line="360" w:lineRule="auto"/>
        <w:ind w:firstLine="540"/>
        <w:jc w:val="both"/>
        <w:rPr>
          <w:sz w:val="24"/>
          <w:szCs w:val="24"/>
        </w:rPr>
      </w:pPr>
    </w:p>
    <w:p w14:paraId="1EAD63D6" w14:textId="2C04AC68" w:rsidR="00901036" w:rsidRPr="00024C10" w:rsidRDefault="009D2D17" w:rsidP="00901036">
      <w:pPr>
        <w:suppressAutoHyphens w:val="0"/>
        <w:autoSpaceDE w:val="0"/>
        <w:autoSpaceDN w:val="0"/>
        <w:adjustRightInd w:val="0"/>
        <w:ind w:firstLine="540"/>
        <w:jc w:val="both"/>
        <w:rPr>
          <w:sz w:val="24"/>
          <w:szCs w:val="24"/>
        </w:rPr>
      </w:pPr>
      <w:r>
        <w:rPr>
          <w:sz w:val="24"/>
          <w:szCs w:val="24"/>
        </w:rPr>
        <w:t>43</w:t>
      </w:r>
      <w:r w:rsidR="00024C10" w:rsidRPr="00024C10">
        <w:rPr>
          <w:sz w:val="24"/>
          <w:szCs w:val="24"/>
        </w:rPr>
        <w:t>. Mokykla</w:t>
      </w:r>
      <w:r w:rsidR="00901036" w:rsidRPr="00024C10">
        <w:rPr>
          <w:sz w:val="24"/>
          <w:szCs w:val="24"/>
        </w:rPr>
        <w:t>, atvykus asmeniui, baigusiam užsienio valstybės, tarptautinės organizacijos pagrindinio ugdymo programos dalį ar pradinio ugdymo programą (toliau – tarptautinė bendrojo ugdymo programa):</w:t>
      </w:r>
    </w:p>
    <w:p w14:paraId="7CDBC08F" w14:textId="30E53127" w:rsidR="00901036" w:rsidRPr="00024C10" w:rsidRDefault="009D2D17" w:rsidP="00901036">
      <w:pPr>
        <w:ind w:firstLine="540"/>
        <w:jc w:val="both"/>
        <w:rPr>
          <w:sz w:val="24"/>
          <w:szCs w:val="24"/>
        </w:rPr>
      </w:pPr>
      <w:r>
        <w:rPr>
          <w:sz w:val="24"/>
          <w:szCs w:val="24"/>
        </w:rPr>
        <w:t>43</w:t>
      </w:r>
      <w:r w:rsidR="00901036" w:rsidRPr="00024C10">
        <w:rPr>
          <w:sz w:val="24"/>
          <w:szCs w:val="24"/>
        </w:rPr>
        <w:t>.1.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w:t>
      </w:r>
      <w:r w:rsidR="00024C10" w:rsidRPr="00024C10">
        <w:rPr>
          <w:sz w:val="24"/>
          <w:szCs w:val="24"/>
        </w:rPr>
        <w:t>i tvarkos aprašas). Mokykla</w:t>
      </w:r>
      <w:r w:rsidR="00901036" w:rsidRPr="00024C10">
        <w:rPr>
          <w:sz w:val="24"/>
          <w:szCs w:val="24"/>
        </w:rPr>
        <w:t xml:space="preserve"> </w:t>
      </w:r>
      <w:r w:rsidR="000B529C" w:rsidRPr="000B529C">
        <w:rPr>
          <w:sz w:val="24"/>
          <w:szCs w:val="24"/>
        </w:rPr>
        <w:t>p</w:t>
      </w:r>
      <w:r w:rsidR="00BF06B8">
        <w:rPr>
          <w:sz w:val="24"/>
          <w:szCs w:val="24"/>
        </w:rPr>
        <w:t>er pirmąsias dvi savaites</w:t>
      </w:r>
      <w:r w:rsidR="00A06B0A" w:rsidRPr="000B529C">
        <w:rPr>
          <w:sz w:val="24"/>
          <w:szCs w:val="24"/>
        </w:rPr>
        <w:t xml:space="preserve"> </w:t>
      </w:r>
      <w:r w:rsidR="00BF06B8">
        <w:rPr>
          <w:sz w:val="24"/>
          <w:szCs w:val="24"/>
        </w:rPr>
        <w:t xml:space="preserve">vykdydama mokytojų dalykininkų parengtą testavimą </w:t>
      </w:r>
      <w:r w:rsidR="00A06B0A" w:rsidRPr="000B529C">
        <w:rPr>
          <w:sz w:val="24"/>
          <w:szCs w:val="24"/>
        </w:rPr>
        <w:t xml:space="preserve"> nustato</w:t>
      </w:r>
      <w:r w:rsidR="000B529C" w:rsidRPr="000B529C">
        <w:rPr>
          <w:sz w:val="24"/>
          <w:szCs w:val="24"/>
        </w:rPr>
        <w:t xml:space="preserve"> asmens pasiekimų lygmenį, VGK aptariami rezultatai</w:t>
      </w:r>
      <w:r w:rsidR="00A06B0A" w:rsidRPr="000B529C">
        <w:rPr>
          <w:sz w:val="24"/>
          <w:szCs w:val="24"/>
        </w:rPr>
        <w:t xml:space="preserve">, </w:t>
      </w:r>
      <w:r w:rsidR="00901036" w:rsidRPr="000B529C">
        <w:rPr>
          <w:sz w:val="24"/>
          <w:szCs w:val="24"/>
        </w:rPr>
        <w:t>išsiaiškina</w:t>
      </w:r>
      <w:r w:rsidR="00A06B0A" w:rsidRPr="000B529C">
        <w:rPr>
          <w:sz w:val="24"/>
          <w:szCs w:val="24"/>
        </w:rPr>
        <w:t>mi atvykusio asmens lūkesčiai ir nora</w:t>
      </w:r>
      <w:r w:rsidR="00901036" w:rsidRPr="000B529C">
        <w:rPr>
          <w:sz w:val="24"/>
          <w:szCs w:val="24"/>
        </w:rPr>
        <w:t>s mokytis kartu su bendraam</w:t>
      </w:r>
      <w:r w:rsidR="00A06B0A" w:rsidRPr="000B529C">
        <w:rPr>
          <w:sz w:val="24"/>
          <w:szCs w:val="24"/>
        </w:rPr>
        <w:t>žiais, švietimo pagalbos poreikis ar poreikis</w:t>
      </w:r>
      <w:r w:rsidR="00901036" w:rsidRPr="000B529C">
        <w:rPr>
          <w:sz w:val="24"/>
          <w:szCs w:val="24"/>
        </w:rPr>
        <w:t xml:space="preserve"> tam tikrą dalį laiko inte</w:t>
      </w:r>
      <w:r w:rsidR="001D5384">
        <w:rPr>
          <w:sz w:val="24"/>
          <w:szCs w:val="24"/>
        </w:rPr>
        <w:t>nsyviai mokytis lietuvių kalbos;</w:t>
      </w:r>
    </w:p>
    <w:p w14:paraId="15773A85" w14:textId="639B6741" w:rsidR="00901036" w:rsidRPr="00024C10" w:rsidRDefault="009D2D17" w:rsidP="00901036">
      <w:pPr>
        <w:ind w:firstLine="540"/>
        <w:jc w:val="both"/>
        <w:rPr>
          <w:sz w:val="24"/>
          <w:szCs w:val="24"/>
        </w:rPr>
      </w:pPr>
      <w:r>
        <w:rPr>
          <w:sz w:val="24"/>
          <w:szCs w:val="24"/>
        </w:rPr>
        <w:t>43</w:t>
      </w:r>
      <w:r w:rsidR="00901036" w:rsidRPr="00024C10">
        <w:rPr>
          <w:sz w:val="24"/>
          <w:szCs w:val="24"/>
        </w:rPr>
        <w:t>.2. informuoja</w:t>
      </w:r>
      <w:r w:rsidR="001D5384">
        <w:rPr>
          <w:sz w:val="24"/>
          <w:szCs w:val="24"/>
        </w:rPr>
        <w:t xml:space="preserve"> apie esamą situaciją</w:t>
      </w:r>
      <w:r w:rsidR="00901036" w:rsidRPr="00024C10">
        <w:rPr>
          <w:sz w:val="24"/>
          <w:szCs w:val="24"/>
        </w:rPr>
        <w:t xml:space="preserve"> Visagino savivaldybės administracijos švietimo, kultūros, sporto ir valstybinės kalbos kontrolės skyrių ar jo įgaliotą asmenį;</w:t>
      </w:r>
    </w:p>
    <w:p w14:paraId="1A0CAA81" w14:textId="00B686BF" w:rsidR="00901036" w:rsidRPr="00024C10" w:rsidRDefault="009D2D17" w:rsidP="00901036">
      <w:pPr>
        <w:ind w:firstLine="540"/>
        <w:jc w:val="both"/>
        <w:rPr>
          <w:sz w:val="24"/>
          <w:szCs w:val="24"/>
        </w:rPr>
      </w:pPr>
      <w:r>
        <w:rPr>
          <w:sz w:val="24"/>
          <w:szCs w:val="24"/>
        </w:rPr>
        <w:t>43</w:t>
      </w:r>
      <w:r w:rsidR="00901036" w:rsidRPr="00024C10">
        <w:rPr>
          <w:sz w:val="24"/>
          <w:szCs w:val="24"/>
        </w:rPr>
        <w:t>.3. kartu su mokinio tėvais (globėjais, rūpintojais) numato atvykusio mokytis asmens tolesnio mokymosi perspektyvą, švietimo pagalbos poreikį ar poreikį tam tikrą laiko dalį mokytis lietuvių kalbos;</w:t>
      </w:r>
    </w:p>
    <w:p w14:paraId="72F5D474" w14:textId="7496F65C" w:rsidR="00901036" w:rsidRPr="00024C10" w:rsidRDefault="009D2D17" w:rsidP="00901036">
      <w:pPr>
        <w:ind w:firstLine="540"/>
        <w:jc w:val="both"/>
        <w:rPr>
          <w:sz w:val="24"/>
          <w:szCs w:val="24"/>
        </w:rPr>
      </w:pPr>
      <w:r>
        <w:rPr>
          <w:sz w:val="24"/>
          <w:szCs w:val="24"/>
        </w:rPr>
        <w:t>43</w:t>
      </w:r>
      <w:r w:rsidR="00024C10" w:rsidRPr="00024C10">
        <w:rPr>
          <w:sz w:val="24"/>
          <w:szCs w:val="24"/>
        </w:rPr>
        <w:t>.4. aptaria mokyklos</w:t>
      </w:r>
      <w:r w:rsidR="00901036" w:rsidRPr="00024C10">
        <w:rPr>
          <w:sz w:val="24"/>
          <w:szCs w:val="24"/>
        </w:rPr>
        <w:t xml:space="preserve"> teikiamos pagalbo</w:t>
      </w:r>
      <w:r w:rsidR="001D5384">
        <w:rPr>
          <w:sz w:val="24"/>
          <w:szCs w:val="24"/>
        </w:rPr>
        <w:t>s formas ir būdus bei</w:t>
      </w:r>
      <w:r w:rsidR="00024C10" w:rsidRPr="00024C10">
        <w:rPr>
          <w:sz w:val="24"/>
          <w:szCs w:val="24"/>
        </w:rPr>
        <w:t xml:space="preserve"> mokyklos</w:t>
      </w:r>
      <w:r w:rsidR="00901036" w:rsidRPr="00024C10">
        <w:rPr>
          <w:sz w:val="24"/>
          <w:szCs w:val="24"/>
        </w:rPr>
        <w:t>, mokinio ir tėvų (globėjų, rūpintojų) įsipareigojimus;</w:t>
      </w:r>
    </w:p>
    <w:p w14:paraId="5BE44BD1" w14:textId="050CE2DC" w:rsidR="00901036" w:rsidRPr="00024C10" w:rsidRDefault="009D2D17" w:rsidP="00901036">
      <w:pPr>
        <w:ind w:firstLine="540"/>
        <w:jc w:val="both"/>
        <w:rPr>
          <w:sz w:val="24"/>
          <w:szCs w:val="24"/>
        </w:rPr>
      </w:pPr>
      <w:r>
        <w:rPr>
          <w:sz w:val="24"/>
          <w:szCs w:val="24"/>
        </w:rPr>
        <w:t>43</w:t>
      </w:r>
      <w:r w:rsidR="00901036" w:rsidRPr="00024C10">
        <w:rPr>
          <w:sz w:val="24"/>
          <w:szCs w:val="24"/>
        </w:rPr>
        <w:t>.5. numato adaptacinio laikotarpio trukmę (vienas mėnuo). Per adaptacinį laikotarpį mokinio pasiekimai pažymiais nevertinami, tačiau fiksuojama mokinio daroma pažanga;</w:t>
      </w:r>
    </w:p>
    <w:p w14:paraId="603D7D7F" w14:textId="5C964E7F" w:rsidR="00901036" w:rsidRPr="00024C10" w:rsidRDefault="009D2D17" w:rsidP="00901036">
      <w:pPr>
        <w:ind w:firstLine="540"/>
        <w:jc w:val="both"/>
        <w:rPr>
          <w:sz w:val="24"/>
          <w:szCs w:val="24"/>
        </w:rPr>
      </w:pPr>
      <w:r>
        <w:rPr>
          <w:sz w:val="24"/>
          <w:szCs w:val="24"/>
        </w:rPr>
        <w:t>43</w:t>
      </w:r>
      <w:r w:rsidR="00901036" w:rsidRPr="00024C10">
        <w:rPr>
          <w:sz w:val="24"/>
          <w:szCs w:val="24"/>
        </w:rPr>
        <w:t xml:space="preserve">.6. pasitelkia mokinius savanorius padėti atvykusiam asmeniui sklandžiai </w:t>
      </w:r>
      <w:r w:rsidR="00024C10" w:rsidRPr="00024C10">
        <w:rPr>
          <w:sz w:val="24"/>
          <w:szCs w:val="24"/>
        </w:rPr>
        <w:t>įsitraukti į mokyklos</w:t>
      </w:r>
      <w:r w:rsidR="00901036" w:rsidRPr="00024C10">
        <w:rPr>
          <w:sz w:val="24"/>
          <w:szCs w:val="24"/>
        </w:rPr>
        <w:t xml:space="preserve"> bendruomenės gyvenimą, mokytis ir ugdytis;</w:t>
      </w:r>
    </w:p>
    <w:p w14:paraId="3204528B" w14:textId="10DC946C" w:rsidR="00901036" w:rsidRPr="00024C10" w:rsidRDefault="009D2D17" w:rsidP="00901036">
      <w:pPr>
        <w:ind w:firstLine="540"/>
        <w:jc w:val="both"/>
        <w:rPr>
          <w:sz w:val="24"/>
          <w:szCs w:val="24"/>
        </w:rPr>
      </w:pPr>
      <w:r>
        <w:rPr>
          <w:sz w:val="24"/>
          <w:szCs w:val="24"/>
        </w:rPr>
        <w:t>43</w:t>
      </w:r>
      <w:r w:rsidR="00901036" w:rsidRPr="00024C10">
        <w:rPr>
          <w:sz w:val="24"/>
          <w:szCs w:val="24"/>
        </w:rPr>
        <w:t>.7. numato klasės vadovo, mokytojų darbą su atvykusiu mokiniu ir mokinio tėvais (globėjais, rūpintojais);</w:t>
      </w:r>
    </w:p>
    <w:p w14:paraId="6ADF7D6E" w14:textId="3FFFAD4A" w:rsidR="00901036" w:rsidRPr="00024C10" w:rsidRDefault="009D2D17" w:rsidP="00901036">
      <w:pPr>
        <w:ind w:firstLine="540"/>
        <w:jc w:val="both"/>
        <w:rPr>
          <w:sz w:val="24"/>
          <w:szCs w:val="24"/>
        </w:rPr>
      </w:pPr>
      <w:r>
        <w:rPr>
          <w:sz w:val="24"/>
          <w:szCs w:val="24"/>
        </w:rPr>
        <w:t>43</w:t>
      </w:r>
      <w:r w:rsidR="00901036" w:rsidRPr="00024C10">
        <w:rPr>
          <w:sz w:val="24"/>
          <w:szCs w:val="24"/>
        </w:rPr>
        <w:t>.8. organizuoja mokytojų konsultacijas, individualias veiklas ugdymo programų skirtumams likviduoti;</w:t>
      </w:r>
    </w:p>
    <w:p w14:paraId="1ADBC41F" w14:textId="17348166" w:rsidR="00901036" w:rsidRPr="00024C10" w:rsidRDefault="009D2D17" w:rsidP="00901036">
      <w:pPr>
        <w:ind w:firstLine="540"/>
        <w:jc w:val="both"/>
        <w:rPr>
          <w:sz w:val="24"/>
          <w:szCs w:val="24"/>
        </w:rPr>
      </w:pPr>
      <w:r>
        <w:rPr>
          <w:sz w:val="24"/>
          <w:szCs w:val="24"/>
        </w:rPr>
        <w:t>43</w:t>
      </w:r>
      <w:r w:rsidR="00901036" w:rsidRPr="00024C10">
        <w:rPr>
          <w:sz w:val="24"/>
          <w:szCs w:val="24"/>
        </w:rPr>
        <w:t>.9. siūlo neformaliojo vaikų švietimo veiklas, padedančias mokiniui greičiau integruotis;</w:t>
      </w:r>
    </w:p>
    <w:p w14:paraId="7BFFA71C" w14:textId="55EACAEC" w:rsidR="00901036" w:rsidRPr="00024C10" w:rsidRDefault="009D2D17" w:rsidP="00901036">
      <w:pPr>
        <w:ind w:firstLine="540"/>
        <w:jc w:val="both"/>
        <w:rPr>
          <w:sz w:val="24"/>
          <w:szCs w:val="24"/>
        </w:rPr>
      </w:pPr>
      <w:r>
        <w:rPr>
          <w:sz w:val="24"/>
          <w:szCs w:val="24"/>
        </w:rPr>
        <w:t>44</w:t>
      </w:r>
      <w:r w:rsidR="00901036" w:rsidRPr="00024C10">
        <w:rPr>
          <w:sz w:val="24"/>
          <w:szCs w:val="24"/>
        </w:rPr>
        <w:t>. Jei mokinys nemoka ar menkai m</w:t>
      </w:r>
      <w:r w:rsidR="00024C10" w:rsidRPr="00024C10">
        <w:rPr>
          <w:sz w:val="24"/>
          <w:szCs w:val="24"/>
        </w:rPr>
        <w:t>oka lietuvių kalbą, mokykla</w:t>
      </w:r>
      <w:r w:rsidR="00901036" w:rsidRPr="00024C10">
        <w:rPr>
          <w:sz w:val="24"/>
          <w:szCs w:val="24"/>
        </w:rPr>
        <w:t xml:space="preserve"> gali organizuoti:</w:t>
      </w:r>
    </w:p>
    <w:p w14:paraId="19BAD2D0" w14:textId="2850D6CC" w:rsidR="00901036" w:rsidRPr="00024C10" w:rsidRDefault="009D2D17" w:rsidP="00901036">
      <w:pPr>
        <w:ind w:firstLine="540"/>
        <w:jc w:val="both"/>
        <w:rPr>
          <w:sz w:val="24"/>
          <w:szCs w:val="24"/>
        </w:rPr>
      </w:pPr>
      <w:r>
        <w:rPr>
          <w:sz w:val="24"/>
          <w:szCs w:val="24"/>
        </w:rPr>
        <w:t>44</w:t>
      </w:r>
      <w:r w:rsidR="00901036" w:rsidRPr="00024C10">
        <w:rPr>
          <w:sz w:val="24"/>
          <w:szCs w:val="24"/>
        </w:rPr>
        <w:t>.1. lietuvių kalbos mokymąsi intensyviu būdu, užtikrinant, kad kitus dalykus jis mokytųsi kartu su bendraamžiais;</w:t>
      </w:r>
    </w:p>
    <w:p w14:paraId="2F362FEF" w14:textId="694F77F8" w:rsidR="00901036" w:rsidRPr="00024C10" w:rsidRDefault="00A06B0A" w:rsidP="00901036">
      <w:pPr>
        <w:ind w:firstLine="540"/>
        <w:jc w:val="both"/>
        <w:rPr>
          <w:sz w:val="24"/>
          <w:szCs w:val="24"/>
        </w:rPr>
      </w:pPr>
      <w:r w:rsidRPr="00024C10">
        <w:rPr>
          <w:sz w:val="24"/>
          <w:szCs w:val="24"/>
        </w:rPr>
        <w:t>4</w:t>
      </w:r>
      <w:r w:rsidR="009D2D17">
        <w:rPr>
          <w:sz w:val="24"/>
          <w:szCs w:val="24"/>
        </w:rPr>
        <w:t>4</w:t>
      </w:r>
      <w:r w:rsidR="00901036" w:rsidRPr="00024C10">
        <w:rPr>
          <w:sz w:val="24"/>
          <w:szCs w:val="24"/>
        </w:rPr>
        <w:t>.2. intensyvų vien lietuvių kalbos mokymąsi iki vienerių metų ar trumpiau ir pagalbos pagal mokinio poreikius teikimą kelerius (2–4) metus;</w:t>
      </w:r>
    </w:p>
    <w:p w14:paraId="4CD9AA68" w14:textId="0CAE2142" w:rsidR="00901036" w:rsidRPr="00024C10" w:rsidRDefault="009D2D17" w:rsidP="00901036">
      <w:pPr>
        <w:ind w:firstLine="540"/>
        <w:jc w:val="both"/>
        <w:rPr>
          <w:sz w:val="24"/>
          <w:szCs w:val="24"/>
        </w:rPr>
      </w:pPr>
      <w:r>
        <w:rPr>
          <w:sz w:val="24"/>
          <w:szCs w:val="24"/>
        </w:rPr>
        <w:t>44</w:t>
      </w:r>
      <w:r w:rsidR="00A06B0A" w:rsidRPr="00024C10">
        <w:rPr>
          <w:sz w:val="24"/>
          <w:szCs w:val="24"/>
        </w:rPr>
        <w:t>.</w:t>
      </w:r>
      <w:r w:rsidR="00901036" w:rsidRPr="00024C10">
        <w:rPr>
          <w:sz w:val="24"/>
          <w:szCs w:val="24"/>
        </w:rPr>
        <w:t>3. mokinio mokymąsi kartu su kitais bendraamžiais paskirtoje klasėje, teikiant reikiamą švietimo ir mokymosi pagalbą;</w:t>
      </w:r>
    </w:p>
    <w:p w14:paraId="556B35AA" w14:textId="6EA9B99F" w:rsidR="00901036" w:rsidRDefault="009D2D17" w:rsidP="00901036">
      <w:pPr>
        <w:ind w:firstLine="540"/>
        <w:jc w:val="both"/>
        <w:rPr>
          <w:sz w:val="24"/>
          <w:szCs w:val="24"/>
        </w:rPr>
      </w:pPr>
      <w:r>
        <w:rPr>
          <w:sz w:val="24"/>
          <w:szCs w:val="24"/>
        </w:rPr>
        <w:t>44</w:t>
      </w:r>
      <w:r w:rsidR="00024C10">
        <w:rPr>
          <w:sz w:val="24"/>
          <w:szCs w:val="24"/>
        </w:rPr>
        <w:t>.4. mokymąsi kitu mokyklos</w:t>
      </w:r>
      <w:r w:rsidR="00901036" w:rsidRPr="00024C10">
        <w:rPr>
          <w:sz w:val="24"/>
          <w:szCs w:val="24"/>
        </w:rPr>
        <w:t xml:space="preserve"> siūlomu būdu, suderintu su mokinio tėvais (globėjais ir rūpintojais).</w:t>
      </w:r>
    </w:p>
    <w:p w14:paraId="0CF6AB74" w14:textId="77777777" w:rsidR="00901036" w:rsidRDefault="00901036" w:rsidP="00C16116">
      <w:pPr>
        <w:spacing w:line="360" w:lineRule="auto"/>
        <w:ind w:firstLine="540"/>
        <w:jc w:val="both"/>
        <w:rPr>
          <w:sz w:val="24"/>
          <w:szCs w:val="24"/>
        </w:rPr>
      </w:pPr>
    </w:p>
    <w:p w14:paraId="548003ED" w14:textId="77777777" w:rsidR="007C3EEF" w:rsidRDefault="007C3EEF" w:rsidP="0079379F">
      <w:pPr>
        <w:ind w:firstLine="540"/>
        <w:jc w:val="center"/>
        <w:rPr>
          <w:b/>
          <w:sz w:val="24"/>
          <w:szCs w:val="24"/>
        </w:rPr>
      </w:pPr>
    </w:p>
    <w:p w14:paraId="4E2370E4" w14:textId="77777777" w:rsidR="007C3EEF" w:rsidRDefault="007C3EEF" w:rsidP="0079379F">
      <w:pPr>
        <w:ind w:firstLine="540"/>
        <w:jc w:val="center"/>
        <w:rPr>
          <w:b/>
          <w:sz w:val="24"/>
          <w:szCs w:val="24"/>
        </w:rPr>
      </w:pPr>
    </w:p>
    <w:p w14:paraId="6E1C3BCF" w14:textId="77777777" w:rsidR="0079379F" w:rsidRPr="0079379F" w:rsidRDefault="0079379F" w:rsidP="0079379F">
      <w:pPr>
        <w:ind w:firstLine="540"/>
        <w:jc w:val="center"/>
        <w:rPr>
          <w:b/>
          <w:sz w:val="24"/>
          <w:szCs w:val="24"/>
        </w:rPr>
      </w:pPr>
      <w:r w:rsidRPr="0079379F">
        <w:rPr>
          <w:b/>
          <w:sz w:val="24"/>
          <w:szCs w:val="24"/>
        </w:rPr>
        <w:t>ŠEŠTASIS SKIRSNIS</w:t>
      </w:r>
    </w:p>
    <w:p w14:paraId="4C2F56A8" w14:textId="52FB913D" w:rsidR="0079379F" w:rsidRDefault="0079379F" w:rsidP="0079379F">
      <w:pPr>
        <w:ind w:firstLine="540"/>
        <w:jc w:val="center"/>
        <w:rPr>
          <w:sz w:val="24"/>
          <w:szCs w:val="24"/>
        </w:rPr>
      </w:pPr>
      <w:r w:rsidRPr="00CD6EFE">
        <w:rPr>
          <w:b/>
          <w:sz w:val="24"/>
          <w:szCs w:val="24"/>
        </w:rPr>
        <w:t>LAIKINŲJŲ MOKYMOSI GRUPIŲ SUDARYMAS</w:t>
      </w:r>
      <w:r w:rsidR="00EE4269">
        <w:rPr>
          <w:b/>
          <w:sz w:val="24"/>
          <w:szCs w:val="24"/>
        </w:rPr>
        <w:t xml:space="preserve"> </w:t>
      </w:r>
    </w:p>
    <w:p w14:paraId="4F1C3895" w14:textId="77777777" w:rsidR="00901036" w:rsidRDefault="00901036" w:rsidP="00C16116">
      <w:pPr>
        <w:spacing w:line="360" w:lineRule="auto"/>
        <w:ind w:firstLine="540"/>
        <w:jc w:val="both"/>
        <w:rPr>
          <w:sz w:val="24"/>
          <w:szCs w:val="24"/>
        </w:rPr>
      </w:pPr>
    </w:p>
    <w:p w14:paraId="08B385E6" w14:textId="5C237CC8" w:rsidR="0079379F" w:rsidRPr="005042A5" w:rsidRDefault="00901036" w:rsidP="0079379F">
      <w:pPr>
        <w:ind w:firstLine="540"/>
        <w:jc w:val="both"/>
        <w:rPr>
          <w:sz w:val="24"/>
          <w:szCs w:val="24"/>
        </w:rPr>
      </w:pPr>
      <w:r w:rsidRPr="005042A5">
        <w:rPr>
          <w:sz w:val="24"/>
          <w:szCs w:val="24"/>
        </w:rPr>
        <w:t>4</w:t>
      </w:r>
      <w:r w:rsidR="009D2D17">
        <w:rPr>
          <w:sz w:val="24"/>
          <w:szCs w:val="24"/>
        </w:rPr>
        <w:t>5</w:t>
      </w:r>
      <w:r w:rsidRPr="005042A5">
        <w:rPr>
          <w:sz w:val="24"/>
          <w:szCs w:val="24"/>
        </w:rPr>
        <w:t xml:space="preserve">. </w:t>
      </w:r>
      <w:r w:rsidR="009D2D17">
        <w:rPr>
          <w:sz w:val="24"/>
          <w:szCs w:val="24"/>
        </w:rPr>
        <w:t>Mokykla</w:t>
      </w:r>
      <w:r w:rsidR="0079379F" w:rsidRPr="005042A5">
        <w:rPr>
          <w:sz w:val="24"/>
          <w:szCs w:val="24"/>
        </w:rPr>
        <w:t>, įgyvendindama pradinio ir pagrindinio ugdymo programas, nustato laikinosios mokymosi grupės dydį pagal skirtas mokymo lėšas.</w:t>
      </w:r>
    </w:p>
    <w:p w14:paraId="6A246CE5" w14:textId="6689DA0B" w:rsidR="0079379F" w:rsidRDefault="009D2D17" w:rsidP="0079379F">
      <w:pPr>
        <w:ind w:firstLine="540"/>
        <w:jc w:val="both"/>
        <w:rPr>
          <w:sz w:val="24"/>
          <w:szCs w:val="24"/>
        </w:rPr>
      </w:pPr>
      <w:r>
        <w:rPr>
          <w:sz w:val="24"/>
          <w:szCs w:val="24"/>
        </w:rPr>
        <w:t>46</w:t>
      </w:r>
      <w:r w:rsidR="0079379F" w:rsidRPr="005042A5">
        <w:rPr>
          <w:sz w:val="24"/>
          <w:szCs w:val="24"/>
        </w:rPr>
        <w:t>.  Mokinių skaičius laikinojoje grupėje negali būti didesnis nei teisės aktais nustatytas didžiausias mokinių skaičius</w:t>
      </w:r>
      <w:r w:rsidR="00024C10" w:rsidRPr="005042A5">
        <w:rPr>
          <w:sz w:val="24"/>
          <w:szCs w:val="24"/>
        </w:rPr>
        <w:t>: 1–4 klasėse – 24 mokiniai, 5–10</w:t>
      </w:r>
      <w:r w:rsidR="0079379F" w:rsidRPr="005042A5">
        <w:rPr>
          <w:sz w:val="24"/>
          <w:szCs w:val="24"/>
        </w:rPr>
        <w:t xml:space="preserve"> klasėse – 30 mokinių.</w:t>
      </w:r>
    </w:p>
    <w:p w14:paraId="12726AB4" w14:textId="080B474B" w:rsidR="0079379F" w:rsidRPr="00106200" w:rsidRDefault="009D2D17" w:rsidP="0079379F">
      <w:pPr>
        <w:ind w:firstLine="540"/>
        <w:jc w:val="both"/>
      </w:pPr>
      <w:r>
        <w:rPr>
          <w:sz w:val="24"/>
          <w:szCs w:val="24"/>
        </w:rPr>
        <w:t>47</w:t>
      </w:r>
      <w:r w:rsidR="0079379F" w:rsidRPr="00106200">
        <w:rPr>
          <w:sz w:val="24"/>
          <w:szCs w:val="24"/>
        </w:rPr>
        <w:t>. Mokinių skaičius laikinojoje grupėje negali būti mažesnis</w:t>
      </w:r>
      <w:r w:rsidR="0079379F" w:rsidRPr="00106200">
        <w:t>:</w:t>
      </w:r>
    </w:p>
    <w:p w14:paraId="4A74493E" w14:textId="1CC38543" w:rsidR="0079379F" w:rsidRPr="00106200" w:rsidRDefault="009D2D17" w:rsidP="0079379F">
      <w:pPr>
        <w:ind w:firstLine="540"/>
        <w:jc w:val="both"/>
        <w:rPr>
          <w:sz w:val="24"/>
          <w:szCs w:val="24"/>
        </w:rPr>
      </w:pPr>
      <w:r>
        <w:rPr>
          <w:sz w:val="24"/>
          <w:szCs w:val="24"/>
        </w:rPr>
        <w:t>47</w:t>
      </w:r>
      <w:r w:rsidR="0079379F" w:rsidRPr="00106200">
        <w:rPr>
          <w:sz w:val="24"/>
          <w:szCs w:val="24"/>
        </w:rPr>
        <w:t>.1.  1–4 klasėse – 9 mokiniai;</w:t>
      </w:r>
    </w:p>
    <w:p w14:paraId="6A2A9ECC" w14:textId="7EBADC5E" w:rsidR="0079379F" w:rsidRPr="00106200" w:rsidRDefault="009D2D17" w:rsidP="0079379F">
      <w:pPr>
        <w:ind w:firstLine="540"/>
        <w:jc w:val="both"/>
        <w:rPr>
          <w:sz w:val="24"/>
          <w:szCs w:val="24"/>
        </w:rPr>
      </w:pPr>
      <w:r>
        <w:rPr>
          <w:sz w:val="24"/>
          <w:szCs w:val="24"/>
        </w:rPr>
        <w:t>47</w:t>
      </w:r>
      <w:r w:rsidR="005042A5" w:rsidRPr="00106200">
        <w:rPr>
          <w:sz w:val="24"/>
          <w:szCs w:val="24"/>
        </w:rPr>
        <w:t>.2. 5–10</w:t>
      </w:r>
      <w:r w:rsidR="0079379F" w:rsidRPr="00106200">
        <w:rPr>
          <w:sz w:val="24"/>
          <w:szCs w:val="24"/>
        </w:rPr>
        <w:t xml:space="preserve"> klasėse – 10 mokinių;</w:t>
      </w:r>
    </w:p>
    <w:p w14:paraId="001AD8B2" w14:textId="10AE9B96" w:rsidR="0079379F" w:rsidRDefault="009D2D17" w:rsidP="0079379F">
      <w:pPr>
        <w:ind w:firstLine="540"/>
        <w:jc w:val="both"/>
        <w:rPr>
          <w:sz w:val="24"/>
          <w:szCs w:val="24"/>
        </w:rPr>
      </w:pPr>
      <w:r w:rsidRPr="000B529C">
        <w:rPr>
          <w:sz w:val="24"/>
          <w:szCs w:val="24"/>
        </w:rPr>
        <w:t>47</w:t>
      </w:r>
      <w:r w:rsidR="0079379F" w:rsidRPr="000B529C">
        <w:rPr>
          <w:sz w:val="24"/>
          <w:szCs w:val="24"/>
        </w:rPr>
        <w:t xml:space="preserve">.3. </w:t>
      </w:r>
      <w:r w:rsidR="0079379F" w:rsidRPr="00106200">
        <w:rPr>
          <w:sz w:val="24"/>
          <w:szCs w:val="24"/>
        </w:rPr>
        <w:t>neformaliojo švietimo grupėje – 10 mokinių.</w:t>
      </w:r>
    </w:p>
    <w:p w14:paraId="260C2FE7" w14:textId="5692A33D" w:rsidR="005042A5" w:rsidRDefault="005042A5" w:rsidP="005042A5">
      <w:pPr>
        <w:jc w:val="both"/>
        <w:rPr>
          <w:sz w:val="24"/>
          <w:szCs w:val="24"/>
        </w:rPr>
      </w:pPr>
      <w:r>
        <w:rPr>
          <w:color w:val="000000"/>
          <w:sz w:val="24"/>
          <w:szCs w:val="24"/>
        </w:rPr>
        <w:t xml:space="preserve">         </w:t>
      </w:r>
      <w:r w:rsidR="009D2D17">
        <w:rPr>
          <w:color w:val="000000"/>
          <w:sz w:val="24"/>
          <w:szCs w:val="24"/>
        </w:rPr>
        <w:t>48</w:t>
      </w:r>
      <w:r>
        <w:rPr>
          <w:color w:val="000000"/>
          <w:sz w:val="24"/>
          <w:szCs w:val="24"/>
        </w:rPr>
        <w:t xml:space="preserve">. Mokyklos ugdymo turiniui įgyvendinti klasė dalijama į grupes arba sudaromos laikinosios grupės: </w:t>
      </w:r>
    </w:p>
    <w:p w14:paraId="3C967939" w14:textId="0F87638B" w:rsidR="005042A5" w:rsidRDefault="009D2D17" w:rsidP="005042A5">
      <w:pPr>
        <w:ind w:firstLine="851"/>
        <w:jc w:val="both"/>
        <w:rPr>
          <w:color w:val="000000"/>
          <w:sz w:val="24"/>
          <w:szCs w:val="24"/>
        </w:rPr>
      </w:pPr>
      <w:r>
        <w:rPr>
          <w:color w:val="000000"/>
          <w:sz w:val="24"/>
          <w:szCs w:val="24"/>
        </w:rPr>
        <w:t>48</w:t>
      </w:r>
      <w:r w:rsidR="005042A5">
        <w:rPr>
          <w:color w:val="000000"/>
          <w:sz w:val="24"/>
          <w:szCs w:val="24"/>
        </w:rPr>
        <w:t>.1. doriniam ugdymui, jeigu tos pačios klasės mokiniai yra pasirinkę ir tikybą, ir etiką;</w:t>
      </w:r>
    </w:p>
    <w:p w14:paraId="73B56468" w14:textId="7537EC52" w:rsidR="005042A5" w:rsidRDefault="009D2D17" w:rsidP="005042A5">
      <w:pPr>
        <w:ind w:firstLine="851"/>
        <w:jc w:val="both"/>
        <w:rPr>
          <w:color w:val="000000"/>
          <w:sz w:val="24"/>
          <w:szCs w:val="24"/>
        </w:rPr>
      </w:pPr>
      <w:r>
        <w:rPr>
          <w:color w:val="000000"/>
          <w:sz w:val="24"/>
          <w:szCs w:val="24"/>
        </w:rPr>
        <w:t>48</w:t>
      </w:r>
      <w:r w:rsidR="005042A5">
        <w:rPr>
          <w:color w:val="000000"/>
          <w:sz w:val="24"/>
          <w:szCs w:val="24"/>
        </w:rPr>
        <w:t xml:space="preserve">.2. užsienio kalboms, </w:t>
      </w:r>
      <w:r w:rsidR="005042A5">
        <w:rPr>
          <w:sz w:val="24"/>
          <w:szCs w:val="24"/>
        </w:rPr>
        <w:t>jei klasėje mokosi ne mažiau kaip 21 mokinys</w:t>
      </w:r>
      <w:r w:rsidR="005042A5">
        <w:rPr>
          <w:color w:val="000000"/>
          <w:sz w:val="24"/>
          <w:szCs w:val="24"/>
        </w:rPr>
        <w:t>;</w:t>
      </w:r>
    </w:p>
    <w:p w14:paraId="10D9EEC8" w14:textId="19BE9A10" w:rsidR="005042A5" w:rsidRDefault="009D2D17" w:rsidP="005042A5">
      <w:pPr>
        <w:ind w:firstLine="851"/>
        <w:jc w:val="both"/>
        <w:rPr>
          <w:color w:val="000000"/>
          <w:sz w:val="24"/>
          <w:szCs w:val="24"/>
        </w:rPr>
      </w:pPr>
      <w:r>
        <w:rPr>
          <w:color w:val="000000"/>
          <w:sz w:val="24"/>
          <w:szCs w:val="24"/>
        </w:rPr>
        <w:t>48</w:t>
      </w:r>
      <w:r w:rsidR="005042A5">
        <w:rPr>
          <w:color w:val="000000"/>
          <w:sz w:val="24"/>
          <w:szCs w:val="24"/>
        </w:rPr>
        <w:t>.3. lietuvių kalbai ir literatūrai daugiakalbėje aplinkoje, jei klasėje yra ne mažiau kaip 20 procentų mokinių, kurių gimtoji kalba yra kita, ne valstybinė kalba;</w:t>
      </w:r>
    </w:p>
    <w:p w14:paraId="13AA3205" w14:textId="010D6E49" w:rsidR="005042A5" w:rsidRDefault="009D2D17" w:rsidP="005042A5">
      <w:pPr>
        <w:ind w:firstLine="851"/>
        <w:jc w:val="both"/>
        <w:rPr>
          <w:color w:val="000000"/>
          <w:sz w:val="24"/>
          <w:szCs w:val="24"/>
        </w:rPr>
      </w:pPr>
      <w:r>
        <w:rPr>
          <w:color w:val="000000"/>
          <w:sz w:val="24"/>
          <w:szCs w:val="24"/>
        </w:rPr>
        <w:t>48</w:t>
      </w:r>
      <w:r w:rsidR="005042A5">
        <w:rPr>
          <w:color w:val="000000"/>
          <w:sz w:val="24"/>
          <w:szCs w:val="24"/>
        </w:rPr>
        <w:t>.4</w:t>
      </w:r>
      <w:r w:rsidR="005042A5">
        <w:rPr>
          <w:sz w:val="24"/>
          <w:szCs w:val="24"/>
        </w:rPr>
        <w:t>. informacinių technologijų ir technologijų dalykams mokyti, atsižvelgiant į darbo vietų kabinetuose skaičių, kurį nustato Higienos norma;</w:t>
      </w:r>
      <w:r w:rsidR="005042A5">
        <w:rPr>
          <w:color w:val="000000"/>
          <w:sz w:val="24"/>
          <w:szCs w:val="24"/>
        </w:rPr>
        <w:t xml:space="preserve"> </w:t>
      </w:r>
    </w:p>
    <w:p w14:paraId="034DA89C" w14:textId="59DE9415" w:rsidR="005042A5" w:rsidRPr="00665C35" w:rsidRDefault="009D2D17" w:rsidP="005042A5">
      <w:pPr>
        <w:ind w:firstLine="851"/>
        <w:jc w:val="both"/>
        <w:rPr>
          <w:sz w:val="24"/>
          <w:szCs w:val="24"/>
        </w:rPr>
      </w:pPr>
      <w:r>
        <w:rPr>
          <w:color w:val="000000"/>
          <w:sz w:val="24"/>
          <w:szCs w:val="24"/>
        </w:rPr>
        <w:t>48</w:t>
      </w:r>
      <w:r w:rsidR="005042A5">
        <w:rPr>
          <w:color w:val="000000"/>
          <w:sz w:val="24"/>
          <w:szCs w:val="24"/>
        </w:rPr>
        <w:t>.5</w:t>
      </w:r>
      <w:r w:rsidR="005042A5">
        <w:rPr>
          <w:sz w:val="24"/>
          <w:szCs w:val="24"/>
        </w:rPr>
        <w:t xml:space="preserve">. </w:t>
      </w:r>
      <w:r w:rsidRPr="00665C35">
        <w:rPr>
          <w:sz w:val="24"/>
          <w:szCs w:val="24"/>
        </w:rPr>
        <w:t>fiziniam ugdymui mokyti 6</w:t>
      </w:r>
      <w:r w:rsidR="005042A5" w:rsidRPr="00665C35">
        <w:rPr>
          <w:sz w:val="24"/>
          <w:szCs w:val="24"/>
        </w:rPr>
        <w:t>a</w:t>
      </w:r>
      <w:r w:rsidRPr="00665C35">
        <w:rPr>
          <w:sz w:val="24"/>
          <w:szCs w:val="24"/>
        </w:rPr>
        <w:t>, 7a</w:t>
      </w:r>
      <w:r w:rsidR="00665C35" w:rsidRPr="00665C35">
        <w:rPr>
          <w:sz w:val="24"/>
          <w:szCs w:val="24"/>
        </w:rPr>
        <w:t>, 9a klasėse</w:t>
      </w:r>
      <w:r w:rsidR="005042A5" w:rsidRPr="00665C35">
        <w:rPr>
          <w:sz w:val="24"/>
          <w:szCs w:val="24"/>
        </w:rPr>
        <w:t xml:space="preserve"> sudaromos atskiros grupės. </w:t>
      </w:r>
    </w:p>
    <w:p w14:paraId="554A2464" w14:textId="2AE6D577" w:rsidR="005042A5" w:rsidRDefault="009D2D17" w:rsidP="005042A5">
      <w:pPr>
        <w:ind w:firstLine="851"/>
        <w:jc w:val="both"/>
        <w:rPr>
          <w:sz w:val="24"/>
          <w:szCs w:val="24"/>
        </w:rPr>
      </w:pPr>
      <w:r>
        <w:rPr>
          <w:sz w:val="24"/>
          <w:szCs w:val="24"/>
        </w:rPr>
        <w:t>48</w:t>
      </w:r>
      <w:r w:rsidR="005042A5">
        <w:rPr>
          <w:sz w:val="24"/>
          <w:szCs w:val="24"/>
        </w:rPr>
        <w:t>.6. kitiems dalykams mokyti, jei mokyklai pakanka mokymo lėšų.</w:t>
      </w:r>
    </w:p>
    <w:p w14:paraId="1862E141" w14:textId="03830FB4" w:rsidR="005042A5" w:rsidRDefault="009D2D17" w:rsidP="005042A5">
      <w:pPr>
        <w:ind w:firstLine="851"/>
        <w:jc w:val="both"/>
        <w:rPr>
          <w:sz w:val="24"/>
          <w:szCs w:val="24"/>
        </w:rPr>
      </w:pPr>
      <w:r>
        <w:rPr>
          <w:sz w:val="24"/>
          <w:szCs w:val="24"/>
        </w:rPr>
        <w:t>49</w:t>
      </w:r>
      <w:r w:rsidR="005042A5">
        <w:rPr>
          <w:sz w:val="24"/>
          <w:szCs w:val="24"/>
        </w:rPr>
        <w:t xml:space="preserve">. Klasė į grupes gali būti dalijama ir sudaromos laikinosios grupės mokymosi, švietimo pagalbai teikti (konsultacijoms ir pan.), dalykams mokyti, gamtos mokslų dalykų eksperimentiniams darbams atlikti, panaudojant mokinio ugdymo poreikiams tenkinti ir pasiekimams gerinti skirtas pamokas, jeigu mokyklai pakanka mokymo lėšų. </w:t>
      </w:r>
    </w:p>
    <w:p w14:paraId="6391B544" w14:textId="77777777" w:rsidR="005B6233" w:rsidRDefault="005B6233" w:rsidP="00BA6517">
      <w:pPr>
        <w:spacing w:line="276" w:lineRule="auto"/>
        <w:ind w:firstLine="540"/>
        <w:jc w:val="both"/>
        <w:rPr>
          <w:sz w:val="24"/>
          <w:szCs w:val="24"/>
        </w:rPr>
      </w:pPr>
    </w:p>
    <w:p w14:paraId="67E3CE3D" w14:textId="77777777" w:rsidR="005B6233" w:rsidRPr="005B6233" w:rsidRDefault="005B6233" w:rsidP="005B6233">
      <w:pPr>
        <w:ind w:firstLine="540"/>
        <w:jc w:val="center"/>
        <w:rPr>
          <w:b/>
          <w:sz w:val="24"/>
          <w:szCs w:val="24"/>
        </w:rPr>
      </w:pPr>
      <w:r w:rsidRPr="005B6233">
        <w:rPr>
          <w:b/>
          <w:sz w:val="24"/>
          <w:szCs w:val="24"/>
        </w:rPr>
        <w:t>SEPTINTASIS SKIRSNIS</w:t>
      </w:r>
    </w:p>
    <w:p w14:paraId="296BE084" w14:textId="3C00650D" w:rsidR="005B6233" w:rsidRPr="00CD6EFE" w:rsidRDefault="005B6233" w:rsidP="005B6233">
      <w:pPr>
        <w:jc w:val="center"/>
        <w:rPr>
          <w:b/>
          <w:sz w:val="24"/>
          <w:szCs w:val="24"/>
        </w:rPr>
      </w:pPr>
      <w:r w:rsidRPr="00CD6EFE">
        <w:rPr>
          <w:b/>
          <w:sz w:val="24"/>
          <w:szCs w:val="24"/>
        </w:rPr>
        <w:t xml:space="preserve">MOKINIŲ UGDYMO NAMIE </w:t>
      </w:r>
      <w:r>
        <w:rPr>
          <w:b/>
          <w:sz w:val="24"/>
          <w:szCs w:val="24"/>
        </w:rPr>
        <w:t xml:space="preserve">IR UGDYMOSI ŠEIMOJE </w:t>
      </w:r>
      <w:r w:rsidRPr="00CD6EFE">
        <w:rPr>
          <w:b/>
          <w:sz w:val="24"/>
          <w:szCs w:val="24"/>
        </w:rPr>
        <w:t>ORGANIZAVIMAS</w:t>
      </w:r>
      <w:r w:rsidR="007C335D">
        <w:rPr>
          <w:b/>
          <w:sz w:val="24"/>
          <w:szCs w:val="24"/>
        </w:rPr>
        <w:t xml:space="preserve"> </w:t>
      </w:r>
    </w:p>
    <w:p w14:paraId="2A90E013" w14:textId="77777777" w:rsidR="005B6233" w:rsidRDefault="005B6233" w:rsidP="00042E72">
      <w:pPr>
        <w:ind w:firstLine="540"/>
        <w:jc w:val="both"/>
        <w:rPr>
          <w:sz w:val="24"/>
          <w:szCs w:val="24"/>
        </w:rPr>
      </w:pPr>
    </w:p>
    <w:p w14:paraId="12F1149E" w14:textId="36B7043D" w:rsidR="005B6233" w:rsidRPr="00106200" w:rsidRDefault="00665C35" w:rsidP="005B6233">
      <w:pPr>
        <w:ind w:firstLine="540"/>
        <w:jc w:val="both"/>
        <w:rPr>
          <w:sz w:val="24"/>
          <w:szCs w:val="24"/>
        </w:rPr>
      </w:pPr>
      <w:r>
        <w:rPr>
          <w:sz w:val="24"/>
          <w:szCs w:val="24"/>
        </w:rPr>
        <w:t>50</w:t>
      </w:r>
      <w:r w:rsidR="005B6233" w:rsidRPr="00106200">
        <w:rPr>
          <w:sz w:val="24"/>
          <w:szCs w:val="24"/>
        </w:rPr>
        <w:t xml:space="preserve">. </w:t>
      </w:r>
      <w:r w:rsidR="005B6233" w:rsidRPr="00106200">
        <w:rPr>
          <w:bCs/>
          <w:sz w:val="24"/>
          <w:szCs w:val="24"/>
        </w:rPr>
        <w:t>Mokinių mokymas namie</w:t>
      </w:r>
      <w:r w:rsidR="005B6233" w:rsidRPr="00106200">
        <w:rPr>
          <w:sz w:val="24"/>
          <w:szCs w:val="24"/>
        </w:rPr>
        <w:t xml:space="preserve"> organizuojamas vadovaujantis Bendrųjų ugdymo planų nuostatomis.</w:t>
      </w:r>
    </w:p>
    <w:p w14:paraId="45B0B176" w14:textId="421161F4" w:rsidR="005B6233" w:rsidRPr="00106200" w:rsidRDefault="00665C35" w:rsidP="005B6233">
      <w:pPr>
        <w:ind w:firstLine="540"/>
        <w:contextualSpacing/>
        <w:jc w:val="both"/>
        <w:rPr>
          <w:sz w:val="24"/>
          <w:szCs w:val="24"/>
        </w:rPr>
      </w:pPr>
      <w:r>
        <w:rPr>
          <w:sz w:val="24"/>
          <w:szCs w:val="24"/>
        </w:rPr>
        <w:t>51</w:t>
      </w:r>
      <w:r w:rsidR="005B6233" w:rsidRPr="00106200">
        <w:rPr>
          <w:sz w:val="24"/>
          <w:szCs w:val="24"/>
        </w:rPr>
        <w:t>.  Mokinys gali būti ugdomas (ugdytis) šeimoje pagal pradinio ar pagrindin</w:t>
      </w:r>
      <w:r w:rsidR="00106200">
        <w:rPr>
          <w:sz w:val="24"/>
          <w:szCs w:val="24"/>
        </w:rPr>
        <w:t>io ugdymo programą. Mokykla</w:t>
      </w:r>
      <w:r w:rsidR="005B6233" w:rsidRPr="00106200">
        <w:rPr>
          <w:sz w:val="24"/>
          <w:szCs w:val="24"/>
        </w:rPr>
        <w:t xml:space="preserve">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14:paraId="2694E152" w14:textId="63D4B994" w:rsidR="005B6233" w:rsidRPr="00106200" w:rsidRDefault="00665C35" w:rsidP="005B6233">
      <w:pPr>
        <w:ind w:firstLine="540"/>
        <w:contextualSpacing/>
        <w:jc w:val="both"/>
        <w:rPr>
          <w:sz w:val="24"/>
          <w:szCs w:val="24"/>
        </w:rPr>
      </w:pPr>
      <w:r>
        <w:rPr>
          <w:sz w:val="24"/>
          <w:szCs w:val="24"/>
        </w:rPr>
        <w:t>52</w:t>
      </w:r>
      <w:r w:rsidR="005B6233" w:rsidRPr="00106200">
        <w:rPr>
          <w:sz w:val="24"/>
          <w:szCs w:val="24"/>
        </w:rPr>
        <w:t>. Mokinių, dėl ligos ar patologinės būklės n</w:t>
      </w:r>
      <w:r w:rsidR="00106200">
        <w:rPr>
          <w:sz w:val="24"/>
          <w:szCs w:val="24"/>
        </w:rPr>
        <w:t>egalinčių mokytis mokykloje</w:t>
      </w:r>
      <w:r w:rsidR="005B6233" w:rsidRPr="00106200">
        <w:rPr>
          <w:sz w:val="24"/>
          <w:szCs w:val="24"/>
        </w:rPr>
        <w:t>,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w:t>
      </w:r>
    </w:p>
    <w:p w14:paraId="3894DE62" w14:textId="242222B3" w:rsidR="005B6233" w:rsidRPr="00106200" w:rsidRDefault="00665C35" w:rsidP="005B6233">
      <w:pPr>
        <w:ind w:firstLine="540"/>
        <w:contextualSpacing/>
        <w:jc w:val="both"/>
        <w:rPr>
          <w:sz w:val="24"/>
          <w:szCs w:val="24"/>
        </w:rPr>
      </w:pPr>
      <w:r>
        <w:rPr>
          <w:sz w:val="24"/>
          <w:szCs w:val="24"/>
        </w:rPr>
        <w:t>52</w:t>
      </w:r>
      <w:r w:rsidR="005B6233" w:rsidRPr="00106200">
        <w:rPr>
          <w:sz w:val="24"/>
          <w:szCs w:val="24"/>
        </w:rPr>
        <w:t>.1. Bendroji programa įgyvendinama ugdymą organizuojant pagal atskirus ugdymo dalykus ar integruojant ugdymo dalykų turinį. Įgyvendinamos visos Bendrosios programos dalykų programos, išskyrus fizinio ugdymo programą;</w:t>
      </w:r>
    </w:p>
    <w:p w14:paraId="4224160A" w14:textId="4A7F55E9" w:rsidR="005B6233" w:rsidRPr="00106200" w:rsidRDefault="00665C35" w:rsidP="005B6233">
      <w:pPr>
        <w:ind w:firstLine="540"/>
        <w:contextualSpacing/>
        <w:jc w:val="both"/>
        <w:rPr>
          <w:sz w:val="24"/>
          <w:szCs w:val="24"/>
        </w:rPr>
      </w:pPr>
      <w:r>
        <w:rPr>
          <w:sz w:val="24"/>
          <w:szCs w:val="24"/>
        </w:rPr>
        <w:t>52</w:t>
      </w:r>
      <w:r w:rsidR="00106200">
        <w:rPr>
          <w:sz w:val="24"/>
          <w:szCs w:val="24"/>
        </w:rPr>
        <w:t>.2. mokykla</w:t>
      </w:r>
      <w:r w:rsidR="005B6233" w:rsidRPr="00106200">
        <w:rPr>
          <w:sz w:val="24"/>
          <w:szCs w:val="24"/>
        </w:rPr>
        <w:t>, suderinusi su mokinio tėvais (globėjais, rūpintojais) ir atsižvelgusi į mokinio ligos pobūdį bei gydytojo rekomendacijas, rengia individualų mokinio ugdymo namie planą (pritaiko Bendrąją programą, numato ugdomųjų veiklų tvarkaraštį);</w:t>
      </w:r>
    </w:p>
    <w:p w14:paraId="7D6E5F90" w14:textId="7AFC325B" w:rsidR="005B6233" w:rsidRPr="00106200" w:rsidRDefault="00665C35" w:rsidP="005B6233">
      <w:pPr>
        <w:ind w:firstLine="540"/>
        <w:contextualSpacing/>
        <w:jc w:val="both"/>
        <w:rPr>
          <w:sz w:val="24"/>
          <w:szCs w:val="24"/>
        </w:rPr>
      </w:pPr>
      <w:r>
        <w:rPr>
          <w:sz w:val="24"/>
          <w:szCs w:val="24"/>
        </w:rPr>
        <w:lastRenderedPageBreak/>
        <w:t>52</w:t>
      </w:r>
      <w:r w:rsidR="005B6233" w:rsidRPr="00106200">
        <w:rPr>
          <w:sz w:val="24"/>
          <w:szCs w:val="24"/>
        </w:rPr>
        <w:t>.3. mokinys gydytojo leidimu dalį ugdymo valandų/pa</w:t>
      </w:r>
      <w:r w:rsidR="00106200">
        <w:rPr>
          <w:sz w:val="24"/>
          <w:szCs w:val="24"/>
        </w:rPr>
        <w:t>mokų gali lankyti mokykloje</w:t>
      </w:r>
      <w:r w:rsidR="005B6233" w:rsidRPr="00106200">
        <w:rPr>
          <w:sz w:val="24"/>
          <w:szCs w:val="24"/>
        </w:rPr>
        <w:t>. Šios ugdymo valandos (pamokos) įrašomos į mokinio individualų ugdymo planą;</w:t>
      </w:r>
    </w:p>
    <w:p w14:paraId="0E5500AA" w14:textId="778FCD53" w:rsidR="005B6233" w:rsidRPr="00F40CA6" w:rsidRDefault="00665C35" w:rsidP="005B6233">
      <w:pPr>
        <w:ind w:firstLine="540"/>
        <w:contextualSpacing/>
        <w:jc w:val="both"/>
        <w:rPr>
          <w:sz w:val="24"/>
          <w:szCs w:val="24"/>
        </w:rPr>
      </w:pPr>
      <w:r>
        <w:rPr>
          <w:sz w:val="24"/>
          <w:szCs w:val="24"/>
        </w:rPr>
        <w:t>52</w:t>
      </w:r>
      <w:r w:rsidR="005B6233" w:rsidRPr="00F40CA6">
        <w:rPr>
          <w:sz w:val="24"/>
          <w:szCs w:val="24"/>
        </w:rPr>
        <w:t xml:space="preserve">.4. namie savarankišku mokymo proceso organizavimo būdu mokomam mokiniui 1–3 klasėse skiriama 315 metinių (9 savaitinės) pamokų Bendrosios programos ugdymo dalykams įgyvendinti; 4 klasėje – 385 </w:t>
      </w:r>
      <w:r w:rsidR="00F40CA6" w:rsidRPr="00F40CA6">
        <w:rPr>
          <w:sz w:val="24"/>
          <w:szCs w:val="24"/>
        </w:rPr>
        <w:t>metinės (11 savaitinių) pamokos</w:t>
      </w:r>
      <w:r w:rsidR="00276881" w:rsidRPr="00F40CA6">
        <w:rPr>
          <w:sz w:val="24"/>
          <w:szCs w:val="24"/>
        </w:rPr>
        <w:t>; 5-6 klasėse – 444</w:t>
      </w:r>
      <w:r w:rsidR="00F40CA6" w:rsidRPr="00F40CA6">
        <w:rPr>
          <w:sz w:val="24"/>
          <w:szCs w:val="24"/>
        </w:rPr>
        <w:t xml:space="preserve"> metinės (12 savaitinių) pamokos</w:t>
      </w:r>
      <w:r w:rsidR="00276881" w:rsidRPr="00F40CA6">
        <w:rPr>
          <w:sz w:val="24"/>
          <w:szCs w:val="24"/>
        </w:rPr>
        <w:t>, 7-8 klasėse – 481 metinė</w:t>
      </w:r>
      <w:r w:rsidR="00F40CA6" w:rsidRPr="00F40CA6">
        <w:rPr>
          <w:sz w:val="24"/>
          <w:szCs w:val="24"/>
        </w:rPr>
        <w:t>s (13 savaitinių) pamokos, 9-10 klasėse – 555 metinės (15 savaitinių) pamokos</w:t>
      </w:r>
      <w:r w:rsidR="00276881" w:rsidRPr="00F40CA6">
        <w:rPr>
          <w:sz w:val="24"/>
          <w:szCs w:val="24"/>
        </w:rPr>
        <w:t>.</w:t>
      </w:r>
    </w:p>
    <w:p w14:paraId="6E073C37" w14:textId="35A3CC1E" w:rsidR="00276881" w:rsidRDefault="00665C35" w:rsidP="000B49D4">
      <w:pPr>
        <w:ind w:firstLine="540"/>
        <w:contextualSpacing/>
        <w:jc w:val="both"/>
        <w:rPr>
          <w:sz w:val="24"/>
          <w:szCs w:val="24"/>
        </w:rPr>
      </w:pPr>
      <w:r>
        <w:rPr>
          <w:sz w:val="24"/>
          <w:szCs w:val="24"/>
        </w:rPr>
        <w:t>53</w:t>
      </w:r>
      <w:r w:rsidR="00276881" w:rsidRPr="00F40CA6">
        <w:rPr>
          <w:sz w:val="24"/>
          <w:szCs w:val="24"/>
        </w:rPr>
        <w:t>. Suderinus su mokinio tėvais (globėj</w:t>
      </w:r>
      <w:r>
        <w:rPr>
          <w:sz w:val="24"/>
          <w:szCs w:val="24"/>
        </w:rPr>
        <w:t>ais, rūpintojais), mokyklos</w:t>
      </w:r>
      <w:r w:rsidR="00276881" w:rsidRPr="00F40CA6">
        <w:rPr>
          <w:sz w:val="24"/>
          <w:szCs w:val="24"/>
        </w:rPr>
        <w:t xml:space="preserve"> direktoriaus įsakymu mokinys gali nesimokyti menų, dailės, muzikos, technologijų ir fizinio ugdymo. Dienyne ir mokinio individualiame ugdy</w:t>
      </w:r>
      <w:r w:rsidR="000B49D4">
        <w:rPr>
          <w:sz w:val="24"/>
          <w:szCs w:val="24"/>
        </w:rPr>
        <w:t>mo plane prie mokinio nesimokomų</w:t>
      </w:r>
      <w:r w:rsidR="00276881" w:rsidRPr="00F40CA6">
        <w:rPr>
          <w:sz w:val="24"/>
          <w:szCs w:val="24"/>
        </w:rPr>
        <w:t xml:space="preserve"> dalykų įrašoma </w:t>
      </w:r>
      <w:r w:rsidR="00276881" w:rsidRPr="00F40CA6">
        <w:rPr>
          <w:bCs/>
          <w:sz w:val="24"/>
          <w:szCs w:val="24"/>
        </w:rPr>
        <w:t>„atleista“. D</w:t>
      </w:r>
      <w:r w:rsidR="00276881" w:rsidRPr="00F40CA6">
        <w:rPr>
          <w:sz w:val="24"/>
          <w:szCs w:val="24"/>
        </w:rPr>
        <w:t>alis pamokų, gydytojų</w:t>
      </w:r>
      <w:r w:rsidR="00F40CA6" w:rsidRPr="00F40CA6">
        <w:rPr>
          <w:sz w:val="24"/>
          <w:szCs w:val="24"/>
        </w:rPr>
        <w:t xml:space="preserve"> leidimu, lankomų mokykloje</w:t>
      </w:r>
      <w:r w:rsidR="00276881" w:rsidRPr="00F40CA6">
        <w:rPr>
          <w:sz w:val="24"/>
          <w:szCs w:val="24"/>
        </w:rPr>
        <w:t>, įrašoma į mokinio individualų ugdymo pl</w:t>
      </w:r>
      <w:r w:rsidR="00F40CA6" w:rsidRPr="00F40CA6">
        <w:rPr>
          <w:sz w:val="24"/>
          <w:szCs w:val="24"/>
        </w:rPr>
        <w:t>aną. Mokyklos</w:t>
      </w:r>
      <w:r w:rsidR="00276881" w:rsidRPr="00F40CA6">
        <w:rPr>
          <w:sz w:val="24"/>
          <w:szCs w:val="24"/>
        </w:rPr>
        <w:t xml:space="preserve"> sprendimu mokiniui, kuris mokosi namuose, gali būti skiriama iki 2 papildomų pamokų per savaitę. Šias pamokas galima panaudoti mokinio pasiekimams gerinti.</w:t>
      </w:r>
    </w:p>
    <w:p w14:paraId="6396AFE3" w14:textId="77777777" w:rsidR="00F40CA6" w:rsidRDefault="00F40CA6" w:rsidP="00BC092C">
      <w:pPr>
        <w:contextualSpacing/>
        <w:rPr>
          <w:b/>
          <w:sz w:val="24"/>
          <w:szCs w:val="24"/>
        </w:rPr>
      </w:pPr>
    </w:p>
    <w:p w14:paraId="26E68DC7" w14:textId="77777777" w:rsidR="00F40CA6" w:rsidRDefault="00F40CA6" w:rsidP="00276881">
      <w:pPr>
        <w:ind w:firstLine="540"/>
        <w:contextualSpacing/>
        <w:jc w:val="center"/>
        <w:rPr>
          <w:b/>
          <w:sz w:val="24"/>
          <w:szCs w:val="24"/>
        </w:rPr>
      </w:pPr>
    </w:p>
    <w:p w14:paraId="18A31745" w14:textId="77777777" w:rsidR="00276881" w:rsidRDefault="00276881" w:rsidP="00276881">
      <w:pPr>
        <w:ind w:firstLine="540"/>
        <w:contextualSpacing/>
        <w:jc w:val="center"/>
        <w:rPr>
          <w:b/>
          <w:sz w:val="24"/>
          <w:szCs w:val="24"/>
        </w:rPr>
      </w:pPr>
      <w:r w:rsidRPr="00276881">
        <w:rPr>
          <w:b/>
          <w:sz w:val="24"/>
          <w:szCs w:val="24"/>
        </w:rPr>
        <w:t>AŠTUNTASIS SKIRSNIS</w:t>
      </w:r>
    </w:p>
    <w:p w14:paraId="43C06611" w14:textId="6620F21C" w:rsidR="00276881" w:rsidRPr="00276881" w:rsidRDefault="00276881" w:rsidP="00276881">
      <w:pPr>
        <w:tabs>
          <w:tab w:val="left" w:pos="0"/>
        </w:tabs>
        <w:ind w:right="-1"/>
        <w:jc w:val="center"/>
        <w:rPr>
          <w:b/>
          <w:sz w:val="24"/>
          <w:szCs w:val="24"/>
        </w:rPr>
      </w:pPr>
      <w:r w:rsidRPr="00276881">
        <w:rPr>
          <w:b/>
          <w:sz w:val="24"/>
          <w:szCs w:val="24"/>
        </w:rPr>
        <w:t>UGDYMO ORGANIZAVIMAS GRUPINE MOKYMOSI FORMA NUOTOLINIU MOKYMO PROCESO ORGANIZAVIMO BŪDU MOKINIAMS, KURIE MOKOMI KASDIENIU MOKYMO PROCESO ORGANIZAVIMO BŪDU</w:t>
      </w:r>
      <w:r w:rsidR="002D16E9">
        <w:rPr>
          <w:b/>
          <w:sz w:val="24"/>
          <w:szCs w:val="24"/>
        </w:rPr>
        <w:t xml:space="preserve"> </w:t>
      </w:r>
    </w:p>
    <w:p w14:paraId="47187643" w14:textId="77777777" w:rsidR="00276881" w:rsidRPr="00276881" w:rsidRDefault="00276881" w:rsidP="00BA6517">
      <w:pPr>
        <w:spacing w:line="360" w:lineRule="auto"/>
        <w:ind w:firstLine="540"/>
        <w:contextualSpacing/>
        <w:jc w:val="center"/>
        <w:rPr>
          <w:b/>
          <w:sz w:val="24"/>
          <w:szCs w:val="24"/>
        </w:rPr>
      </w:pPr>
    </w:p>
    <w:p w14:paraId="107DCB40" w14:textId="5E761D5C" w:rsidR="00276881" w:rsidRPr="002D16E9" w:rsidRDefault="00665C35" w:rsidP="00276881">
      <w:pPr>
        <w:ind w:firstLine="540"/>
        <w:contextualSpacing/>
        <w:jc w:val="both"/>
        <w:rPr>
          <w:sz w:val="24"/>
          <w:szCs w:val="24"/>
        </w:rPr>
      </w:pPr>
      <w:r>
        <w:rPr>
          <w:sz w:val="24"/>
          <w:szCs w:val="24"/>
        </w:rPr>
        <w:t>54</w:t>
      </w:r>
      <w:r w:rsidR="002D16E9" w:rsidRPr="002D16E9">
        <w:rPr>
          <w:sz w:val="24"/>
          <w:szCs w:val="24"/>
        </w:rPr>
        <w:t>. Mokyklos</w:t>
      </w:r>
      <w:r w:rsidR="002D16E9">
        <w:rPr>
          <w:sz w:val="24"/>
          <w:szCs w:val="24"/>
        </w:rPr>
        <w:t xml:space="preserve"> tarybai pritarus</w:t>
      </w:r>
      <w:r w:rsidR="001D5384">
        <w:rPr>
          <w:sz w:val="24"/>
          <w:szCs w:val="24"/>
        </w:rPr>
        <w:t>,</w:t>
      </w:r>
      <w:r w:rsidR="002D16E9">
        <w:rPr>
          <w:sz w:val="24"/>
          <w:szCs w:val="24"/>
        </w:rPr>
        <w:t xml:space="preserve"> mokykla</w:t>
      </w:r>
      <w:r w:rsidR="00276881" w:rsidRPr="002D16E9">
        <w:rPr>
          <w:sz w:val="24"/>
          <w:szCs w:val="24"/>
        </w:rPr>
        <w:t xml:space="preserve"> gali priimti sprendimą mokiniams, kurie mokomi kasdieniu mokymo proceso organizavimo būdu, dalį ugdymo proceso įgyvendinti nuotoliniu mokym</w:t>
      </w:r>
      <w:r w:rsidR="002D16E9" w:rsidRPr="002D16E9">
        <w:rPr>
          <w:sz w:val="24"/>
          <w:szCs w:val="24"/>
        </w:rPr>
        <w:t>o proceso organizavimo būdu: 5–10</w:t>
      </w:r>
      <w:r w:rsidR="00276881" w:rsidRPr="002D16E9">
        <w:rPr>
          <w:sz w:val="24"/>
          <w:szCs w:val="24"/>
        </w:rPr>
        <w:t xml:space="preserve"> klasių mokiniams iki 10 procentų ugdymo procesui skiriamo laiko per mokslo metus.</w:t>
      </w:r>
    </w:p>
    <w:p w14:paraId="44EB00BC" w14:textId="4CCFA72E" w:rsidR="00276881" w:rsidRPr="002D16E9" w:rsidRDefault="00665C35" w:rsidP="00276881">
      <w:pPr>
        <w:ind w:firstLine="540"/>
        <w:contextualSpacing/>
        <w:jc w:val="both"/>
        <w:rPr>
          <w:sz w:val="24"/>
          <w:szCs w:val="24"/>
        </w:rPr>
      </w:pPr>
      <w:r>
        <w:rPr>
          <w:sz w:val="24"/>
          <w:szCs w:val="24"/>
        </w:rPr>
        <w:t>55</w:t>
      </w:r>
      <w:r w:rsidR="002D16E9" w:rsidRPr="002D16E9">
        <w:rPr>
          <w:sz w:val="24"/>
          <w:szCs w:val="24"/>
        </w:rPr>
        <w:t>. Mokykla</w:t>
      </w:r>
      <w:r w:rsidR="00276881" w:rsidRPr="002D16E9">
        <w:rPr>
          <w:sz w:val="24"/>
          <w:szCs w:val="24"/>
        </w:rPr>
        <w:t>, priėmusi sprendimą dėl ugdymo proceso organizavimo nuotoliniu ir kasdieniu mokymo proceso organizavimo būdu, ugdymo plane numato, kokią ugdymo proceso dalį, kada, kokios klasės mokiniai mokysis nuotoliniu mokymo proceso organizavimo būdu. Įgyvendinant ugdymo pro</w:t>
      </w:r>
      <w:r w:rsidR="002D16E9" w:rsidRPr="002D16E9">
        <w:rPr>
          <w:sz w:val="24"/>
          <w:szCs w:val="24"/>
        </w:rPr>
        <w:t>gramas dviem būdais mokykla</w:t>
      </w:r>
      <w:r w:rsidR="00276881" w:rsidRPr="002D16E9">
        <w:rPr>
          <w:sz w:val="24"/>
          <w:szCs w:val="24"/>
        </w:rPr>
        <w:t xml:space="preserve"> užtikrina, kad mokiniai pasiektų numatytus mokymosi pasiekimus ir nepatirtų mokymosi praradimų.</w:t>
      </w:r>
    </w:p>
    <w:p w14:paraId="068805C4" w14:textId="1721A906" w:rsidR="00276881" w:rsidRPr="002D16E9" w:rsidRDefault="00665C35" w:rsidP="00276881">
      <w:pPr>
        <w:ind w:firstLine="540"/>
        <w:contextualSpacing/>
        <w:jc w:val="both"/>
        <w:rPr>
          <w:sz w:val="24"/>
          <w:szCs w:val="24"/>
        </w:rPr>
      </w:pPr>
      <w:r>
        <w:rPr>
          <w:sz w:val="24"/>
          <w:szCs w:val="24"/>
        </w:rPr>
        <w:t>56</w:t>
      </w:r>
      <w:r w:rsidR="002D16E9" w:rsidRPr="002D16E9">
        <w:rPr>
          <w:sz w:val="24"/>
          <w:szCs w:val="24"/>
        </w:rPr>
        <w:t>. Mokykla</w:t>
      </w:r>
      <w:r w:rsidR="00276881" w:rsidRPr="002D16E9">
        <w:rPr>
          <w:sz w:val="24"/>
          <w:szCs w:val="24"/>
        </w:rPr>
        <w:t>,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2B51DF09" w14:textId="11A57AAD" w:rsidR="00276881" w:rsidRPr="002D16E9" w:rsidRDefault="00665C35" w:rsidP="00276881">
      <w:pPr>
        <w:ind w:firstLine="540"/>
        <w:contextualSpacing/>
        <w:jc w:val="both"/>
        <w:rPr>
          <w:sz w:val="24"/>
          <w:szCs w:val="24"/>
        </w:rPr>
      </w:pPr>
      <w:r>
        <w:rPr>
          <w:sz w:val="24"/>
          <w:szCs w:val="24"/>
        </w:rPr>
        <w:t>57</w:t>
      </w:r>
      <w:r w:rsidR="002D16E9" w:rsidRPr="002D16E9">
        <w:rPr>
          <w:sz w:val="24"/>
          <w:szCs w:val="24"/>
        </w:rPr>
        <w:t>. Mokykla</w:t>
      </w:r>
      <w:r w:rsidR="00276881" w:rsidRPr="002D16E9">
        <w:rPr>
          <w:sz w:val="24"/>
          <w:szCs w:val="24"/>
        </w:rPr>
        <w:t xml:space="preserve"> gali priimti sprendimą nuotoliniu mokymo proceso organizavimo būdu organizuoti vieno dalyko ar kelių dalykų mokymą ne ilgesnį laiką, nei numatyta BUP 60.2 punkte. Konsultacijos (individualios ir grupinės</w:t>
      </w:r>
      <w:r w:rsidR="002D16E9" w:rsidRPr="002D16E9">
        <w:rPr>
          <w:sz w:val="24"/>
          <w:szCs w:val="24"/>
        </w:rPr>
        <w:t>), atsižvelgiant į mokyklos</w:t>
      </w:r>
      <w:r w:rsidR="00276881" w:rsidRPr="002D16E9">
        <w:rPr>
          <w:sz w:val="24"/>
          <w:szCs w:val="24"/>
        </w:rPr>
        <w:t xml:space="preserve"> konkrečią situaciją, gali būti organizuojamos tik nuotoliniu mokymo proceso organizavimo būdu ir (ar) kasdieniu mokymo proceso organizavimo būdu.</w:t>
      </w:r>
    </w:p>
    <w:p w14:paraId="7EE623E6" w14:textId="40505248" w:rsidR="00276881" w:rsidRPr="002D16E9" w:rsidRDefault="00665C35" w:rsidP="00276881">
      <w:pPr>
        <w:ind w:firstLine="540"/>
        <w:contextualSpacing/>
        <w:jc w:val="both"/>
        <w:rPr>
          <w:sz w:val="24"/>
          <w:szCs w:val="24"/>
        </w:rPr>
      </w:pPr>
      <w:r>
        <w:rPr>
          <w:sz w:val="24"/>
          <w:szCs w:val="24"/>
        </w:rPr>
        <w:t>58</w:t>
      </w:r>
      <w:r w:rsidR="00276881" w:rsidRPr="002D16E9">
        <w:rPr>
          <w:sz w:val="24"/>
          <w:szCs w:val="24"/>
        </w:rPr>
        <w:t>. Organizuojant ugdymo procesą nuotoliniu mokymo proceso organizavimo būdu, būtina įvertinti mokinių mokymosi sąlygas namuose, aprūpinimą mokymosi priemonėmis, reikalingomis dalyvauti nuotoli</w:t>
      </w:r>
      <w:r w:rsidR="002D16E9" w:rsidRPr="002D16E9">
        <w:rPr>
          <w:sz w:val="24"/>
          <w:szCs w:val="24"/>
        </w:rPr>
        <w:t>nio mokymo procese. Mokykla</w:t>
      </w:r>
      <w:r w:rsidR="00276881" w:rsidRPr="002D16E9">
        <w:rPr>
          <w:sz w:val="24"/>
          <w:szCs w:val="24"/>
        </w:rPr>
        <w:t xml:space="preserve"> sprendžia ir šalina priežastis, dėl kurių mokiniai negali mokytis nuotoliniu mokymo proceso organizavimo būdu. Pastebėjus, kad mokinio namuose nėra sąlygų mokytis, sudaromo</w:t>
      </w:r>
      <w:r w:rsidR="002D16E9" w:rsidRPr="002D16E9">
        <w:rPr>
          <w:sz w:val="24"/>
          <w:szCs w:val="24"/>
        </w:rPr>
        <w:t>s sąlygos mokytis mokykloje</w:t>
      </w:r>
      <w:r w:rsidR="00276881" w:rsidRPr="002D16E9">
        <w:rPr>
          <w:sz w:val="24"/>
          <w:szCs w:val="24"/>
        </w:rPr>
        <w:t>.</w:t>
      </w:r>
    </w:p>
    <w:p w14:paraId="2C953181" w14:textId="6F9F854E" w:rsidR="00276881" w:rsidRPr="002D16E9" w:rsidRDefault="00665C35" w:rsidP="00AF744C">
      <w:pPr>
        <w:ind w:firstLine="540"/>
        <w:contextualSpacing/>
        <w:jc w:val="both"/>
        <w:rPr>
          <w:sz w:val="24"/>
          <w:szCs w:val="24"/>
        </w:rPr>
      </w:pPr>
      <w:r>
        <w:rPr>
          <w:sz w:val="24"/>
          <w:szCs w:val="24"/>
        </w:rPr>
        <w:t>59</w:t>
      </w:r>
      <w:r w:rsidR="00AF744C" w:rsidRPr="002D16E9">
        <w:rPr>
          <w:sz w:val="24"/>
          <w:szCs w:val="24"/>
        </w:rPr>
        <w:t xml:space="preserve">. </w:t>
      </w:r>
      <w:r w:rsidR="00276881" w:rsidRPr="002D16E9">
        <w:rPr>
          <w:sz w:val="24"/>
          <w:szCs w:val="24"/>
        </w:rPr>
        <w:t xml:space="preserve">Įgyvendindama ugdymo programas nuotoliniu mokymo proceso organizavimo būdu, </w:t>
      </w:r>
      <w:r w:rsidR="002D16E9" w:rsidRPr="002D16E9">
        <w:rPr>
          <w:sz w:val="24"/>
          <w:szCs w:val="24"/>
        </w:rPr>
        <w:t>mokykla</w:t>
      </w:r>
      <w:r w:rsidR="00276881" w:rsidRPr="002D16E9">
        <w:rPr>
          <w:sz w:val="24"/>
          <w:szCs w:val="24"/>
        </w:rPr>
        <w:t xml:space="preserve"> užtikrina, kad sinchroniniam ugdymui būtų skiriama ne mažiau kaip 60 procentų ugdymo proceso laiko ir ne daugiau kaip 40 procentų laiko būtų skiriama asinchroniniam ugdymui (per savaitę, mėnesį, mokslo metus).</w:t>
      </w:r>
    </w:p>
    <w:p w14:paraId="7298E8BE" w14:textId="6891DE38" w:rsidR="00276881" w:rsidRDefault="00665C35" w:rsidP="00AF744C">
      <w:pPr>
        <w:ind w:firstLine="540"/>
        <w:contextualSpacing/>
        <w:jc w:val="both"/>
        <w:rPr>
          <w:sz w:val="24"/>
          <w:szCs w:val="24"/>
        </w:rPr>
      </w:pPr>
      <w:r>
        <w:rPr>
          <w:sz w:val="24"/>
          <w:szCs w:val="24"/>
        </w:rPr>
        <w:t>60</w:t>
      </w:r>
      <w:r w:rsidR="002D16E9" w:rsidRPr="002D16E9">
        <w:rPr>
          <w:sz w:val="24"/>
          <w:szCs w:val="24"/>
        </w:rPr>
        <w:t>. Mokykla</w:t>
      </w:r>
      <w:r w:rsidR="00276881" w:rsidRPr="002D16E9">
        <w:rPr>
          <w:sz w:val="24"/>
          <w:szCs w:val="24"/>
        </w:rPr>
        <w:t>, pradėdama ugdymo procesą organizuoti nuotoliniu mokymo proceso organizavimo bū</w:t>
      </w:r>
      <w:r w:rsidR="001D5384">
        <w:rPr>
          <w:sz w:val="24"/>
          <w:szCs w:val="24"/>
        </w:rPr>
        <w:t>du</w:t>
      </w:r>
      <w:r w:rsidR="00276881" w:rsidRPr="002D16E9">
        <w:rPr>
          <w:sz w:val="24"/>
          <w:szCs w:val="24"/>
        </w:rPr>
        <w:t xml:space="preserve"> pertvarko pamokų tvarkaraštį, pritaikydama jį sinchroniniam ir asinchroniniam ugdymui organizuoti. Sinchroninio ugdymo nepertraukiama trukmė –</w:t>
      </w:r>
      <w:r w:rsidR="002D16E9" w:rsidRPr="002D16E9">
        <w:rPr>
          <w:sz w:val="24"/>
          <w:szCs w:val="24"/>
        </w:rPr>
        <w:t xml:space="preserve"> </w:t>
      </w:r>
      <w:r w:rsidR="00276881" w:rsidRPr="002D16E9">
        <w:rPr>
          <w:sz w:val="24"/>
          <w:szCs w:val="24"/>
        </w:rPr>
        <w:t xml:space="preserve">2 val. Pamokos struktūra pritaikoma asinchroniniam ir sinchroniniam ugdymui organizuoti, atsižvelgiant </w:t>
      </w:r>
      <w:r w:rsidR="00276881" w:rsidRPr="002D16E9">
        <w:rPr>
          <w:sz w:val="24"/>
          <w:szCs w:val="24"/>
        </w:rPr>
        <w:lastRenderedPageBreak/>
        <w:t>į dalyko programos ypatumus ir mokinių amžių. Nustatoma pertraukų trukmė, iš kurių viena – ilgesnės trukmės, skirta pietų pertraukai.</w:t>
      </w:r>
    </w:p>
    <w:p w14:paraId="6F25BAC8" w14:textId="77777777" w:rsidR="003C73A4" w:rsidRDefault="003C73A4" w:rsidP="00BA6517">
      <w:pPr>
        <w:spacing w:line="360" w:lineRule="auto"/>
        <w:ind w:firstLine="540"/>
        <w:contextualSpacing/>
        <w:jc w:val="both"/>
        <w:rPr>
          <w:sz w:val="24"/>
          <w:szCs w:val="24"/>
        </w:rPr>
      </w:pPr>
    </w:p>
    <w:p w14:paraId="40AEB3D8" w14:textId="77777777" w:rsidR="007C3EEF" w:rsidRDefault="007C3EEF" w:rsidP="003C73A4">
      <w:pPr>
        <w:ind w:firstLine="540"/>
        <w:contextualSpacing/>
        <w:jc w:val="center"/>
        <w:rPr>
          <w:b/>
          <w:sz w:val="24"/>
          <w:szCs w:val="24"/>
        </w:rPr>
      </w:pPr>
    </w:p>
    <w:p w14:paraId="157B6AF1" w14:textId="77777777" w:rsidR="003C73A4" w:rsidRPr="003C73A4" w:rsidRDefault="00AC0BC5" w:rsidP="003C73A4">
      <w:pPr>
        <w:ind w:firstLine="540"/>
        <w:contextualSpacing/>
        <w:jc w:val="center"/>
        <w:rPr>
          <w:b/>
          <w:sz w:val="24"/>
          <w:szCs w:val="24"/>
        </w:rPr>
      </w:pPr>
      <w:r>
        <w:rPr>
          <w:b/>
          <w:sz w:val="24"/>
          <w:szCs w:val="24"/>
        </w:rPr>
        <w:t>DEVINTASIS</w:t>
      </w:r>
      <w:r w:rsidR="003C73A4" w:rsidRPr="003C73A4">
        <w:rPr>
          <w:b/>
          <w:sz w:val="24"/>
          <w:szCs w:val="24"/>
        </w:rPr>
        <w:t xml:space="preserve"> SKIRSNIS</w:t>
      </w:r>
    </w:p>
    <w:p w14:paraId="4E53AA0E" w14:textId="28AB52C0" w:rsidR="00AF744C" w:rsidRDefault="003C73A4" w:rsidP="00165DB6">
      <w:pPr>
        <w:ind w:firstLine="540"/>
        <w:contextualSpacing/>
        <w:jc w:val="center"/>
        <w:rPr>
          <w:sz w:val="24"/>
          <w:szCs w:val="24"/>
        </w:rPr>
      </w:pPr>
      <w:r w:rsidRPr="003C73A4">
        <w:rPr>
          <w:b/>
          <w:sz w:val="24"/>
          <w:szCs w:val="24"/>
        </w:rPr>
        <w:t>NEFORMALIOJO VAIKŲ ŠVIETIMO ORGANIZAVIMAS</w:t>
      </w:r>
      <w:r w:rsidR="007C335D">
        <w:rPr>
          <w:b/>
          <w:sz w:val="24"/>
          <w:szCs w:val="24"/>
        </w:rPr>
        <w:t xml:space="preserve"> </w:t>
      </w:r>
    </w:p>
    <w:p w14:paraId="44351D51" w14:textId="77696374" w:rsidR="00EB23FF" w:rsidRPr="00DD4757" w:rsidRDefault="00EB23FF" w:rsidP="002D16E9">
      <w:pPr>
        <w:ind w:firstLine="539"/>
        <w:contextualSpacing/>
        <w:jc w:val="both"/>
        <w:rPr>
          <w:sz w:val="24"/>
          <w:szCs w:val="24"/>
        </w:rPr>
      </w:pPr>
    </w:p>
    <w:p w14:paraId="04F68472" w14:textId="3D613922" w:rsidR="0006444C" w:rsidRDefault="00E4549C" w:rsidP="00E4549C">
      <w:pPr>
        <w:jc w:val="both"/>
        <w:rPr>
          <w:sz w:val="24"/>
          <w:szCs w:val="24"/>
        </w:rPr>
      </w:pPr>
      <w:r>
        <w:rPr>
          <w:sz w:val="24"/>
          <w:szCs w:val="24"/>
        </w:rPr>
        <w:t xml:space="preserve">         </w:t>
      </w:r>
      <w:r w:rsidR="00665C35">
        <w:rPr>
          <w:sz w:val="24"/>
          <w:szCs w:val="24"/>
        </w:rPr>
        <w:t>61</w:t>
      </w:r>
      <w:r w:rsidR="0006444C">
        <w:rPr>
          <w:sz w:val="24"/>
          <w:szCs w:val="24"/>
        </w:rPr>
        <w:t>. Neformaliojo vaikų švietimo veikla skirta mokinių asmeninėms, socialinėms, edukacinėms kompetencijoms ugdyti per pasirinktą meninę, sportinę, techninės kūrybos ar kitą veiklą.</w:t>
      </w:r>
    </w:p>
    <w:p w14:paraId="0043AAB0" w14:textId="16F05701" w:rsidR="0006444C" w:rsidRPr="00E4549C" w:rsidRDefault="00665C35" w:rsidP="0006444C">
      <w:pPr>
        <w:ind w:firstLine="540"/>
        <w:jc w:val="both"/>
        <w:rPr>
          <w:sz w:val="24"/>
          <w:szCs w:val="24"/>
        </w:rPr>
      </w:pPr>
      <w:r>
        <w:rPr>
          <w:sz w:val="24"/>
          <w:szCs w:val="24"/>
        </w:rPr>
        <w:t>62</w:t>
      </w:r>
      <w:r w:rsidR="0006444C">
        <w:rPr>
          <w:sz w:val="24"/>
          <w:szCs w:val="24"/>
        </w:rPr>
        <w:t xml:space="preserve">. </w:t>
      </w:r>
      <w:r w:rsidR="0006444C" w:rsidRPr="00E4549C">
        <w:rPr>
          <w:sz w:val="24"/>
          <w:szCs w:val="24"/>
        </w:rPr>
        <w:t>Mokykla, mokslo metų pabaigoje įvertina mokinių poreikius, atsižvelgia į mokinių išreikštus pageidavimus apklausos metu, siūlo neformaliojo vaikų švietimo programas,</w:t>
      </w:r>
      <w:r w:rsidR="0006444C">
        <w:rPr>
          <w:sz w:val="24"/>
          <w:szCs w:val="24"/>
        </w:rPr>
        <w:t xml:space="preserve"> atitinkančias jų saviraiškos poreikius, padedančias atsiskleisti pomėgiams ir talentams, ugdančias savarankiškumą, sudaro sąlygas bendrauti ir bendradarbiauti. Esant poreikiui ir galimybėms, </w:t>
      </w:r>
      <w:r w:rsidR="0006444C" w:rsidRPr="00E4549C">
        <w:rPr>
          <w:sz w:val="24"/>
          <w:szCs w:val="24"/>
        </w:rPr>
        <w:t xml:space="preserve">neformaliojo vaikų švietimo veiklos derinamos su formaliojo švietimo veiklomis, siekiant padėti vaikui siekti asmeninės pažangos ir geresnių ugdymosi rezultatų pasirinktose srityse. </w:t>
      </w:r>
    </w:p>
    <w:p w14:paraId="0FC65839" w14:textId="636BED34" w:rsidR="0006444C" w:rsidRPr="00E4549C" w:rsidRDefault="00665C35" w:rsidP="0006444C">
      <w:pPr>
        <w:ind w:firstLine="540"/>
        <w:contextualSpacing/>
        <w:jc w:val="both"/>
        <w:rPr>
          <w:sz w:val="24"/>
          <w:szCs w:val="24"/>
        </w:rPr>
      </w:pPr>
      <w:r>
        <w:rPr>
          <w:sz w:val="24"/>
          <w:szCs w:val="24"/>
        </w:rPr>
        <w:t>63</w:t>
      </w:r>
      <w:r w:rsidR="0006444C" w:rsidRPr="00E4549C">
        <w:rPr>
          <w:sz w:val="24"/>
          <w:szCs w:val="24"/>
        </w:rPr>
        <w:t>. Mokytojai rašo pasirinkto būrelio programą, kurioje nurodo valandų skaičių per metus, būrelio paskirtį, tikslus ir uždavinius, ugdymo priemones ir įrangą, veiklų turinį, integracinius ryšius, numato veiklos rezultatus, sėkmės kriterijus. Užsiėmimai vyksta po pamokų.</w:t>
      </w:r>
      <w:r w:rsidR="001D5384" w:rsidRPr="001D5384">
        <w:t xml:space="preserve"> </w:t>
      </w:r>
      <w:r w:rsidR="001D5384">
        <w:rPr>
          <w:sz w:val="24"/>
          <w:szCs w:val="24"/>
        </w:rPr>
        <w:t>P</w:t>
      </w:r>
      <w:r w:rsidR="001D5384" w:rsidRPr="001D5384">
        <w:rPr>
          <w:sz w:val="24"/>
          <w:szCs w:val="24"/>
        </w:rPr>
        <w:t>a</w:t>
      </w:r>
      <w:r w:rsidR="001D5384">
        <w:rPr>
          <w:sz w:val="24"/>
          <w:szCs w:val="24"/>
        </w:rPr>
        <w:t>sirinkę vieną ar kitą programą, b</w:t>
      </w:r>
      <w:r w:rsidR="0006444C" w:rsidRPr="00E4549C">
        <w:rPr>
          <w:sz w:val="24"/>
          <w:szCs w:val="24"/>
        </w:rPr>
        <w:t xml:space="preserve">ūrelius lanko </w:t>
      </w:r>
      <w:r w:rsidR="001D5384">
        <w:rPr>
          <w:sz w:val="24"/>
          <w:szCs w:val="24"/>
        </w:rPr>
        <w:t xml:space="preserve">mokiniai </w:t>
      </w:r>
      <w:r w:rsidR="0006444C" w:rsidRPr="00E4549C">
        <w:rPr>
          <w:sz w:val="24"/>
          <w:szCs w:val="24"/>
        </w:rPr>
        <w:t>iš visų klasių</w:t>
      </w:r>
      <w:r w:rsidR="001D5384">
        <w:rPr>
          <w:sz w:val="24"/>
          <w:szCs w:val="24"/>
        </w:rPr>
        <w:t>.</w:t>
      </w:r>
      <w:r w:rsidR="0006444C" w:rsidRPr="00E4549C">
        <w:rPr>
          <w:sz w:val="24"/>
          <w:szCs w:val="24"/>
        </w:rPr>
        <w:t xml:space="preserve"> </w:t>
      </w:r>
    </w:p>
    <w:p w14:paraId="47332A0B" w14:textId="4049F159" w:rsidR="0006444C" w:rsidRPr="00E4549C" w:rsidRDefault="00665C35" w:rsidP="0006444C">
      <w:pPr>
        <w:ind w:firstLine="540"/>
        <w:contextualSpacing/>
        <w:jc w:val="both"/>
        <w:rPr>
          <w:sz w:val="24"/>
          <w:szCs w:val="24"/>
        </w:rPr>
      </w:pPr>
      <w:r>
        <w:rPr>
          <w:sz w:val="24"/>
          <w:szCs w:val="24"/>
        </w:rPr>
        <w:t>64</w:t>
      </w:r>
      <w:r w:rsidR="0006444C" w:rsidRPr="00E4549C">
        <w:rPr>
          <w:sz w:val="24"/>
          <w:szCs w:val="24"/>
        </w:rPr>
        <w:t xml:space="preserve">. Neformaliojo vaikų švietimo užsiėmimai ir jų laikas surašomi į neformaliojo švietimo tvarkaraštį. </w:t>
      </w:r>
    </w:p>
    <w:p w14:paraId="10E0CFB3" w14:textId="378C88D4" w:rsidR="0006444C" w:rsidRPr="00E4549C" w:rsidRDefault="00665C35" w:rsidP="0006444C">
      <w:pPr>
        <w:ind w:firstLine="540"/>
        <w:contextualSpacing/>
        <w:jc w:val="both"/>
        <w:rPr>
          <w:sz w:val="24"/>
          <w:szCs w:val="24"/>
          <w:lang w:val="en-US"/>
        </w:rPr>
      </w:pPr>
      <w:r>
        <w:rPr>
          <w:sz w:val="24"/>
          <w:szCs w:val="24"/>
          <w:lang w:val="en-US"/>
        </w:rPr>
        <w:t>65</w:t>
      </w:r>
      <w:r w:rsidR="0006444C" w:rsidRPr="00E4549C">
        <w:rPr>
          <w:sz w:val="24"/>
          <w:szCs w:val="24"/>
          <w:lang w:val="en-US"/>
        </w:rPr>
        <w:t xml:space="preserve">. Neformaliojo švietimo veikla registruojama elektroniniame dienyne. </w:t>
      </w:r>
    </w:p>
    <w:p w14:paraId="5697814E" w14:textId="12EFFE06" w:rsidR="00EF778D" w:rsidRPr="00E4549C" w:rsidRDefault="00E4549C" w:rsidP="00E4549C">
      <w:pPr>
        <w:jc w:val="both"/>
        <w:rPr>
          <w:sz w:val="24"/>
          <w:szCs w:val="24"/>
        </w:rPr>
      </w:pPr>
      <w:r w:rsidRPr="00E4549C">
        <w:rPr>
          <w:sz w:val="24"/>
          <w:szCs w:val="24"/>
          <w:lang w:val="en-US"/>
        </w:rPr>
        <w:t xml:space="preserve">         </w:t>
      </w:r>
      <w:r w:rsidR="00665C35">
        <w:rPr>
          <w:sz w:val="24"/>
          <w:szCs w:val="24"/>
          <w:lang w:val="en-US"/>
        </w:rPr>
        <w:t>66</w:t>
      </w:r>
      <w:r w:rsidRPr="00E4549C">
        <w:rPr>
          <w:sz w:val="24"/>
          <w:szCs w:val="24"/>
          <w:lang w:val="en-US"/>
        </w:rPr>
        <w:t xml:space="preserve">. </w:t>
      </w:r>
      <w:r w:rsidR="001D5384">
        <w:rPr>
          <w:sz w:val="24"/>
          <w:szCs w:val="24"/>
        </w:rPr>
        <w:t>Atsižvelgus</w:t>
      </w:r>
      <w:r w:rsidR="0006444C" w:rsidRPr="00E4549C">
        <w:rPr>
          <w:sz w:val="24"/>
          <w:szCs w:val="24"/>
        </w:rPr>
        <w:t xml:space="preserve"> į mokyklos turimų mokymo lėšų dydį, minimalus mokinių skaičius neformaliojo švietimo grupėje – 10 mokinių. Grupės sudėtis per mokslo metus gali kisti, bet mokinių skaičius grupėje turi išlikti. Grupės sudaromos iš tos pačios klasės, paralelių ar gretimų klasių mokinių.</w:t>
      </w:r>
      <w:r w:rsidRPr="00E4549C">
        <w:rPr>
          <w:sz w:val="24"/>
          <w:szCs w:val="24"/>
        </w:rPr>
        <w:t xml:space="preserve"> </w:t>
      </w:r>
      <w:r w:rsidR="0006444C" w:rsidRPr="00E4549C">
        <w:rPr>
          <w:sz w:val="24"/>
          <w:szCs w:val="24"/>
        </w:rPr>
        <w:t>Mokiniams sudaroma galimybė mokinių atostogų metu dalyvauti neformaliojo ugdymo užsiėmimuose.</w:t>
      </w:r>
      <w:r w:rsidR="003C73A4" w:rsidRPr="00E4549C">
        <w:rPr>
          <w:sz w:val="24"/>
          <w:szCs w:val="24"/>
        </w:rPr>
        <w:t xml:space="preserve"> </w:t>
      </w:r>
    </w:p>
    <w:p w14:paraId="0D4876D7" w14:textId="2EDFE41C" w:rsidR="003C73A4" w:rsidRPr="00E4549C" w:rsidRDefault="00665C35" w:rsidP="003C73A4">
      <w:pPr>
        <w:ind w:firstLine="540"/>
        <w:contextualSpacing/>
        <w:jc w:val="both"/>
        <w:rPr>
          <w:sz w:val="24"/>
          <w:szCs w:val="24"/>
        </w:rPr>
      </w:pPr>
      <w:r>
        <w:rPr>
          <w:sz w:val="24"/>
          <w:szCs w:val="24"/>
        </w:rPr>
        <w:t>67</w:t>
      </w:r>
      <w:r w:rsidR="003C73A4" w:rsidRPr="00E4549C">
        <w:rPr>
          <w:sz w:val="24"/>
          <w:szCs w:val="24"/>
        </w:rPr>
        <w:t>. Neformaliojo vaikų švietimo programos vykdomos nuo mokslo metų pr</w:t>
      </w:r>
      <w:r w:rsidR="0006444C" w:rsidRPr="00E4549C">
        <w:rPr>
          <w:sz w:val="24"/>
          <w:szCs w:val="24"/>
        </w:rPr>
        <w:t>adžios iki mokslo metų pabaigos.</w:t>
      </w:r>
    </w:p>
    <w:p w14:paraId="3003BFFE" w14:textId="2C896BBF" w:rsidR="003C73A4" w:rsidRPr="00E4549C" w:rsidRDefault="00665C35" w:rsidP="003C73A4">
      <w:pPr>
        <w:ind w:firstLine="540"/>
        <w:contextualSpacing/>
        <w:jc w:val="both"/>
        <w:rPr>
          <w:sz w:val="24"/>
          <w:szCs w:val="24"/>
          <w:lang w:val="en-US"/>
        </w:rPr>
      </w:pPr>
      <w:r>
        <w:rPr>
          <w:sz w:val="24"/>
          <w:szCs w:val="24"/>
          <w:lang w:val="en-US"/>
        </w:rPr>
        <w:t>68</w:t>
      </w:r>
      <w:r w:rsidR="003C73A4" w:rsidRPr="00E4549C">
        <w:rPr>
          <w:sz w:val="24"/>
          <w:szCs w:val="24"/>
          <w:lang w:val="en-US"/>
        </w:rPr>
        <w:t>. Neformaliojo vaikų švietimo vykdomos programos:</w:t>
      </w:r>
    </w:p>
    <w:p w14:paraId="1AE93B5B" w14:textId="067BB678" w:rsidR="003C73A4" w:rsidRDefault="00665C35" w:rsidP="003C73A4">
      <w:pPr>
        <w:ind w:firstLine="540"/>
        <w:contextualSpacing/>
        <w:jc w:val="both"/>
        <w:rPr>
          <w:sz w:val="24"/>
          <w:szCs w:val="24"/>
          <w:lang w:val="en-US"/>
        </w:rPr>
      </w:pPr>
      <w:r>
        <w:rPr>
          <w:sz w:val="24"/>
          <w:szCs w:val="24"/>
          <w:lang w:val="en-US"/>
        </w:rPr>
        <w:t>68</w:t>
      </w:r>
      <w:r w:rsidR="00FC2681">
        <w:rPr>
          <w:sz w:val="24"/>
          <w:szCs w:val="24"/>
          <w:lang w:val="en-US"/>
        </w:rPr>
        <w:t>.1. 1</w:t>
      </w:r>
      <w:r w:rsidR="00FC2681" w:rsidRPr="00FC2681">
        <w:rPr>
          <w:sz w:val="24"/>
          <w:szCs w:val="24"/>
          <w:lang w:val="en-US"/>
        </w:rPr>
        <w:t>–</w:t>
      </w:r>
      <w:r w:rsidR="00FC2681">
        <w:rPr>
          <w:sz w:val="24"/>
          <w:szCs w:val="24"/>
          <w:lang w:val="en-US"/>
        </w:rPr>
        <w:t xml:space="preserve"> </w:t>
      </w:r>
      <w:r w:rsidR="003C73A4" w:rsidRPr="00E4549C">
        <w:rPr>
          <w:sz w:val="24"/>
          <w:szCs w:val="24"/>
          <w:lang w:val="en-US"/>
        </w:rPr>
        <w:t xml:space="preserve">4 klasėse: </w:t>
      </w:r>
    </w:p>
    <w:p w14:paraId="41BCF839" w14:textId="77777777" w:rsidR="00665C35" w:rsidRPr="00E4549C" w:rsidRDefault="00665C35" w:rsidP="003C73A4">
      <w:pPr>
        <w:ind w:firstLine="540"/>
        <w:contextualSpacing/>
        <w:jc w:val="both"/>
        <w:rPr>
          <w:sz w:val="24"/>
          <w:szCs w:val="24"/>
          <w:lang w:val="en-US"/>
        </w:rPr>
      </w:pPr>
    </w:p>
    <w:tbl>
      <w:tblPr>
        <w:tblStyle w:val="Lentelstinklelis"/>
        <w:tblW w:w="0" w:type="auto"/>
        <w:tblLook w:val="04A0" w:firstRow="1" w:lastRow="0" w:firstColumn="1" w:lastColumn="0" w:noHBand="0" w:noVBand="1"/>
      </w:tblPr>
      <w:tblGrid>
        <w:gridCol w:w="988"/>
        <w:gridCol w:w="4110"/>
        <w:gridCol w:w="2127"/>
        <w:gridCol w:w="2119"/>
      </w:tblGrid>
      <w:tr w:rsidR="0046096A" w:rsidRPr="00926AFE" w14:paraId="2ABEB5ED" w14:textId="77777777" w:rsidTr="0046096A">
        <w:tc>
          <w:tcPr>
            <w:tcW w:w="988" w:type="dxa"/>
          </w:tcPr>
          <w:p w14:paraId="0096E1DD" w14:textId="77777777" w:rsidR="0046096A" w:rsidRPr="00E4549C" w:rsidRDefault="0046096A" w:rsidP="0046096A">
            <w:pPr>
              <w:contextualSpacing/>
              <w:jc w:val="center"/>
              <w:rPr>
                <w:sz w:val="24"/>
                <w:szCs w:val="24"/>
              </w:rPr>
            </w:pPr>
            <w:r w:rsidRPr="00E4549C">
              <w:rPr>
                <w:sz w:val="24"/>
                <w:szCs w:val="24"/>
              </w:rPr>
              <w:t>Eil.</w:t>
            </w:r>
          </w:p>
          <w:p w14:paraId="3763798F" w14:textId="77777777" w:rsidR="0046096A" w:rsidRPr="00E4549C" w:rsidRDefault="0046096A" w:rsidP="0046096A">
            <w:pPr>
              <w:contextualSpacing/>
              <w:jc w:val="center"/>
              <w:rPr>
                <w:sz w:val="24"/>
                <w:szCs w:val="24"/>
              </w:rPr>
            </w:pPr>
            <w:r w:rsidRPr="00E4549C">
              <w:rPr>
                <w:sz w:val="24"/>
                <w:szCs w:val="24"/>
              </w:rPr>
              <w:t>Nr.</w:t>
            </w:r>
          </w:p>
        </w:tc>
        <w:tc>
          <w:tcPr>
            <w:tcW w:w="4110" w:type="dxa"/>
          </w:tcPr>
          <w:p w14:paraId="7E3B251C" w14:textId="77777777" w:rsidR="0046096A" w:rsidRPr="00E4549C" w:rsidRDefault="0046096A" w:rsidP="0046096A">
            <w:pPr>
              <w:contextualSpacing/>
              <w:jc w:val="center"/>
              <w:rPr>
                <w:sz w:val="24"/>
                <w:szCs w:val="24"/>
              </w:rPr>
            </w:pPr>
            <w:r w:rsidRPr="00E4549C">
              <w:rPr>
                <w:sz w:val="24"/>
                <w:szCs w:val="24"/>
              </w:rPr>
              <w:t>Užsiėmimų pavadinimas</w:t>
            </w:r>
          </w:p>
          <w:p w14:paraId="3E0B9763" w14:textId="77777777" w:rsidR="0046096A" w:rsidRPr="00E4549C" w:rsidRDefault="0046096A" w:rsidP="0046096A">
            <w:pPr>
              <w:contextualSpacing/>
              <w:jc w:val="center"/>
              <w:rPr>
                <w:sz w:val="24"/>
                <w:szCs w:val="24"/>
              </w:rPr>
            </w:pPr>
          </w:p>
        </w:tc>
        <w:tc>
          <w:tcPr>
            <w:tcW w:w="2127" w:type="dxa"/>
          </w:tcPr>
          <w:p w14:paraId="5DBB8050" w14:textId="77777777" w:rsidR="0046096A" w:rsidRPr="00E4549C" w:rsidRDefault="0046096A" w:rsidP="0046096A">
            <w:pPr>
              <w:contextualSpacing/>
              <w:jc w:val="center"/>
              <w:rPr>
                <w:sz w:val="24"/>
                <w:szCs w:val="24"/>
              </w:rPr>
            </w:pPr>
            <w:r w:rsidRPr="00E4549C">
              <w:rPr>
                <w:sz w:val="24"/>
                <w:szCs w:val="24"/>
              </w:rPr>
              <w:t>Klasės</w:t>
            </w:r>
          </w:p>
        </w:tc>
        <w:tc>
          <w:tcPr>
            <w:tcW w:w="2119" w:type="dxa"/>
          </w:tcPr>
          <w:p w14:paraId="7D36649C" w14:textId="77777777" w:rsidR="0046096A" w:rsidRPr="00E4549C" w:rsidRDefault="0046096A" w:rsidP="0046096A">
            <w:pPr>
              <w:contextualSpacing/>
              <w:jc w:val="center"/>
              <w:rPr>
                <w:sz w:val="24"/>
                <w:szCs w:val="24"/>
              </w:rPr>
            </w:pPr>
            <w:r w:rsidRPr="00E4549C">
              <w:rPr>
                <w:sz w:val="24"/>
                <w:szCs w:val="24"/>
              </w:rPr>
              <w:t>Valandų skaičius</w:t>
            </w:r>
          </w:p>
        </w:tc>
      </w:tr>
      <w:tr w:rsidR="0046096A" w:rsidRPr="00926AFE" w14:paraId="49366870" w14:textId="77777777" w:rsidTr="0046096A">
        <w:tc>
          <w:tcPr>
            <w:tcW w:w="988" w:type="dxa"/>
          </w:tcPr>
          <w:p w14:paraId="7156054F" w14:textId="77777777" w:rsidR="0046096A" w:rsidRPr="00E4549C" w:rsidRDefault="0046096A" w:rsidP="0046096A">
            <w:pPr>
              <w:contextualSpacing/>
              <w:jc w:val="center"/>
              <w:rPr>
                <w:sz w:val="24"/>
                <w:szCs w:val="24"/>
              </w:rPr>
            </w:pPr>
            <w:r w:rsidRPr="00E4549C">
              <w:rPr>
                <w:sz w:val="24"/>
                <w:szCs w:val="24"/>
              </w:rPr>
              <w:t>1.</w:t>
            </w:r>
          </w:p>
        </w:tc>
        <w:tc>
          <w:tcPr>
            <w:tcW w:w="4110" w:type="dxa"/>
          </w:tcPr>
          <w:p w14:paraId="0C169B18" w14:textId="3CD2EF95" w:rsidR="0046096A" w:rsidRPr="00165DB6" w:rsidRDefault="00165DB6" w:rsidP="0046096A">
            <w:pPr>
              <w:contextualSpacing/>
              <w:rPr>
                <w:sz w:val="24"/>
                <w:szCs w:val="24"/>
              </w:rPr>
            </w:pPr>
            <w:r w:rsidRPr="00165DB6">
              <w:rPr>
                <w:sz w:val="24"/>
                <w:szCs w:val="24"/>
              </w:rPr>
              <w:t>Liaudies pasakų takeliais</w:t>
            </w:r>
          </w:p>
        </w:tc>
        <w:tc>
          <w:tcPr>
            <w:tcW w:w="2127" w:type="dxa"/>
          </w:tcPr>
          <w:p w14:paraId="5A4890B4" w14:textId="033DFFC6" w:rsidR="0046096A" w:rsidRPr="00F333C6" w:rsidRDefault="00165DB6" w:rsidP="0046096A">
            <w:pPr>
              <w:contextualSpacing/>
              <w:jc w:val="center"/>
              <w:rPr>
                <w:sz w:val="24"/>
                <w:szCs w:val="24"/>
              </w:rPr>
            </w:pPr>
            <w:r w:rsidRPr="00F333C6">
              <w:rPr>
                <w:sz w:val="24"/>
                <w:szCs w:val="24"/>
              </w:rPr>
              <w:t>1a</w:t>
            </w:r>
          </w:p>
        </w:tc>
        <w:tc>
          <w:tcPr>
            <w:tcW w:w="2119" w:type="dxa"/>
          </w:tcPr>
          <w:p w14:paraId="2CE430F1" w14:textId="7C89FDD5" w:rsidR="0046096A" w:rsidRPr="00F333C6" w:rsidRDefault="00165DB6" w:rsidP="0046096A">
            <w:pPr>
              <w:contextualSpacing/>
              <w:jc w:val="center"/>
              <w:rPr>
                <w:sz w:val="24"/>
                <w:szCs w:val="24"/>
              </w:rPr>
            </w:pPr>
            <w:r w:rsidRPr="00F333C6">
              <w:rPr>
                <w:sz w:val="24"/>
                <w:szCs w:val="24"/>
              </w:rPr>
              <w:t>1</w:t>
            </w:r>
          </w:p>
        </w:tc>
      </w:tr>
      <w:tr w:rsidR="0046096A" w:rsidRPr="00926AFE" w14:paraId="3836C546" w14:textId="77777777" w:rsidTr="0046096A">
        <w:tc>
          <w:tcPr>
            <w:tcW w:w="988" w:type="dxa"/>
          </w:tcPr>
          <w:p w14:paraId="47517730" w14:textId="77777777" w:rsidR="0046096A" w:rsidRPr="00E4549C" w:rsidRDefault="0046096A" w:rsidP="0046096A">
            <w:pPr>
              <w:contextualSpacing/>
              <w:jc w:val="center"/>
              <w:rPr>
                <w:sz w:val="24"/>
                <w:szCs w:val="24"/>
              </w:rPr>
            </w:pPr>
            <w:r w:rsidRPr="00E4549C">
              <w:rPr>
                <w:sz w:val="24"/>
                <w:szCs w:val="24"/>
              </w:rPr>
              <w:t xml:space="preserve">2. </w:t>
            </w:r>
          </w:p>
        </w:tc>
        <w:tc>
          <w:tcPr>
            <w:tcW w:w="4110" w:type="dxa"/>
          </w:tcPr>
          <w:p w14:paraId="1B5658DC" w14:textId="0EC81435" w:rsidR="0046096A" w:rsidRPr="00165DB6" w:rsidRDefault="00165DB6" w:rsidP="0046096A">
            <w:pPr>
              <w:contextualSpacing/>
              <w:rPr>
                <w:sz w:val="24"/>
                <w:szCs w:val="24"/>
              </w:rPr>
            </w:pPr>
            <w:r w:rsidRPr="00165DB6">
              <w:rPr>
                <w:sz w:val="24"/>
                <w:szCs w:val="24"/>
              </w:rPr>
              <w:t>Iš močiutės skrynelės</w:t>
            </w:r>
          </w:p>
        </w:tc>
        <w:tc>
          <w:tcPr>
            <w:tcW w:w="2127" w:type="dxa"/>
          </w:tcPr>
          <w:p w14:paraId="5A9BC364" w14:textId="2CBBE390" w:rsidR="0046096A" w:rsidRPr="00F333C6" w:rsidRDefault="00165DB6" w:rsidP="0046096A">
            <w:pPr>
              <w:contextualSpacing/>
              <w:jc w:val="center"/>
              <w:rPr>
                <w:sz w:val="24"/>
                <w:szCs w:val="24"/>
              </w:rPr>
            </w:pPr>
            <w:r w:rsidRPr="00F333C6">
              <w:rPr>
                <w:sz w:val="24"/>
                <w:szCs w:val="24"/>
              </w:rPr>
              <w:t>1b</w:t>
            </w:r>
          </w:p>
        </w:tc>
        <w:tc>
          <w:tcPr>
            <w:tcW w:w="2119" w:type="dxa"/>
          </w:tcPr>
          <w:p w14:paraId="24A3BA82" w14:textId="3F15C888" w:rsidR="0046096A" w:rsidRPr="00F333C6" w:rsidRDefault="00165DB6" w:rsidP="0046096A">
            <w:pPr>
              <w:contextualSpacing/>
              <w:jc w:val="center"/>
              <w:rPr>
                <w:sz w:val="24"/>
                <w:szCs w:val="24"/>
              </w:rPr>
            </w:pPr>
            <w:r w:rsidRPr="00F333C6">
              <w:rPr>
                <w:sz w:val="24"/>
                <w:szCs w:val="24"/>
              </w:rPr>
              <w:t>1</w:t>
            </w:r>
          </w:p>
        </w:tc>
      </w:tr>
      <w:tr w:rsidR="0046096A" w:rsidRPr="00926AFE" w14:paraId="0C495CD0" w14:textId="77777777" w:rsidTr="0046096A">
        <w:tc>
          <w:tcPr>
            <w:tcW w:w="988" w:type="dxa"/>
          </w:tcPr>
          <w:p w14:paraId="283AE32D" w14:textId="77777777" w:rsidR="0046096A" w:rsidRPr="00E4549C" w:rsidRDefault="0046096A" w:rsidP="0046096A">
            <w:pPr>
              <w:contextualSpacing/>
              <w:jc w:val="center"/>
              <w:rPr>
                <w:sz w:val="24"/>
                <w:szCs w:val="24"/>
              </w:rPr>
            </w:pPr>
            <w:r w:rsidRPr="00E4549C">
              <w:rPr>
                <w:sz w:val="24"/>
                <w:szCs w:val="24"/>
              </w:rPr>
              <w:t xml:space="preserve">3. </w:t>
            </w:r>
          </w:p>
        </w:tc>
        <w:tc>
          <w:tcPr>
            <w:tcW w:w="4110" w:type="dxa"/>
          </w:tcPr>
          <w:p w14:paraId="7629F988" w14:textId="55E1F058" w:rsidR="0046096A" w:rsidRPr="00165DB6" w:rsidRDefault="00165DB6" w:rsidP="0046096A">
            <w:pPr>
              <w:contextualSpacing/>
              <w:rPr>
                <w:sz w:val="24"/>
                <w:szCs w:val="24"/>
              </w:rPr>
            </w:pPr>
            <w:r w:rsidRPr="00165DB6">
              <w:rPr>
                <w:sz w:val="24"/>
                <w:szCs w:val="24"/>
              </w:rPr>
              <w:t>Augu, siekiu, tobulėju pagal STEAM pradžiamokslį</w:t>
            </w:r>
          </w:p>
        </w:tc>
        <w:tc>
          <w:tcPr>
            <w:tcW w:w="2127" w:type="dxa"/>
          </w:tcPr>
          <w:p w14:paraId="4356BB7C" w14:textId="57CE43D9" w:rsidR="0046096A" w:rsidRPr="00F333C6" w:rsidRDefault="00165DB6" w:rsidP="0046096A">
            <w:pPr>
              <w:contextualSpacing/>
              <w:jc w:val="center"/>
              <w:rPr>
                <w:sz w:val="24"/>
                <w:szCs w:val="24"/>
              </w:rPr>
            </w:pPr>
            <w:r w:rsidRPr="00F333C6">
              <w:rPr>
                <w:sz w:val="24"/>
                <w:szCs w:val="24"/>
              </w:rPr>
              <w:t>2a</w:t>
            </w:r>
          </w:p>
        </w:tc>
        <w:tc>
          <w:tcPr>
            <w:tcW w:w="2119" w:type="dxa"/>
          </w:tcPr>
          <w:p w14:paraId="71635F3B" w14:textId="1F0DBA8B" w:rsidR="0046096A" w:rsidRPr="00F333C6" w:rsidRDefault="00165DB6" w:rsidP="0046096A">
            <w:pPr>
              <w:contextualSpacing/>
              <w:jc w:val="center"/>
              <w:rPr>
                <w:sz w:val="24"/>
                <w:szCs w:val="24"/>
              </w:rPr>
            </w:pPr>
            <w:r w:rsidRPr="00F333C6">
              <w:rPr>
                <w:sz w:val="24"/>
                <w:szCs w:val="24"/>
              </w:rPr>
              <w:t>1</w:t>
            </w:r>
          </w:p>
        </w:tc>
      </w:tr>
      <w:tr w:rsidR="0046096A" w:rsidRPr="00926AFE" w14:paraId="29C3D9D9" w14:textId="77777777" w:rsidTr="0046096A">
        <w:tc>
          <w:tcPr>
            <w:tcW w:w="988" w:type="dxa"/>
          </w:tcPr>
          <w:p w14:paraId="757A4D22" w14:textId="77777777" w:rsidR="0046096A" w:rsidRPr="00E4549C" w:rsidRDefault="0046096A" w:rsidP="0046096A">
            <w:pPr>
              <w:contextualSpacing/>
              <w:jc w:val="center"/>
              <w:rPr>
                <w:sz w:val="24"/>
                <w:szCs w:val="24"/>
              </w:rPr>
            </w:pPr>
            <w:r w:rsidRPr="00E4549C">
              <w:rPr>
                <w:sz w:val="24"/>
                <w:szCs w:val="24"/>
              </w:rPr>
              <w:t>4.</w:t>
            </w:r>
          </w:p>
        </w:tc>
        <w:tc>
          <w:tcPr>
            <w:tcW w:w="4110" w:type="dxa"/>
          </w:tcPr>
          <w:p w14:paraId="6FEE0CAE" w14:textId="6915D28A" w:rsidR="0046096A" w:rsidRPr="00165DB6" w:rsidRDefault="00FC2681" w:rsidP="0046096A">
            <w:pPr>
              <w:contextualSpacing/>
              <w:rPr>
                <w:sz w:val="24"/>
                <w:szCs w:val="24"/>
              </w:rPr>
            </w:pPr>
            <w:r>
              <w:rPr>
                <w:sz w:val="24"/>
                <w:szCs w:val="24"/>
              </w:rPr>
              <w:t>Noriu atrasti taikydamas(-a)</w:t>
            </w:r>
            <w:r w:rsidR="00165DB6" w:rsidRPr="00165DB6">
              <w:rPr>
                <w:sz w:val="24"/>
                <w:szCs w:val="24"/>
              </w:rPr>
              <w:t xml:space="preserve"> STEAM pradžiamokslį</w:t>
            </w:r>
          </w:p>
        </w:tc>
        <w:tc>
          <w:tcPr>
            <w:tcW w:w="2127" w:type="dxa"/>
          </w:tcPr>
          <w:p w14:paraId="1A696ED1" w14:textId="13E345F1" w:rsidR="0046096A" w:rsidRPr="00F333C6" w:rsidRDefault="00165DB6" w:rsidP="0046096A">
            <w:pPr>
              <w:contextualSpacing/>
              <w:jc w:val="center"/>
              <w:rPr>
                <w:sz w:val="24"/>
                <w:szCs w:val="24"/>
              </w:rPr>
            </w:pPr>
            <w:r w:rsidRPr="00F333C6">
              <w:rPr>
                <w:sz w:val="24"/>
                <w:szCs w:val="24"/>
              </w:rPr>
              <w:t>3a</w:t>
            </w:r>
          </w:p>
        </w:tc>
        <w:tc>
          <w:tcPr>
            <w:tcW w:w="2119" w:type="dxa"/>
          </w:tcPr>
          <w:p w14:paraId="59CD084A" w14:textId="10FEF07E" w:rsidR="0046096A" w:rsidRPr="00F333C6" w:rsidRDefault="00165DB6" w:rsidP="0046096A">
            <w:pPr>
              <w:contextualSpacing/>
              <w:jc w:val="center"/>
              <w:rPr>
                <w:sz w:val="24"/>
                <w:szCs w:val="24"/>
              </w:rPr>
            </w:pPr>
            <w:r w:rsidRPr="00F333C6">
              <w:rPr>
                <w:sz w:val="24"/>
                <w:szCs w:val="24"/>
              </w:rPr>
              <w:t>1</w:t>
            </w:r>
          </w:p>
        </w:tc>
      </w:tr>
      <w:tr w:rsidR="0046096A" w:rsidRPr="00926AFE" w14:paraId="5F923FBD" w14:textId="77777777" w:rsidTr="0046096A">
        <w:tc>
          <w:tcPr>
            <w:tcW w:w="988" w:type="dxa"/>
          </w:tcPr>
          <w:p w14:paraId="598920F0" w14:textId="77777777" w:rsidR="0046096A" w:rsidRPr="00E4549C" w:rsidRDefault="0046096A" w:rsidP="0046096A">
            <w:pPr>
              <w:contextualSpacing/>
              <w:jc w:val="center"/>
              <w:rPr>
                <w:sz w:val="24"/>
                <w:szCs w:val="24"/>
              </w:rPr>
            </w:pPr>
            <w:r w:rsidRPr="00E4549C">
              <w:rPr>
                <w:sz w:val="24"/>
                <w:szCs w:val="24"/>
              </w:rPr>
              <w:t>5.</w:t>
            </w:r>
          </w:p>
        </w:tc>
        <w:tc>
          <w:tcPr>
            <w:tcW w:w="4110" w:type="dxa"/>
          </w:tcPr>
          <w:p w14:paraId="7CC17F7C" w14:textId="44220445" w:rsidR="0046096A" w:rsidRPr="00165DB6" w:rsidRDefault="00165DB6" w:rsidP="0046096A">
            <w:pPr>
              <w:contextualSpacing/>
              <w:rPr>
                <w:sz w:val="24"/>
                <w:szCs w:val="24"/>
              </w:rPr>
            </w:pPr>
            <w:r w:rsidRPr="00165DB6">
              <w:rPr>
                <w:sz w:val="24"/>
                <w:szCs w:val="24"/>
              </w:rPr>
              <w:t>Amatų kraitelė</w:t>
            </w:r>
          </w:p>
        </w:tc>
        <w:tc>
          <w:tcPr>
            <w:tcW w:w="2127" w:type="dxa"/>
          </w:tcPr>
          <w:p w14:paraId="2644B242" w14:textId="680A94DE" w:rsidR="0046096A" w:rsidRPr="00F333C6" w:rsidRDefault="00165DB6" w:rsidP="0046096A">
            <w:pPr>
              <w:contextualSpacing/>
              <w:jc w:val="center"/>
              <w:rPr>
                <w:sz w:val="24"/>
                <w:szCs w:val="24"/>
              </w:rPr>
            </w:pPr>
            <w:r w:rsidRPr="00F333C6">
              <w:rPr>
                <w:sz w:val="24"/>
                <w:szCs w:val="24"/>
              </w:rPr>
              <w:t>3b</w:t>
            </w:r>
          </w:p>
        </w:tc>
        <w:tc>
          <w:tcPr>
            <w:tcW w:w="2119" w:type="dxa"/>
          </w:tcPr>
          <w:p w14:paraId="34774B58" w14:textId="78FE05A0" w:rsidR="0046096A" w:rsidRPr="00F333C6" w:rsidRDefault="00165DB6" w:rsidP="0046096A">
            <w:pPr>
              <w:contextualSpacing/>
              <w:jc w:val="center"/>
              <w:rPr>
                <w:sz w:val="24"/>
                <w:szCs w:val="24"/>
              </w:rPr>
            </w:pPr>
            <w:r w:rsidRPr="00F333C6">
              <w:rPr>
                <w:sz w:val="24"/>
                <w:szCs w:val="24"/>
              </w:rPr>
              <w:t>1</w:t>
            </w:r>
          </w:p>
        </w:tc>
      </w:tr>
      <w:tr w:rsidR="0046096A" w:rsidRPr="00926AFE" w14:paraId="189DC0F7" w14:textId="77777777" w:rsidTr="0046096A">
        <w:tc>
          <w:tcPr>
            <w:tcW w:w="988" w:type="dxa"/>
          </w:tcPr>
          <w:p w14:paraId="08A42E86" w14:textId="77777777" w:rsidR="0046096A" w:rsidRPr="00E4549C" w:rsidRDefault="0046096A" w:rsidP="0046096A">
            <w:pPr>
              <w:contextualSpacing/>
              <w:jc w:val="center"/>
              <w:rPr>
                <w:sz w:val="24"/>
                <w:szCs w:val="24"/>
              </w:rPr>
            </w:pPr>
            <w:r w:rsidRPr="00E4549C">
              <w:rPr>
                <w:sz w:val="24"/>
                <w:szCs w:val="24"/>
              </w:rPr>
              <w:t>6.</w:t>
            </w:r>
          </w:p>
        </w:tc>
        <w:tc>
          <w:tcPr>
            <w:tcW w:w="4110" w:type="dxa"/>
          </w:tcPr>
          <w:p w14:paraId="1D997DA2" w14:textId="1FED1F03" w:rsidR="0046096A" w:rsidRPr="00165DB6" w:rsidRDefault="00165DB6" w:rsidP="0046096A">
            <w:pPr>
              <w:contextualSpacing/>
              <w:rPr>
                <w:sz w:val="24"/>
                <w:szCs w:val="24"/>
              </w:rPr>
            </w:pPr>
            <w:r w:rsidRPr="00165DB6">
              <w:rPr>
                <w:sz w:val="24"/>
                <w:szCs w:val="24"/>
              </w:rPr>
              <w:t>Mokausi kalbėti scenos, judesio ir vaizdo kalba</w:t>
            </w:r>
          </w:p>
        </w:tc>
        <w:tc>
          <w:tcPr>
            <w:tcW w:w="2127" w:type="dxa"/>
          </w:tcPr>
          <w:p w14:paraId="2475771C" w14:textId="66CB7BB2" w:rsidR="0046096A" w:rsidRPr="00F333C6" w:rsidRDefault="00165DB6" w:rsidP="0046096A">
            <w:pPr>
              <w:contextualSpacing/>
              <w:jc w:val="center"/>
              <w:rPr>
                <w:sz w:val="24"/>
                <w:szCs w:val="24"/>
              </w:rPr>
            </w:pPr>
            <w:r w:rsidRPr="00F333C6">
              <w:rPr>
                <w:sz w:val="24"/>
                <w:szCs w:val="24"/>
              </w:rPr>
              <w:t>4a</w:t>
            </w:r>
          </w:p>
        </w:tc>
        <w:tc>
          <w:tcPr>
            <w:tcW w:w="2119" w:type="dxa"/>
          </w:tcPr>
          <w:p w14:paraId="49673D0C" w14:textId="2755520D" w:rsidR="0046096A" w:rsidRPr="00F333C6" w:rsidRDefault="00165DB6" w:rsidP="0046096A">
            <w:pPr>
              <w:contextualSpacing/>
              <w:jc w:val="center"/>
              <w:rPr>
                <w:sz w:val="24"/>
                <w:szCs w:val="24"/>
              </w:rPr>
            </w:pPr>
            <w:r w:rsidRPr="00F333C6">
              <w:rPr>
                <w:sz w:val="24"/>
                <w:szCs w:val="24"/>
              </w:rPr>
              <w:t>1</w:t>
            </w:r>
          </w:p>
        </w:tc>
      </w:tr>
      <w:tr w:rsidR="0046096A" w:rsidRPr="00926AFE" w14:paraId="05A8FCE4" w14:textId="77777777" w:rsidTr="0046096A">
        <w:tc>
          <w:tcPr>
            <w:tcW w:w="988" w:type="dxa"/>
          </w:tcPr>
          <w:p w14:paraId="770081C5" w14:textId="77777777" w:rsidR="0046096A" w:rsidRPr="00E4549C" w:rsidRDefault="0046096A" w:rsidP="0046096A">
            <w:pPr>
              <w:contextualSpacing/>
              <w:jc w:val="center"/>
              <w:rPr>
                <w:sz w:val="24"/>
                <w:szCs w:val="24"/>
              </w:rPr>
            </w:pPr>
            <w:r w:rsidRPr="00E4549C">
              <w:rPr>
                <w:sz w:val="24"/>
                <w:szCs w:val="24"/>
              </w:rPr>
              <w:t>7.</w:t>
            </w:r>
          </w:p>
        </w:tc>
        <w:tc>
          <w:tcPr>
            <w:tcW w:w="4110" w:type="dxa"/>
          </w:tcPr>
          <w:p w14:paraId="697F4BB0" w14:textId="2F466481" w:rsidR="0046096A" w:rsidRPr="00165DB6" w:rsidRDefault="00165DB6" w:rsidP="0046096A">
            <w:pPr>
              <w:contextualSpacing/>
              <w:rPr>
                <w:sz w:val="24"/>
                <w:szCs w:val="24"/>
              </w:rPr>
            </w:pPr>
            <w:r w:rsidRPr="00165DB6">
              <w:rPr>
                <w:sz w:val="24"/>
                <w:szCs w:val="24"/>
              </w:rPr>
              <w:t>Kalendoriniai lietuvių liaudies žaidimai</w:t>
            </w:r>
          </w:p>
        </w:tc>
        <w:tc>
          <w:tcPr>
            <w:tcW w:w="2127" w:type="dxa"/>
          </w:tcPr>
          <w:p w14:paraId="53879925" w14:textId="3A8A6C60" w:rsidR="0046096A" w:rsidRPr="00F333C6" w:rsidRDefault="00165DB6" w:rsidP="0046096A">
            <w:pPr>
              <w:contextualSpacing/>
              <w:jc w:val="center"/>
              <w:rPr>
                <w:sz w:val="24"/>
                <w:szCs w:val="24"/>
              </w:rPr>
            </w:pPr>
            <w:r w:rsidRPr="00F333C6">
              <w:rPr>
                <w:sz w:val="24"/>
                <w:szCs w:val="24"/>
              </w:rPr>
              <w:t>4b</w:t>
            </w:r>
          </w:p>
        </w:tc>
        <w:tc>
          <w:tcPr>
            <w:tcW w:w="2119" w:type="dxa"/>
          </w:tcPr>
          <w:p w14:paraId="140B0419" w14:textId="6B6C6B99" w:rsidR="0046096A" w:rsidRPr="00F333C6" w:rsidRDefault="00165DB6" w:rsidP="0046096A">
            <w:pPr>
              <w:contextualSpacing/>
              <w:jc w:val="center"/>
              <w:rPr>
                <w:sz w:val="24"/>
                <w:szCs w:val="24"/>
              </w:rPr>
            </w:pPr>
            <w:r w:rsidRPr="00F333C6">
              <w:rPr>
                <w:sz w:val="24"/>
                <w:szCs w:val="24"/>
              </w:rPr>
              <w:t>1</w:t>
            </w:r>
          </w:p>
        </w:tc>
      </w:tr>
      <w:tr w:rsidR="0046096A" w:rsidRPr="00926AFE" w14:paraId="6F464D95" w14:textId="77777777" w:rsidTr="0046096A">
        <w:tc>
          <w:tcPr>
            <w:tcW w:w="988" w:type="dxa"/>
          </w:tcPr>
          <w:p w14:paraId="3EFA6715" w14:textId="77777777" w:rsidR="0046096A" w:rsidRPr="00E4549C" w:rsidRDefault="0046096A" w:rsidP="0046096A">
            <w:pPr>
              <w:contextualSpacing/>
              <w:jc w:val="center"/>
              <w:rPr>
                <w:sz w:val="24"/>
                <w:szCs w:val="24"/>
              </w:rPr>
            </w:pPr>
            <w:r w:rsidRPr="00E4549C">
              <w:rPr>
                <w:sz w:val="24"/>
                <w:szCs w:val="24"/>
              </w:rPr>
              <w:t>8.</w:t>
            </w:r>
          </w:p>
        </w:tc>
        <w:tc>
          <w:tcPr>
            <w:tcW w:w="4110" w:type="dxa"/>
          </w:tcPr>
          <w:p w14:paraId="27516992" w14:textId="786B0611" w:rsidR="0046096A" w:rsidRPr="00165DB6" w:rsidRDefault="00165DB6" w:rsidP="0046096A">
            <w:pPr>
              <w:contextualSpacing/>
              <w:rPr>
                <w:sz w:val="24"/>
                <w:szCs w:val="24"/>
              </w:rPr>
            </w:pPr>
            <w:r w:rsidRPr="00DA6A0A">
              <w:rPr>
                <w:sz w:val="24"/>
                <w:szCs w:val="24"/>
              </w:rPr>
              <w:t>Dainų kraitelė</w:t>
            </w:r>
          </w:p>
        </w:tc>
        <w:tc>
          <w:tcPr>
            <w:tcW w:w="2127" w:type="dxa"/>
          </w:tcPr>
          <w:p w14:paraId="794BD0D0" w14:textId="3CD4ACBE" w:rsidR="0046096A" w:rsidRPr="00F333C6" w:rsidRDefault="00165DB6" w:rsidP="0046096A">
            <w:pPr>
              <w:contextualSpacing/>
              <w:jc w:val="center"/>
              <w:rPr>
                <w:sz w:val="24"/>
                <w:szCs w:val="24"/>
              </w:rPr>
            </w:pPr>
            <w:r w:rsidRPr="00F333C6">
              <w:rPr>
                <w:sz w:val="24"/>
                <w:szCs w:val="24"/>
              </w:rPr>
              <w:t>1-4</w:t>
            </w:r>
          </w:p>
        </w:tc>
        <w:tc>
          <w:tcPr>
            <w:tcW w:w="2119" w:type="dxa"/>
          </w:tcPr>
          <w:p w14:paraId="6C96C667" w14:textId="77E90C7B" w:rsidR="0046096A" w:rsidRPr="00F333C6" w:rsidRDefault="00F333C6" w:rsidP="0046096A">
            <w:pPr>
              <w:contextualSpacing/>
              <w:jc w:val="center"/>
              <w:rPr>
                <w:sz w:val="24"/>
                <w:szCs w:val="24"/>
              </w:rPr>
            </w:pPr>
            <w:r w:rsidRPr="00F333C6">
              <w:rPr>
                <w:sz w:val="24"/>
                <w:szCs w:val="24"/>
              </w:rPr>
              <w:t>1</w:t>
            </w:r>
          </w:p>
        </w:tc>
      </w:tr>
      <w:tr w:rsidR="00C25FC2" w:rsidRPr="00926AFE" w14:paraId="020DE890" w14:textId="77777777" w:rsidTr="0046096A">
        <w:tc>
          <w:tcPr>
            <w:tcW w:w="988" w:type="dxa"/>
          </w:tcPr>
          <w:p w14:paraId="771B4A2E" w14:textId="77777777" w:rsidR="00C25FC2" w:rsidRPr="00E4549C" w:rsidRDefault="00C25FC2" w:rsidP="00C25FC2">
            <w:pPr>
              <w:contextualSpacing/>
              <w:jc w:val="center"/>
              <w:rPr>
                <w:sz w:val="24"/>
                <w:szCs w:val="24"/>
              </w:rPr>
            </w:pPr>
            <w:r w:rsidRPr="00E4549C">
              <w:rPr>
                <w:sz w:val="24"/>
                <w:szCs w:val="24"/>
              </w:rPr>
              <w:t>9.</w:t>
            </w:r>
          </w:p>
        </w:tc>
        <w:tc>
          <w:tcPr>
            <w:tcW w:w="4110" w:type="dxa"/>
          </w:tcPr>
          <w:p w14:paraId="6CF9CD0E" w14:textId="734F614E" w:rsidR="00C25FC2" w:rsidRPr="00165DB6" w:rsidRDefault="00C25FC2" w:rsidP="00C25FC2">
            <w:pPr>
              <w:contextualSpacing/>
              <w:rPr>
                <w:sz w:val="24"/>
                <w:szCs w:val="24"/>
              </w:rPr>
            </w:pPr>
            <w:r w:rsidRPr="00165DB6">
              <w:rPr>
                <w:sz w:val="24"/>
                <w:szCs w:val="24"/>
              </w:rPr>
              <w:t>Ankstyvasis anglų kalbos mokymas ,,Žaisdami mokomės anglų kalbos“</w:t>
            </w:r>
          </w:p>
        </w:tc>
        <w:tc>
          <w:tcPr>
            <w:tcW w:w="2127" w:type="dxa"/>
          </w:tcPr>
          <w:p w14:paraId="463C8626" w14:textId="4754E12D" w:rsidR="00C25FC2" w:rsidRPr="00F333C6" w:rsidRDefault="00C25FC2" w:rsidP="00C25FC2">
            <w:pPr>
              <w:contextualSpacing/>
              <w:jc w:val="center"/>
              <w:rPr>
                <w:sz w:val="24"/>
                <w:szCs w:val="24"/>
              </w:rPr>
            </w:pPr>
            <w:r w:rsidRPr="00F333C6">
              <w:rPr>
                <w:sz w:val="24"/>
                <w:szCs w:val="24"/>
              </w:rPr>
              <w:t>1a</w:t>
            </w:r>
          </w:p>
        </w:tc>
        <w:tc>
          <w:tcPr>
            <w:tcW w:w="2119" w:type="dxa"/>
          </w:tcPr>
          <w:p w14:paraId="1AF34795" w14:textId="1E4F4E4C" w:rsidR="00C25FC2" w:rsidRPr="00F333C6" w:rsidRDefault="00C25FC2" w:rsidP="00C25FC2">
            <w:pPr>
              <w:contextualSpacing/>
              <w:jc w:val="center"/>
              <w:rPr>
                <w:sz w:val="24"/>
                <w:szCs w:val="24"/>
              </w:rPr>
            </w:pPr>
            <w:r w:rsidRPr="00F333C6">
              <w:rPr>
                <w:sz w:val="24"/>
                <w:szCs w:val="24"/>
              </w:rPr>
              <w:t>1</w:t>
            </w:r>
          </w:p>
        </w:tc>
      </w:tr>
      <w:tr w:rsidR="00C25FC2" w:rsidRPr="00926AFE" w14:paraId="06A75286" w14:textId="77777777" w:rsidTr="0046096A">
        <w:tc>
          <w:tcPr>
            <w:tcW w:w="988" w:type="dxa"/>
          </w:tcPr>
          <w:p w14:paraId="6A9F9016" w14:textId="77777777" w:rsidR="00C25FC2" w:rsidRPr="00E4549C" w:rsidRDefault="00C25FC2" w:rsidP="00C25FC2">
            <w:pPr>
              <w:contextualSpacing/>
              <w:jc w:val="center"/>
              <w:rPr>
                <w:sz w:val="24"/>
                <w:szCs w:val="24"/>
              </w:rPr>
            </w:pPr>
            <w:r w:rsidRPr="00E4549C">
              <w:rPr>
                <w:sz w:val="24"/>
                <w:szCs w:val="24"/>
              </w:rPr>
              <w:t>10.</w:t>
            </w:r>
          </w:p>
        </w:tc>
        <w:tc>
          <w:tcPr>
            <w:tcW w:w="4110" w:type="dxa"/>
          </w:tcPr>
          <w:p w14:paraId="0667898B" w14:textId="637B7001" w:rsidR="00C25FC2" w:rsidRPr="00165DB6" w:rsidRDefault="00C25FC2" w:rsidP="00C25FC2">
            <w:pPr>
              <w:contextualSpacing/>
              <w:rPr>
                <w:sz w:val="24"/>
                <w:szCs w:val="24"/>
              </w:rPr>
            </w:pPr>
            <w:r w:rsidRPr="00165DB6">
              <w:rPr>
                <w:sz w:val="24"/>
                <w:szCs w:val="24"/>
              </w:rPr>
              <w:t>Ankstyvasis anglų kalbos mokymas  ,,Žaisdami mokomės anglų kalbos“</w:t>
            </w:r>
          </w:p>
        </w:tc>
        <w:tc>
          <w:tcPr>
            <w:tcW w:w="2127" w:type="dxa"/>
          </w:tcPr>
          <w:p w14:paraId="4D14530A" w14:textId="1184D1A0" w:rsidR="00C25FC2" w:rsidRPr="00F333C6" w:rsidRDefault="00C25FC2" w:rsidP="00C25FC2">
            <w:pPr>
              <w:contextualSpacing/>
              <w:jc w:val="center"/>
              <w:rPr>
                <w:sz w:val="24"/>
                <w:szCs w:val="24"/>
              </w:rPr>
            </w:pPr>
            <w:r w:rsidRPr="00F333C6">
              <w:rPr>
                <w:sz w:val="24"/>
                <w:szCs w:val="24"/>
              </w:rPr>
              <w:t>1b</w:t>
            </w:r>
          </w:p>
        </w:tc>
        <w:tc>
          <w:tcPr>
            <w:tcW w:w="2119" w:type="dxa"/>
          </w:tcPr>
          <w:p w14:paraId="1FC293A8" w14:textId="2F6A92E2" w:rsidR="00C25FC2" w:rsidRPr="00F333C6" w:rsidRDefault="00C25FC2" w:rsidP="00C25FC2">
            <w:pPr>
              <w:contextualSpacing/>
              <w:jc w:val="center"/>
              <w:rPr>
                <w:sz w:val="24"/>
                <w:szCs w:val="24"/>
              </w:rPr>
            </w:pPr>
            <w:r w:rsidRPr="00F333C6">
              <w:rPr>
                <w:sz w:val="24"/>
                <w:szCs w:val="24"/>
              </w:rPr>
              <w:t>1</w:t>
            </w:r>
          </w:p>
        </w:tc>
      </w:tr>
      <w:tr w:rsidR="00C25FC2" w:rsidRPr="00926AFE" w14:paraId="0DD10B9B" w14:textId="77777777" w:rsidTr="0046096A">
        <w:tc>
          <w:tcPr>
            <w:tcW w:w="988" w:type="dxa"/>
          </w:tcPr>
          <w:p w14:paraId="5C15A4E3" w14:textId="77777777" w:rsidR="00C25FC2" w:rsidRPr="00E4549C" w:rsidRDefault="00C25FC2" w:rsidP="00C25FC2">
            <w:pPr>
              <w:contextualSpacing/>
              <w:jc w:val="center"/>
              <w:rPr>
                <w:sz w:val="24"/>
                <w:szCs w:val="24"/>
              </w:rPr>
            </w:pPr>
            <w:r w:rsidRPr="00E4549C">
              <w:rPr>
                <w:sz w:val="24"/>
                <w:szCs w:val="24"/>
              </w:rPr>
              <w:t>11.</w:t>
            </w:r>
          </w:p>
        </w:tc>
        <w:tc>
          <w:tcPr>
            <w:tcW w:w="4110" w:type="dxa"/>
          </w:tcPr>
          <w:p w14:paraId="456379DF" w14:textId="2416F670" w:rsidR="00C25FC2" w:rsidRPr="00165DB6" w:rsidRDefault="00AE661B" w:rsidP="00AE661B">
            <w:pPr>
              <w:contextualSpacing/>
              <w:rPr>
                <w:sz w:val="24"/>
                <w:szCs w:val="24"/>
              </w:rPr>
            </w:pPr>
            <w:r>
              <w:rPr>
                <w:sz w:val="24"/>
                <w:szCs w:val="24"/>
              </w:rPr>
              <w:t xml:space="preserve">Baltiškos dainos </w:t>
            </w:r>
          </w:p>
        </w:tc>
        <w:tc>
          <w:tcPr>
            <w:tcW w:w="2127" w:type="dxa"/>
          </w:tcPr>
          <w:p w14:paraId="14473EF3" w14:textId="116B9787" w:rsidR="00C25FC2" w:rsidRPr="00F333C6" w:rsidRDefault="00C25FC2" w:rsidP="00C25FC2">
            <w:pPr>
              <w:contextualSpacing/>
              <w:jc w:val="center"/>
              <w:rPr>
                <w:sz w:val="24"/>
                <w:szCs w:val="24"/>
              </w:rPr>
            </w:pPr>
            <w:r w:rsidRPr="00DA6A0A">
              <w:rPr>
                <w:sz w:val="24"/>
                <w:szCs w:val="24"/>
              </w:rPr>
              <w:t>1-4</w:t>
            </w:r>
          </w:p>
        </w:tc>
        <w:tc>
          <w:tcPr>
            <w:tcW w:w="2119" w:type="dxa"/>
          </w:tcPr>
          <w:p w14:paraId="0C46A914" w14:textId="78A95398" w:rsidR="00C25FC2" w:rsidRPr="00F333C6" w:rsidRDefault="00E40DC0" w:rsidP="00C25FC2">
            <w:pPr>
              <w:contextualSpacing/>
              <w:jc w:val="center"/>
              <w:rPr>
                <w:sz w:val="24"/>
                <w:szCs w:val="24"/>
              </w:rPr>
            </w:pPr>
            <w:r>
              <w:rPr>
                <w:sz w:val="24"/>
                <w:szCs w:val="24"/>
              </w:rPr>
              <w:t>1</w:t>
            </w:r>
          </w:p>
        </w:tc>
      </w:tr>
      <w:tr w:rsidR="00C25FC2" w:rsidRPr="00926AFE" w14:paraId="45CC210F" w14:textId="77777777" w:rsidTr="0046096A">
        <w:tc>
          <w:tcPr>
            <w:tcW w:w="988" w:type="dxa"/>
          </w:tcPr>
          <w:p w14:paraId="27B6FAA6" w14:textId="77777777" w:rsidR="00C25FC2" w:rsidRPr="00E4549C" w:rsidRDefault="00C25FC2" w:rsidP="00C25FC2">
            <w:pPr>
              <w:contextualSpacing/>
              <w:jc w:val="center"/>
              <w:rPr>
                <w:sz w:val="24"/>
                <w:szCs w:val="24"/>
              </w:rPr>
            </w:pPr>
            <w:r w:rsidRPr="00E4549C">
              <w:rPr>
                <w:sz w:val="24"/>
                <w:szCs w:val="24"/>
              </w:rPr>
              <w:lastRenderedPageBreak/>
              <w:t>12.</w:t>
            </w:r>
          </w:p>
        </w:tc>
        <w:tc>
          <w:tcPr>
            <w:tcW w:w="4110" w:type="dxa"/>
          </w:tcPr>
          <w:p w14:paraId="31BA74C4" w14:textId="2A8B3B46" w:rsidR="00C25FC2" w:rsidRPr="00926AFE" w:rsidRDefault="00AE661B" w:rsidP="00C25FC2">
            <w:pPr>
              <w:contextualSpacing/>
              <w:rPr>
                <w:sz w:val="24"/>
                <w:szCs w:val="24"/>
                <w:highlight w:val="green"/>
              </w:rPr>
            </w:pPr>
            <w:r>
              <w:rPr>
                <w:sz w:val="24"/>
                <w:szCs w:val="24"/>
              </w:rPr>
              <w:t xml:space="preserve">Rankose atgyja praeitis </w:t>
            </w:r>
          </w:p>
        </w:tc>
        <w:tc>
          <w:tcPr>
            <w:tcW w:w="2127" w:type="dxa"/>
          </w:tcPr>
          <w:p w14:paraId="591E6176" w14:textId="67A0D594" w:rsidR="00C25FC2" w:rsidRPr="00926AFE" w:rsidRDefault="00C25FC2" w:rsidP="00C25FC2">
            <w:pPr>
              <w:contextualSpacing/>
              <w:jc w:val="center"/>
              <w:rPr>
                <w:sz w:val="24"/>
                <w:szCs w:val="24"/>
                <w:highlight w:val="green"/>
              </w:rPr>
            </w:pPr>
            <w:r w:rsidRPr="00DA6A0A">
              <w:rPr>
                <w:sz w:val="24"/>
                <w:szCs w:val="24"/>
              </w:rPr>
              <w:t>3ab</w:t>
            </w:r>
          </w:p>
        </w:tc>
        <w:tc>
          <w:tcPr>
            <w:tcW w:w="2119" w:type="dxa"/>
          </w:tcPr>
          <w:p w14:paraId="7D8DD909" w14:textId="7DB089F4" w:rsidR="00C25FC2" w:rsidRPr="00AE661B" w:rsidRDefault="00E40DC0" w:rsidP="00C25FC2">
            <w:pPr>
              <w:contextualSpacing/>
              <w:jc w:val="center"/>
              <w:rPr>
                <w:sz w:val="24"/>
                <w:szCs w:val="24"/>
              </w:rPr>
            </w:pPr>
            <w:r w:rsidRPr="00AE661B">
              <w:rPr>
                <w:sz w:val="24"/>
                <w:szCs w:val="24"/>
              </w:rPr>
              <w:t>1</w:t>
            </w:r>
          </w:p>
        </w:tc>
      </w:tr>
      <w:tr w:rsidR="00B22F40" w:rsidRPr="00926AFE" w14:paraId="01860468" w14:textId="77777777" w:rsidTr="0046096A">
        <w:tc>
          <w:tcPr>
            <w:tcW w:w="988" w:type="dxa"/>
          </w:tcPr>
          <w:p w14:paraId="4023CF5B" w14:textId="0D63B05F" w:rsidR="00B22F40" w:rsidRPr="00E4549C" w:rsidRDefault="00B22F40" w:rsidP="00C25FC2">
            <w:pPr>
              <w:contextualSpacing/>
              <w:jc w:val="center"/>
              <w:rPr>
                <w:sz w:val="24"/>
                <w:szCs w:val="24"/>
              </w:rPr>
            </w:pPr>
            <w:r>
              <w:rPr>
                <w:sz w:val="24"/>
                <w:szCs w:val="24"/>
              </w:rPr>
              <w:t>13.</w:t>
            </w:r>
          </w:p>
        </w:tc>
        <w:tc>
          <w:tcPr>
            <w:tcW w:w="4110" w:type="dxa"/>
          </w:tcPr>
          <w:p w14:paraId="38D6AD6D" w14:textId="5A9A3BE8" w:rsidR="00B22F40" w:rsidRPr="00DA6A0A" w:rsidRDefault="007C7457" w:rsidP="00C25FC2">
            <w:pPr>
              <w:contextualSpacing/>
              <w:rPr>
                <w:sz w:val="24"/>
                <w:szCs w:val="24"/>
              </w:rPr>
            </w:pPr>
            <w:r>
              <w:rPr>
                <w:sz w:val="24"/>
                <w:szCs w:val="24"/>
              </w:rPr>
              <w:t>Kad žodis lietuviškai skambėtų</w:t>
            </w:r>
          </w:p>
        </w:tc>
        <w:tc>
          <w:tcPr>
            <w:tcW w:w="2127" w:type="dxa"/>
          </w:tcPr>
          <w:p w14:paraId="1EC8007F" w14:textId="14080DA9" w:rsidR="00B22F40" w:rsidRPr="00DA6A0A" w:rsidRDefault="00E40DC0" w:rsidP="00C25FC2">
            <w:pPr>
              <w:contextualSpacing/>
              <w:jc w:val="center"/>
              <w:rPr>
                <w:sz w:val="24"/>
                <w:szCs w:val="24"/>
              </w:rPr>
            </w:pPr>
            <w:r>
              <w:rPr>
                <w:sz w:val="24"/>
                <w:szCs w:val="24"/>
              </w:rPr>
              <w:t>4</w:t>
            </w:r>
          </w:p>
        </w:tc>
        <w:tc>
          <w:tcPr>
            <w:tcW w:w="2119" w:type="dxa"/>
          </w:tcPr>
          <w:p w14:paraId="79C7D011" w14:textId="1400CC76" w:rsidR="00B22F40" w:rsidRPr="00AE661B" w:rsidRDefault="00E40DC0" w:rsidP="00C25FC2">
            <w:pPr>
              <w:contextualSpacing/>
              <w:jc w:val="center"/>
              <w:rPr>
                <w:sz w:val="24"/>
                <w:szCs w:val="24"/>
              </w:rPr>
            </w:pPr>
            <w:r w:rsidRPr="00AE661B">
              <w:rPr>
                <w:sz w:val="24"/>
                <w:szCs w:val="24"/>
              </w:rPr>
              <w:t>1</w:t>
            </w:r>
          </w:p>
        </w:tc>
      </w:tr>
      <w:tr w:rsidR="00292512" w:rsidRPr="00926AFE" w14:paraId="431F21B3" w14:textId="77777777" w:rsidTr="0046096A">
        <w:tc>
          <w:tcPr>
            <w:tcW w:w="988" w:type="dxa"/>
          </w:tcPr>
          <w:p w14:paraId="5204AC44" w14:textId="1C5C9989" w:rsidR="00292512" w:rsidRPr="00B15E4F" w:rsidRDefault="00292512" w:rsidP="00C25FC2">
            <w:pPr>
              <w:contextualSpacing/>
              <w:jc w:val="center"/>
              <w:rPr>
                <w:sz w:val="24"/>
                <w:szCs w:val="24"/>
              </w:rPr>
            </w:pPr>
            <w:r w:rsidRPr="00B15E4F">
              <w:rPr>
                <w:sz w:val="24"/>
                <w:szCs w:val="24"/>
              </w:rPr>
              <w:t>14.</w:t>
            </w:r>
          </w:p>
        </w:tc>
        <w:tc>
          <w:tcPr>
            <w:tcW w:w="4110" w:type="dxa"/>
          </w:tcPr>
          <w:p w14:paraId="18518B7D" w14:textId="14053114" w:rsidR="00292512" w:rsidRPr="00B15E4F" w:rsidRDefault="00AE661B" w:rsidP="00C25FC2">
            <w:pPr>
              <w:contextualSpacing/>
              <w:rPr>
                <w:sz w:val="24"/>
                <w:szCs w:val="24"/>
              </w:rPr>
            </w:pPr>
            <w:r w:rsidRPr="00B15E4F">
              <w:rPr>
                <w:sz w:val="24"/>
                <w:szCs w:val="24"/>
              </w:rPr>
              <w:t>Judrieji žaidimai</w:t>
            </w:r>
          </w:p>
        </w:tc>
        <w:tc>
          <w:tcPr>
            <w:tcW w:w="2127" w:type="dxa"/>
          </w:tcPr>
          <w:p w14:paraId="0B610BA3" w14:textId="26387FAB" w:rsidR="00292512" w:rsidRDefault="00AE661B" w:rsidP="00C25FC2">
            <w:pPr>
              <w:contextualSpacing/>
              <w:jc w:val="center"/>
              <w:rPr>
                <w:sz w:val="24"/>
                <w:szCs w:val="24"/>
              </w:rPr>
            </w:pPr>
            <w:r>
              <w:rPr>
                <w:sz w:val="24"/>
                <w:szCs w:val="24"/>
              </w:rPr>
              <w:t>1-4</w:t>
            </w:r>
          </w:p>
        </w:tc>
        <w:tc>
          <w:tcPr>
            <w:tcW w:w="2119" w:type="dxa"/>
          </w:tcPr>
          <w:p w14:paraId="25081BCC" w14:textId="60868DD3" w:rsidR="00292512" w:rsidRPr="00AE661B" w:rsidRDefault="00AE661B" w:rsidP="00C25FC2">
            <w:pPr>
              <w:contextualSpacing/>
              <w:jc w:val="center"/>
              <w:rPr>
                <w:sz w:val="24"/>
                <w:szCs w:val="24"/>
              </w:rPr>
            </w:pPr>
            <w:r w:rsidRPr="00AE661B">
              <w:rPr>
                <w:sz w:val="24"/>
                <w:szCs w:val="24"/>
              </w:rPr>
              <w:t>1</w:t>
            </w:r>
          </w:p>
        </w:tc>
      </w:tr>
      <w:tr w:rsidR="00C25FC2" w:rsidRPr="00E4549C" w14:paraId="1D410EC6" w14:textId="77777777" w:rsidTr="0046096A">
        <w:tc>
          <w:tcPr>
            <w:tcW w:w="988" w:type="dxa"/>
          </w:tcPr>
          <w:p w14:paraId="431D20C7" w14:textId="77777777" w:rsidR="00C25FC2" w:rsidRPr="00E4549C" w:rsidRDefault="00C25FC2" w:rsidP="00C25FC2">
            <w:pPr>
              <w:contextualSpacing/>
              <w:jc w:val="center"/>
              <w:rPr>
                <w:sz w:val="24"/>
                <w:szCs w:val="24"/>
              </w:rPr>
            </w:pPr>
          </w:p>
        </w:tc>
        <w:tc>
          <w:tcPr>
            <w:tcW w:w="4110" w:type="dxa"/>
          </w:tcPr>
          <w:p w14:paraId="4F7F5473" w14:textId="77777777" w:rsidR="00C25FC2" w:rsidRPr="00E4549C" w:rsidRDefault="00C25FC2" w:rsidP="00C25FC2">
            <w:pPr>
              <w:contextualSpacing/>
              <w:rPr>
                <w:sz w:val="24"/>
                <w:szCs w:val="24"/>
              </w:rPr>
            </w:pPr>
            <w:r w:rsidRPr="00E4549C">
              <w:rPr>
                <w:sz w:val="24"/>
                <w:szCs w:val="24"/>
              </w:rPr>
              <w:t>Pagal BUP</w:t>
            </w:r>
          </w:p>
        </w:tc>
        <w:tc>
          <w:tcPr>
            <w:tcW w:w="2127" w:type="dxa"/>
          </w:tcPr>
          <w:p w14:paraId="62D797AB" w14:textId="615E83D7" w:rsidR="00C25FC2" w:rsidRPr="00E4549C" w:rsidRDefault="00C25FC2" w:rsidP="00C25FC2">
            <w:pPr>
              <w:contextualSpacing/>
              <w:jc w:val="center"/>
              <w:rPr>
                <w:sz w:val="24"/>
                <w:szCs w:val="24"/>
              </w:rPr>
            </w:pPr>
          </w:p>
        </w:tc>
        <w:tc>
          <w:tcPr>
            <w:tcW w:w="2119" w:type="dxa"/>
          </w:tcPr>
          <w:p w14:paraId="03E25770" w14:textId="4E5EA2E1" w:rsidR="00C25FC2" w:rsidRPr="00AE661B" w:rsidRDefault="00B50FBF" w:rsidP="00C25FC2">
            <w:pPr>
              <w:contextualSpacing/>
              <w:jc w:val="center"/>
              <w:rPr>
                <w:sz w:val="24"/>
                <w:szCs w:val="24"/>
              </w:rPr>
            </w:pPr>
            <w:r w:rsidRPr="00AE661B">
              <w:rPr>
                <w:sz w:val="24"/>
                <w:szCs w:val="24"/>
              </w:rPr>
              <w:t>14</w:t>
            </w:r>
          </w:p>
        </w:tc>
      </w:tr>
      <w:tr w:rsidR="00C25FC2" w:rsidRPr="00E4549C" w14:paraId="7B6FF95D" w14:textId="77777777" w:rsidTr="0046096A">
        <w:tc>
          <w:tcPr>
            <w:tcW w:w="988" w:type="dxa"/>
          </w:tcPr>
          <w:p w14:paraId="63E0866A" w14:textId="77777777" w:rsidR="00C25FC2" w:rsidRPr="00E4549C" w:rsidRDefault="00C25FC2" w:rsidP="00C25FC2">
            <w:pPr>
              <w:contextualSpacing/>
              <w:jc w:val="center"/>
              <w:rPr>
                <w:sz w:val="24"/>
                <w:szCs w:val="24"/>
              </w:rPr>
            </w:pPr>
          </w:p>
        </w:tc>
        <w:tc>
          <w:tcPr>
            <w:tcW w:w="4110" w:type="dxa"/>
          </w:tcPr>
          <w:p w14:paraId="37916B19" w14:textId="77777777" w:rsidR="00C25FC2" w:rsidRPr="00E4549C" w:rsidRDefault="00C25FC2" w:rsidP="00C25FC2">
            <w:pPr>
              <w:contextualSpacing/>
              <w:rPr>
                <w:sz w:val="24"/>
                <w:szCs w:val="24"/>
              </w:rPr>
            </w:pPr>
            <w:r w:rsidRPr="00E4549C">
              <w:rPr>
                <w:sz w:val="24"/>
                <w:szCs w:val="24"/>
              </w:rPr>
              <w:t>Iš viso panaudota</w:t>
            </w:r>
          </w:p>
        </w:tc>
        <w:tc>
          <w:tcPr>
            <w:tcW w:w="2127" w:type="dxa"/>
          </w:tcPr>
          <w:p w14:paraId="60C668B5" w14:textId="06377D00" w:rsidR="00C25FC2" w:rsidRPr="00E4549C" w:rsidRDefault="00AE661B" w:rsidP="00C25FC2">
            <w:pPr>
              <w:contextualSpacing/>
              <w:jc w:val="center"/>
              <w:rPr>
                <w:sz w:val="24"/>
                <w:szCs w:val="24"/>
              </w:rPr>
            </w:pPr>
            <w:r>
              <w:rPr>
                <w:sz w:val="24"/>
                <w:szCs w:val="24"/>
              </w:rPr>
              <w:t>14</w:t>
            </w:r>
          </w:p>
        </w:tc>
        <w:tc>
          <w:tcPr>
            <w:tcW w:w="2119" w:type="dxa"/>
          </w:tcPr>
          <w:p w14:paraId="36ABE4A9" w14:textId="19C321A6" w:rsidR="00C25FC2" w:rsidRPr="00AE661B" w:rsidRDefault="00AE661B" w:rsidP="00C25FC2">
            <w:pPr>
              <w:contextualSpacing/>
              <w:jc w:val="center"/>
              <w:rPr>
                <w:sz w:val="24"/>
                <w:szCs w:val="24"/>
              </w:rPr>
            </w:pPr>
            <w:r w:rsidRPr="00AE661B">
              <w:rPr>
                <w:sz w:val="24"/>
                <w:szCs w:val="24"/>
              </w:rPr>
              <w:t>14</w:t>
            </w:r>
          </w:p>
        </w:tc>
      </w:tr>
    </w:tbl>
    <w:p w14:paraId="098B6ED6" w14:textId="77777777" w:rsidR="00665C35" w:rsidRDefault="00665C35" w:rsidP="00AF744C">
      <w:pPr>
        <w:ind w:firstLine="540"/>
        <w:contextualSpacing/>
        <w:jc w:val="both"/>
        <w:rPr>
          <w:sz w:val="24"/>
          <w:szCs w:val="24"/>
        </w:rPr>
      </w:pPr>
    </w:p>
    <w:p w14:paraId="4D0CD6C5" w14:textId="77777777" w:rsidR="00292512" w:rsidRDefault="00292512" w:rsidP="00B15E4F">
      <w:pPr>
        <w:contextualSpacing/>
        <w:jc w:val="both"/>
        <w:rPr>
          <w:sz w:val="24"/>
          <w:szCs w:val="24"/>
        </w:rPr>
      </w:pPr>
    </w:p>
    <w:p w14:paraId="053AF3B2" w14:textId="77777777" w:rsidR="00FC2681" w:rsidRDefault="00FC2681" w:rsidP="00AF744C">
      <w:pPr>
        <w:ind w:firstLine="540"/>
        <w:contextualSpacing/>
        <w:jc w:val="both"/>
        <w:rPr>
          <w:sz w:val="24"/>
          <w:szCs w:val="24"/>
        </w:rPr>
      </w:pPr>
    </w:p>
    <w:p w14:paraId="11BE5A0D" w14:textId="379BFBF7" w:rsidR="0046096A" w:rsidRDefault="00665C35" w:rsidP="00AF744C">
      <w:pPr>
        <w:ind w:firstLine="540"/>
        <w:contextualSpacing/>
        <w:jc w:val="both"/>
        <w:rPr>
          <w:sz w:val="24"/>
          <w:szCs w:val="24"/>
        </w:rPr>
      </w:pPr>
      <w:r>
        <w:rPr>
          <w:sz w:val="24"/>
          <w:szCs w:val="24"/>
        </w:rPr>
        <w:t>68</w:t>
      </w:r>
      <w:r w:rsidR="002D16E9" w:rsidRPr="00E4549C">
        <w:rPr>
          <w:sz w:val="24"/>
          <w:szCs w:val="24"/>
        </w:rPr>
        <w:t>.2. 5-10</w:t>
      </w:r>
      <w:r w:rsidR="00EB23FF" w:rsidRPr="00E4549C">
        <w:rPr>
          <w:sz w:val="24"/>
          <w:szCs w:val="24"/>
        </w:rPr>
        <w:t xml:space="preserve"> klasėse:</w:t>
      </w:r>
    </w:p>
    <w:p w14:paraId="761DF377" w14:textId="77777777" w:rsidR="00665C35" w:rsidRPr="00E4549C" w:rsidRDefault="00665C35" w:rsidP="00AF744C">
      <w:pPr>
        <w:ind w:firstLine="540"/>
        <w:contextualSpacing/>
        <w:jc w:val="both"/>
        <w:rPr>
          <w:sz w:val="24"/>
          <w:szCs w:val="24"/>
        </w:rPr>
      </w:pPr>
    </w:p>
    <w:tbl>
      <w:tblPr>
        <w:tblStyle w:val="Lentelstinklelis"/>
        <w:tblW w:w="0" w:type="auto"/>
        <w:tblLook w:val="04A0" w:firstRow="1" w:lastRow="0" w:firstColumn="1" w:lastColumn="0" w:noHBand="0" w:noVBand="1"/>
      </w:tblPr>
      <w:tblGrid>
        <w:gridCol w:w="988"/>
        <w:gridCol w:w="4110"/>
        <w:gridCol w:w="2127"/>
        <w:gridCol w:w="2119"/>
      </w:tblGrid>
      <w:tr w:rsidR="00BA6B4A" w:rsidRPr="00E4549C" w14:paraId="3F5CAA8B" w14:textId="77777777" w:rsidTr="00BA6B4A">
        <w:tc>
          <w:tcPr>
            <w:tcW w:w="988" w:type="dxa"/>
          </w:tcPr>
          <w:p w14:paraId="4E91628A" w14:textId="77777777" w:rsidR="00BA6B4A" w:rsidRPr="00E4549C" w:rsidRDefault="00BA6B4A" w:rsidP="00BA6B4A">
            <w:pPr>
              <w:contextualSpacing/>
              <w:jc w:val="center"/>
              <w:rPr>
                <w:sz w:val="24"/>
                <w:szCs w:val="24"/>
              </w:rPr>
            </w:pPr>
            <w:r w:rsidRPr="00E4549C">
              <w:rPr>
                <w:sz w:val="24"/>
                <w:szCs w:val="24"/>
              </w:rPr>
              <w:t>Eil.</w:t>
            </w:r>
          </w:p>
          <w:p w14:paraId="3A7E1C5A" w14:textId="77777777" w:rsidR="00BA6B4A" w:rsidRPr="00E4549C" w:rsidRDefault="00BA6B4A" w:rsidP="00BA6B4A">
            <w:pPr>
              <w:contextualSpacing/>
              <w:jc w:val="center"/>
              <w:rPr>
                <w:sz w:val="24"/>
                <w:szCs w:val="24"/>
              </w:rPr>
            </w:pPr>
            <w:r w:rsidRPr="00E4549C">
              <w:rPr>
                <w:sz w:val="24"/>
                <w:szCs w:val="24"/>
              </w:rPr>
              <w:t>Nr.</w:t>
            </w:r>
          </w:p>
        </w:tc>
        <w:tc>
          <w:tcPr>
            <w:tcW w:w="4110" w:type="dxa"/>
          </w:tcPr>
          <w:p w14:paraId="131288D5" w14:textId="77777777" w:rsidR="00BA6B4A" w:rsidRPr="00E4549C" w:rsidRDefault="00BA6B4A" w:rsidP="00BA6B4A">
            <w:pPr>
              <w:contextualSpacing/>
              <w:jc w:val="center"/>
              <w:rPr>
                <w:sz w:val="24"/>
                <w:szCs w:val="24"/>
              </w:rPr>
            </w:pPr>
            <w:r w:rsidRPr="00E4549C">
              <w:rPr>
                <w:sz w:val="24"/>
                <w:szCs w:val="24"/>
              </w:rPr>
              <w:t>Užsiėmimų pavadinimas</w:t>
            </w:r>
          </w:p>
          <w:p w14:paraId="49180894" w14:textId="77777777" w:rsidR="00BA6B4A" w:rsidRPr="00E4549C" w:rsidRDefault="00BA6B4A" w:rsidP="00BA6B4A">
            <w:pPr>
              <w:contextualSpacing/>
              <w:jc w:val="center"/>
              <w:rPr>
                <w:sz w:val="24"/>
                <w:szCs w:val="24"/>
              </w:rPr>
            </w:pPr>
          </w:p>
        </w:tc>
        <w:tc>
          <w:tcPr>
            <w:tcW w:w="2127" w:type="dxa"/>
          </w:tcPr>
          <w:p w14:paraId="3A0DEE42" w14:textId="77777777" w:rsidR="00BA6B4A" w:rsidRPr="00E4549C" w:rsidRDefault="00BA6B4A" w:rsidP="00BA6B4A">
            <w:pPr>
              <w:contextualSpacing/>
              <w:jc w:val="center"/>
              <w:rPr>
                <w:sz w:val="24"/>
                <w:szCs w:val="24"/>
              </w:rPr>
            </w:pPr>
            <w:r w:rsidRPr="00E4549C">
              <w:rPr>
                <w:sz w:val="24"/>
                <w:szCs w:val="24"/>
              </w:rPr>
              <w:t>Klasės</w:t>
            </w:r>
          </w:p>
        </w:tc>
        <w:tc>
          <w:tcPr>
            <w:tcW w:w="2119" w:type="dxa"/>
          </w:tcPr>
          <w:p w14:paraId="437A214F" w14:textId="77777777" w:rsidR="00BA6B4A" w:rsidRPr="00E4549C" w:rsidRDefault="00BA6B4A" w:rsidP="00BA6B4A">
            <w:pPr>
              <w:contextualSpacing/>
              <w:jc w:val="center"/>
              <w:rPr>
                <w:sz w:val="24"/>
                <w:szCs w:val="24"/>
              </w:rPr>
            </w:pPr>
            <w:r w:rsidRPr="00E4549C">
              <w:rPr>
                <w:sz w:val="24"/>
                <w:szCs w:val="24"/>
              </w:rPr>
              <w:t>Valandų skaičius</w:t>
            </w:r>
          </w:p>
        </w:tc>
      </w:tr>
      <w:tr w:rsidR="00BA6B4A" w:rsidRPr="00926AFE" w14:paraId="436B8194" w14:textId="77777777" w:rsidTr="00BA6B4A">
        <w:tc>
          <w:tcPr>
            <w:tcW w:w="988" w:type="dxa"/>
          </w:tcPr>
          <w:p w14:paraId="61075DFA" w14:textId="3814DEC8" w:rsidR="00BA6B4A" w:rsidRPr="00E4549C" w:rsidRDefault="003F0831" w:rsidP="00BA6B4A">
            <w:pPr>
              <w:contextualSpacing/>
              <w:jc w:val="center"/>
              <w:rPr>
                <w:sz w:val="24"/>
                <w:szCs w:val="24"/>
              </w:rPr>
            </w:pPr>
            <w:r>
              <w:rPr>
                <w:sz w:val="24"/>
                <w:szCs w:val="24"/>
              </w:rPr>
              <w:t>1-2.</w:t>
            </w:r>
          </w:p>
        </w:tc>
        <w:tc>
          <w:tcPr>
            <w:tcW w:w="4110" w:type="dxa"/>
          </w:tcPr>
          <w:p w14:paraId="72AD2499" w14:textId="5C187241" w:rsidR="00BA6B4A" w:rsidRPr="00F333C6" w:rsidRDefault="00F333C6" w:rsidP="00BA6B4A">
            <w:pPr>
              <w:contextualSpacing/>
              <w:rPr>
                <w:color w:val="FF0000"/>
                <w:sz w:val="24"/>
                <w:szCs w:val="24"/>
              </w:rPr>
            </w:pPr>
            <w:r w:rsidRPr="00FC2681">
              <w:rPr>
                <w:sz w:val="24"/>
                <w:szCs w:val="24"/>
              </w:rPr>
              <w:t>Jaunieji šauliai</w:t>
            </w:r>
          </w:p>
        </w:tc>
        <w:tc>
          <w:tcPr>
            <w:tcW w:w="2127" w:type="dxa"/>
          </w:tcPr>
          <w:p w14:paraId="7761E72F" w14:textId="3BED240D" w:rsidR="00BA6B4A" w:rsidRPr="00F333C6" w:rsidRDefault="00F333C6" w:rsidP="00BA6B4A">
            <w:pPr>
              <w:contextualSpacing/>
              <w:jc w:val="center"/>
              <w:rPr>
                <w:color w:val="FF0000"/>
                <w:sz w:val="24"/>
                <w:szCs w:val="24"/>
              </w:rPr>
            </w:pPr>
            <w:r w:rsidRPr="00FC2681">
              <w:rPr>
                <w:sz w:val="24"/>
                <w:szCs w:val="24"/>
              </w:rPr>
              <w:t>5-10</w:t>
            </w:r>
          </w:p>
        </w:tc>
        <w:tc>
          <w:tcPr>
            <w:tcW w:w="2119" w:type="dxa"/>
          </w:tcPr>
          <w:p w14:paraId="01EEDB9B" w14:textId="6325B783" w:rsidR="00BA6B4A" w:rsidRPr="00F333C6" w:rsidRDefault="00B15E4F" w:rsidP="00BA6B4A">
            <w:pPr>
              <w:contextualSpacing/>
              <w:jc w:val="center"/>
              <w:rPr>
                <w:color w:val="FF0000"/>
                <w:sz w:val="24"/>
                <w:szCs w:val="24"/>
              </w:rPr>
            </w:pPr>
            <w:r w:rsidRPr="00FC2681">
              <w:rPr>
                <w:sz w:val="24"/>
                <w:szCs w:val="24"/>
              </w:rPr>
              <w:t>2</w:t>
            </w:r>
          </w:p>
        </w:tc>
      </w:tr>
      <w:tr w:rsidR="00BA6B4A" w:rsidRPr="00926AFE" w14:paraId="55C218AE" w14:textId="77777777" w:rsidTr="00BA6B4A">
        <w:tc>
          <w:tcPr>
            <w:tcW w:w="988" w:type="dxa"/>
          </w:tcPr>
          <w:p w14:paraId="4F34D80A" w14:textId="3B8EFBC6" w:rsidR="00BA6B4A" w:rsidRPr="00E4549C" w:rsidRDefault="003F0831" w:rsidP="00BA6B4A">
            <w:pPr>
              <w:contextualSpacing/>
              <w:jc w:val="center"/>
              <w:rPr>
                <w:sz w:val="24"/>
                <w:szCs w:val="24"/>
              </w:rPr>
            </w:pPr>
            <w:r>
              <w:rPr>
                <w:sz w:val="24"/>
                <w:szCs w:val="24"/>
              </w:rPr>
              <w:t>3</w:t>
            </w:r>
            <w:r w:rsidR="00BA6B4A" w:rsidRPr="00E4549C">
              <w:rPr>
                <w:sz w:val="24"/>
                <w:szCs w:val="24"/>
              </w:rPr>
              <w:t xml:space="preserve">. </w:t>
            </w:r>
          </w:p>
        </w:tc>
        <w:tc>
          <w:tcPr>
            <w:tcW w:w="4110" w:type="dxa"/>
          </w:tcPr>
          <w:p w14:paraId="3950E840" w14:textId="43AB9EF0" w:rsidR="00BA6B4A" w:rsidRPr="00E4549C" w:rsidRDefault="00920967" w:rsidP="00BA6B4A">
            <w:pPr>
              <w:contextualSpacing/>
              <w:rPr>
                <w:sz w:val="24"/>
                <w:szCs w:val="24"/>
              </w:rPr>
            </w:pPr>
            <w:r>
              <w:rPr>
                <w:sz w:val="24"/>
                <w:szCs w:val="24"/>
              </w:rPr>
              <w:t>Etnografinės dainos</w:t>
            </w:r>
          </w:p>
        </w:tc>
        <w:tc>
          <w:tcPr>
            <w:tcW w:w="2127" w:type="dxa"/>
          </w:tcPr>
          <w:p w14:paraId="6FEAB950" w14:textId="2E01B85F" w:rsidR="00BA6B4A" w:rsidRPr="00E4549C" w:rsidRDefault="00920967" w:rsidP="00BA6B4A">
            <w:pPr>
              <w:contextualSpacing/>
              <w:jc w:val="center"/>
              <w:rPr>
                <w:sz w:val="24"/>
                <w:szCs w:val="24"/>
              </w:rPr>
            </w:pPr>
            <w:r>
              <w:rPr>
                <w:sz w:val="24"/>
                <w:szCs w:val="24"/>
              </w:rPr>
              <w:t>5-10</w:t>
            </w:r>
          </w:p>
        </w:tc>
        <w:tc>
          <w:tcPr>
            <w:tcW w:w="2119" w:type="dxa"/>
          </w:tcPr>
          <w:p w14:paraId="1AD418A4" w14:textId="3D08C9D5" w:rsidR="00BA6B4A" w:rsidRPr="00E4549C" w:rsidRDefault="007721A4" w:rsidP="00BA6B4A">
            <w:pPr>
              <w:contextualSpacing/>
              <w:jc w:val="center"/>
              <w:rPr>
                <w:sz w:val="24"/>
                <w:szCs w:val="24"/>
              </w:rPr>
            </w:pPr>
            <w:r>
              <w:rPr>
                <w:sz w:val="24"/>
                <w:szCs w:val="24"/>
              </w:rPr>
              <w:t>1</w:t>
            </w:r>
          </w:p>
        </w:tc>
      </w:tr>
      <w:tr w:rsidR="00BA6B4A" w:rsidRPr="00926AFE" w14:paraId="5B64BEF8" w14:textId="77777777" w:rsidTr="00BA6B4A">
        <w:tc>
          <w:tcPr>
            <w:tcW w:w="988" w:type="dxa"/>
          </w:tcPr>
          <w:p w14:paraId="1239A188" w14:textId="5F9F4A3D" w:rsidR="00BA6B4A" w:rsidRPr="00E4549C" w:rsidRDefault="003F0831" w:rsidP="00BA6B4A">
            <w:pPr>
              <w:contextualSpacing/>
              <w:jc w:val="center"/>
              <w:rPr>
                <w:sz w:val="24"/>
                <w:szCs w:val="24"/>
              </w:rPr>
            </w:pPr>
            <w:r>
              <w:rPr>
                <w:sz w:val="24"/>
                <w:szCs w:val="24"/>
              </w:rPr>
              <w:t>4</w:t>
            </w:r>
            <w:r w:rsidR="00BA6B4A" w:rsidRPr="00E4549C">
              <w:rPr>
                <w:sz w:val="24"/>
                <w:szCs w:val="24"/>
              </w:rPr>
              <w:t>.</w:t>
            </w:r>
          </w:p>
        </w:tc>
        <w:tc>
          <w:tcPr>
            <w:tcW w:w="4110" w:type="dxa"/>
          </w:tcPr>
          <w:p w14:paraId="47F69B79" w14:textId="78896C96" w:rsidR="00BA6B4A" w:rsidRPr="00E4549C" w:rsidRDefault="007721A4" w:rsidP="00BA6B4A">
            <w:pPr>
              <w:contextualSpacing/>
              <w:rPr>
                <w:sz w:val="24"/>
                <w:szCs w:val="24"/>
              </w:rPr>
            </w:pPr>
            <w:r>
              <w:rPr>
                <w:sz w:val="24"/>
                <w:szCs w:val="24"/>
              </w:rPr>
              <w:t>,,Žiburio“ šauniausieji</w:t>
            </w:r>
          </w:p>
        </w:tc>
        <w:tc>
          <w:tcPr>
            <w:tcW w:w="2127" w:type="dxa"/>
          </w:tcPr>
          <w:p w14:paraId="5AB74C38" w14:textId="7D706134" w:rsidR="00BA6B4A" w:rsidRPr="00E4549C" w:rsidRDefault="007721A4" w:rsidP="00BA6B4A">
            <w:pPr>
              <w:contextualSpacing/>
              <w:jc w:val="center"/>
              <w:rPr>
                <w:sz w:val="24"/>
                <w:szCs w:val="24"/>
              </w:rPr>
            </w:pPr>
            <w:r>
              <w:rPr>
                <w:sz w:val="24"/>
                <w:szCs w:val="24"/>
              </w:rPr>
              <w:t>5-10</w:t>
            </w:r>
          </w:p>
        </w:tc>
        <w:tc>
          <w:tcPr>
            <w:tcW w:w="2119" w:type="dxa"/>
          </w:tcPr>
          <w:p w14:paraId="44F3E353" w14:textId="5B4E06E5" w:rsidR="00BA6B4A" w:rsidRPr="00E4549C" w:rsidRDefault="007721A4" w:rsidP="00BA6B4A">
            <w:pPr>
              <w:contextualSpacing/>
              <w:jc w:val="center"/>
              <w:rPr>
                <w:sz w:val="24"/>
                <w:szCs w:val="24"/>
              </w:rPr>
            </w:pPr>
            <w:r>
              <w:rPr>
                <w:sz w:val="24"/>
                <w:szCs w:val="24"/>
              </w:rPr>
              <w:t>1</w:t>
            </w:r>
          </w:p>
        </w:tc>
      </w:tr>
      <w:tr w:rsidR="00BA6B4A" w:rsidRPr="00926AFE" w14:paraId="7F3819AD" w14:textId="77777777" w:rsidTr="00BA6B4A">
        <w:tc>
          <w:tcPr>
            <w:tcW w:w="988" w:type="dxa"/>
          </w:tcPr>
          <w:p w14:paraId="42FF0570" w14:textId="1C0C13AC" w:rsidR="00BA6B4A" w:rsidRPr="00E4549C" w:rsidRDefault="003F0831" w:rsidP="00BA6B4A">
            <w:pPr>
              <w:contextualSpacing/>
              <w:jc w:val="center"/>
              <w:rPr>
                <w:sz w:val="24"/>
                <w:szCs w:val="24"/>
              </w:rPr>
            </w:pPr>
            <w:r>
              <w:rPr>
                <w:sz w:val="24"/>
                <w:szCs w:val="24"/>
              </w:rPr>
              <w:t>5</w:t>
            </w:r>
            <w:r w:rsidR="00BA6B4A" w:rsidRPr="00E4549C">
              <w:rPr>
                <w:sz w:val="24"/>
                <w:szCs w:val="24"/>
              </w:rPr>
              <w:t>.</w:t>
            </w:r>
          </w:p>
        </w:tc>
        <w:tc>
          <w:tcPr>
            <w:tcW w:w="4110" w:type="dxa"/>
          </w:tcPr>
          <w:p w14:paraId="4C806F41" w14:textId="739706A3" w:rsidR="00BA6B4A" w:rsidRPr="00E4549C" w:rsidRDefault="000876CC" w:rsidP="00BA6B4A">
            <w:pPr>
              <w:contextualSpacing/>
              <w:rPr>
                <w:sz w:val="24"/>
                <w:szCs w:val="24"/>
              </w:rPr>
            </w:pPr>
            <w:r>
              <w:rPr>
                <w:sz w:val="24"/>
                <w:szCs w:val="24"/>
              </w:rPr>
              <w:t xml:space="preserve">Kai molis atgyja </w:t>
            </w:r>
          </w:p>
        </w:tc>
        <w:tc>
          <w:tcPr>
            <w:tcW w:w="2127" w:type="dxa"/>
          </w:tcPr>
          <w:p w14:paraId="7638FB15" w14:textId="03E6974D" w:rsidR="00BA6B4A" w:rsidRPr="00E4549C" w:rsidRDefault="000876CC" w:rsidP="00BA6B4A">
            <w:pPr>
              <w:contextualSpacing/>
              <w:jc w:val="center"/>
              <w:rPr>
                <w:sz w:val="24"/>
                <w:szCs w:val="24"/>
              </w:rPr>
            </w:pPr>
            <w:r>
              <w:rPr>
                <w:sz w:val="24"/>
                <w:szCs w:val="24"/>
              </w:rPr>
              <w:t>5-10</w:t>
            </w:r>
          </w:p>
        </w:tc>
        <w:tc>
          <w:tcPr>
            <w:tcW w:w="2119" w:type="dxa"/>
          </w:tcPr>
          <w:p w14:paraId="0305591B" w14:textId="404710A8" w:rsidR="00BA6B4A" w:rsidRPr="00E4549C" w:rsidRDefault="000876CC" w:rsidP="00BA6B4A">
            <w:pPr>
              <w:contextualSpacing/>
              <w:jc w:val="center"/>
              <w:rPr>
                <w:sz w:val="24"/>
                <w:szCs w:val="24"/>
              </w:rPr>
            </w:pPr>
            <w:r>
              <w:rPr>
                <w:sz w:val="24"/>
                <w:szCs w:val="24"/>
              </w:rPr>
              <w:t>1</w:t>
            </w:r>
          </w:p>
        </w:tc>
      </w:tr>
      <w:tr w:rsidR="00BA6B4A" w:rsidRPr="00926AFE" w14:paraId="7A5DA84D" w14:textId="77777777" w:rsidTr="00BA6B4A">
        <w:tc>
          <w:tcPr>
            <w:tcW w:w="988" w:type="dxa"/>
          </w:tcPr>
          <w:p w14:paraId="263DFCE2" w14:textId="4B0B0A62" w:rsidR="00BA6B4A" w:rsidRPr="00E4549C" w:rsidRDefault="003F0831" w:rsidP="00BA6B4A">
            <w:pPr>
              <w:contextualSpacing/>
              <w:jc w:val="center"/>
              <w:rPr>
                <w:sz w:val="24"/>
                <w:szCs w:val="24"/>
              </w:rPr>
            </w:pPr>
            <w:r>
              <w:rPr>
                <w:sz w:val="24"/>
                <w:szCs w:val="24"/>
              </w:rPr>
              <w:t>6</w:t>
            </w:r>
            <w:r w:rsidR="00BA6B4A" w:rsidRPr="00E4549C">
              <w:rPr>
                <w:sz w:val="24"/>
                <w:szCs w:val="24"/>
              </w:rPr>
              <w:t>.</w:t>
            </w:r>
          </w:p>
        </w:tc>
        <w:tc>
          <w:tcPr>
            <w:tcW w:w="4110" w:type="dxa"/>
          </w:tcPr>
          <w:p w14:paraId="331B3E66" w14:textId="644E7E93" w:rsidR="00BA6B4A" w:rsidRPr="00E4549C" w:rsidRDefault="000876CC" w:rsidP="00BA6B4A">
            <w:pPr>
              <w:contextualSpacing/>
              <w:rPr>
                <w:sz w:val="24"/>
                <w:szCs w:val="24"/>
              </w:rPr>
            </w:pPr>
            <w:r>
              <w:rPr>
                <w:sz w:val="24"/>
                <w:szCs w:val="24"/>
              </w:rPr>
              <w:t>Robotikos pradžiamokslis</w:t>
            </w:r>
          </w:p>
        </w:tc>
        <w:tc>
          <w:tcPr>
            <w:tcW w:w="2127" w:type="dxa"/>
          </w:tcPr>
          <w:p w14:paraId="37358FCB" w14:textId="50C5BBBB" w:rsidR="00BA6B4A" w:rsidRPr="00E4549C" w:rsidRDefault="00DA6A0A" w:rsidP="00BA6B4A">
            <w:pPr>
              <w:contextualSpacing/>
              <w:jc w:val="center"/>
              <w:rPr>
                <w:sz w:val="24"/>
                <w:szCs w:val="24"/>
              </w:rPr>
            </w:pPr>
            <w:r>
              <w:rPr>
                <w:sz w:val="24"/>
                <w:szCs w:val="24"/>
              </w:rPr>
              <w:t>5-8</w:t>
            </w:r>
          </w:p>
        </w:tc>
        <w:tc>
          <w:tcPr>
            <w:tcW w:w="2119" w:type="dxa"/>
          </w:tcPr>
          <w:p w14:paraId="1CDA3631" w14:textId="300A24DF" w:rsidR="00BA6B4A" w:rsidRPr="00E4549C" w:rsidRDefault="000876CC" w:rsidP="00BA6B4A">
            <w:pPr>
              <w:contextualSpacing/>
              <w:jc w:val="center"/>
              <w:rPr>
                <w:sz w:val="24"/>
                <w:szCs w:val="24"/>
              </w:rPr>
            </w:pPr>
            <w:r>
              <w:rPr>
                <w:sz w:val="24"/>
                <w:szCs w:val="24"/>
              </w:rPr>
              <w:t>1</w:t>
            </w:r>
          </w:p>
        </w:tc>
      </w:tr>
      <w:tr w:rsidR="00DA6A0A" w:rsidRPr="00926AFE" w14:paraId="4805240B" w14:textId="77777777" w:rsidTr="00BA6B4A">
        <w:tc>
          <w:tcPr>
            <w:tcW w:w="988" w:type="dxa"/>
          </w:tcPr>
          <w:p w14:paraId="760E7C25" w14:textId="133397B5" w:rsidR="00DA6A0A" w:rsidRPr="00E4549C" w:rsidRDefault="003F0831" w:rsidP="00DA6A0A">
            <w:pPr>
              <w:contextualSpacing/>
              <w:jc w:val="center"/>
              <w:rPr>
                <w:sz w:val="24"/>
                <w:szCs w:val="24"/>
              </w:rPr>
            </w:pPr>
            <w:r>
              <w:rPr>
                <w:sz w:val="24"/>
                <w:szCs w:val="24"/>
              </w:rPr>
              <w:t>7</w:t>
            </w:r>
            <w:r w:rsidR="00DA6A0A" w:rsidRPr="00E4549C">
              <w:rPr>
                <w:sz w:val="24"/>
                <w:szCs w:val="24"/>
              </w:rPr>
              <w:t>.</w:t>
            </w:r>
          </w:p>
        </w:tc>
        <w:tc>
          <w:tcPr>
            <w:tcW w:w="4110" w:type="dxa"/>
          </w:tcPr>
          <w:p w14:paraId="24BD801E" w14:textId="23F7072C" w:rsidR="00DA6A0A" w:rsidRPr="00E4549C" w:rsidRDefault="00DA6A0A" w:rsidP="00DA6A0A">
            <w:pPr>
              <w:contextualSpacing/>
              <w:rPr>
                <w:sz w:val="24"/>
                <w:szCs w:val="24"/>
              </w:rPr>
            </w:pPr>
            <w:r>
              <w:rPr>
                <w:sz w:val="24"/>
                <w:szCs w:val="24"/>
              </w:rPr>
              <w:t>Jaunieji meistreliai</w:t>
            </w:r>
          </w:p>
        </w:tc>
        <w:tc>
          <w:tcPr>
            <w:tcW w:w="2127" w:type="dxa"/>
          </w:tcPr>
          <w:p w14:paraId="14E8CF4D" w14:textId="2B56A366" w:rsidR="00DA6A0A" w:rsidRPr="00E4549C" w:rsidRDefault="00B15E4F" w:rsidP="00DA6A0A">
            <w:pPr>
              <w:contextualSpacing/>
              <w:jc w:val="center"/>
              <w:rPr>
                <w:sz w:val="24"/>
                <w:szCs w:val="24"/>
              </w:rPr>
            </w:pPr>
            <w:r>
              <w:rPr>
                <w:sz w:val="24"/>
                <w:szCs w:val="24"/>
              </w:rPr>
              <w:t>5-7</w:t>
            </w:r>
          </w:p>
        </w:tc>
        <w:tc>
          <w:tcPr>
            <w:tcW w:w="2119" w:type="dxa"/>
          </w:tcPr>
          <w:p w14:paraId="42656CA1" w14:textId="26E061D5" w:rsidR="00DA6A0A" w:rsidRPr="00E4549C" w:rsidRDefault="00DA6A0A" w:rsidP="00DA6A0A">
            <w:pPr>
              <w:contextualSpacing/>
              <w:jc w:val="center"/>
              <w:rPr>
                <w:sz w:val="24"/>
                <w:szCs w:val="24"/>
              </w:rPr>
            </w:pPr>
            <w:r>
              <w:rPr>
                <w:sz w:val="24"/>
                <w:szCs w:val="24"/>
              </w:rPr>
              <w:t>1</w:t>
            </w:r>
          </w:p>
        </w:tc>
      </w:tr>
      <w:tr w:rsidR="00DA6A0A" w:rsidRPr="00926AFE" w14:paraId="1DB52B9A" w14:textId="77777777" w:rsidTr="00BA6B4A">
        <w:tc>
          <w:tcPr>
            <w:tcW w:w="988" w:type="dxa"/>
          </w:tcPr>
          <w:p w14:paraId="0844A5BF" w14:textId="36BED4E2" w:rsidR="00DA6A0A" w:rsidRPr="00E4549C" w:rsidRDefault="003F0831" w:rsidP="00DA6A0A">
            <w:pPr>
              <w:contextualSpacing/>
              <w:jc w:val="center"/>
              <w:rPr>
                <w:sz w:val="24"/>
                <w:szCs w:val="24"/>
              </w:rPr>
            </w:pPr>
            <w:r>
              <w:rPr>
                <w:sz w:val="24"/>
                <w:szCs w:val="24"/>
              </w:rPr>
              <w:t>8</w:t>
            </w:r>
            <w:r w:rsidR="00DA6A0A" w:rsidRPr="00E4549C">
              <w:rPr>
                <w:sz w:val="24"/>
                <w:szCs w:val="24"/>
              </w:rPr>
              <w:t>.</w:t>
            </w:r>
          </w:p>
        </w:tc>
        <w:tc>
          <w:tcPr>
            <w:tcW w:w="4110" w:type="dxa"/>
          </w:tcPr>
          <w:p w14:paraId="4C974B81" w14:textId="0915E141" w:rsidR="00DA6A0A" w:rsidRPr="00E4549C" w:rsidRDefault="00DA6A0A" w:rsidP="00DA6A0A">
            <w:pPr>
              <w:contextualSpacing/>
              <w:rPr>
                <w:sz w:val="24"/>
                <w:szCs w:val="24"/>
              </w:rPr>
            </w:pPr>
            <w:r>
              <w:rPr>
                <w:sz w:val="24"/>
                <w:szCs w:val="24"/>
              </w:rPr>
              <w:t>STEAM - jaunasis tyrėjas</w:t>
            </w:r>
          </w:p>
        </w:tc>
        <w:tc>
          <w:tcPr>
            <w:tcW w:w="2127" w:type="dxa"/>
          </w:tcPr>
          <w:p w14:paraId="633879C4" w14:textId="276F28EC" w:rsidR="00DA6A0A" w:rsidRPr="00E4549C" w:rsidRDefault="00DA6A0A" w:rsidP="00DA6A0A">
            <w:pPr>
              <w:contextualSpacing/>
              <w:jc w:val="center"/>
              <w:rPr>
                <w:sz w:val="24"/>
                <w:szCs w:val="24"/>
              </w:rPr>
            </w:pPr>
            <w:r>
              <w:rPr>
                <w:sz w:val="24"/>
                <w:szCs w:val="24"/>
              </w:rPr>
              <w:t>5-10</w:t>
            </w:r>
          </w:p>
        </w:tc>
        <w:tc>
          <w:tcPr>
            <w:tcW w:w="2119" w:type="dxa"/>
          </w:tcPr>
          <w:p w14:paraId="08A42F3F" w14:textId="6E81A2F3" w:rsidR="00DA6A0A" w:rsidRPr="00E4549C" w:rsidRDefault="00DA6A0A" w:rsidP="00DA6A0A">
            <w:pPr>
              <w:contextualSpacing/>
              <w:jc w:val="center"/>
              <w:rPr>
                <w:sz w:val="24"/>
                <w:szCs w:val="24"/>
              </w:rPr>
            </w:pPr>
            <w:r>
              <w:rPr>
                <w:sz w:val="24"/>
                <w:szCs w:val="24"/>
              </w:rPr>
              <w:t>1</w:t>
            </w:r>
          </w:p>
        </w:tc>
      </w:tr>
      <w:tr w:rsidR="00DA6A0A" w:rsidRPr="00926AFE" w14:paraId="4A4A59BD" w14:textId="77777777" w:rsidTr="00BA6B4A">
        <w:tc>
          <w:tcPr>
            <w:tcW w:w="988" w:type="dxa"/>
          </w:tcPr>
          <w:p w14:paraId="4A5670C3" w14:textId="1A768827" w:rsidR="00DA6A0A" w:rsidRPr="00E4549C" w:rsidRDefault="003F0831" w:rsidP="00DA6A0A">
            <w:pPr>
              <w:contextualSpacing/>
              <w:jc w:val="center"/>
              <w:rPr>
                <w:sz w:val="24"/>
                <w:szCs w:val="24"/>
              </w:rPr>
            </w:pPr>
            <w:r>
              <w:rPr>
                <w:sz w:val="24"/>
                <w:szCs w:val="24"/>
              </w:rPr>
              <w:t>9-10</w:t>
            </w:r>
            <w:r w:rsidR="00DA6A0A" w:rsidRPr="00E4549C">
              <w:rPr>
                <w:sz w:val="24"/>
                <w:szCs w:val="24"/>
              </w:rPr>
              <w:t>.</w:t>
            </w:r>
          </w:p>
        </w:tc>
        <w:tc>
          <w:tcPr>
            <w:tcW w:w="4110" w:type="dxa"/>
          </w:tcPr>
          <w:p w14:paraId="7130BD0E" w14:textId="0370A390" w:rsidR="00DA6A0A" w:rsidRPr="00E4549C" w:rsidRDefault="007C3EEF" w:rsidP="00DA6A0A">
            <w:pPr>
              <w:contextualSpacing/>
              <w:rPr>
                <w:sz w:val="24"/>
                <w:szCs w:val="24"/>
              </w:rPr>
            </w:pPr>
            <w:r>
              <w:rPr>
                <w:sz w:val="24"/>
                <w:szCs w:val="24"/>
              </w:rPr>
              <w:t>Jaunųjų žurnalistų klubas</w:t>
            </w:r>
          </w:p>
        </w:tc>
        <w:tc>
          <w:tcPr>
            <w:tcW w:w="2127" w:type="dxa"/>
          </w:tcPr>
          <w:p w14:paraId="75D1C894" w14:textId="5F65E8B5" w:rsidR="00DA6A0A" w:rsidRPr="00E4549C" w:rsidRDefault="007C3EEF" w:rsidP="00DA6A0A">
            <w:pPr>
              <w:contextualSpacing/>
              <w:jc w:val="center"/>
              <w:rPr>
                <w:sz w:val="24"/>
                <w:szCs w:val="24"/>
              </w:rPr>
            </w:pPr>
            <w:r>
              <w:rPr>
                <w:sz w:val="24"/>
                <w:szCs w:val="24"/>
              </w:rPr>
              <w:t>5-10</w:t>
            </w:r>
          </w:p>
        </w:tc>
        <w:tc>
          <w:tcPr>
            <w:tcW w:w="2119" w:type="dxa"/>
          </w:tcPr>
          <w:p w14:paraId="0C08D7C5" w14:textId="639D5A51" w:rsidR="00DA6A0A" w:rsidRPr="00E4549C" w:rsidRDefault="007C3EEF" w:rsidP="00DA6A0A">
            <w:pPr>
              <w:contextualSpacing/>
              <w:jc w:val="center"/>
              <w:rPr>
                <w:sz w:val="24"/>
                <w:szCs w:val="24"/>
              </w:rPr>
            </w:pPr>
            <w:r>
              <w:rPr>
                <w:sz w:val="24"/>
                <w:szCs w:val="24"/>
              </w:rPr>
              <w:t>2</w:t>
            </w:r>
          </w:p>
        </w:tc>
      </w:tr>
      <w:tr w:rsidR="00DA6A0A" w:rsidRPr="00926AFE" w14:paraId="22B9B414" w14:textId="77777777" w:rsidTr="00BA6B4A">
        <w:tc>
          <w:tcPr>
            <w:tcW w:w="988" w:type="dxa"/>
          </w:tcPr>
          <w:p w14:paraId="216171D7" w14:textId="77975D96" w:rsidR="00DA6A0A" w:rsidRPr="00E4549C" w:rsidRDefault="003F0831" w:rsidP="00DA6A0A">
            <w:pPr>
              <w:contextualSpacing/>
              <w:jc w:val="center"/>
              <w:rPr>
                <w:sz w:val="24"/>
                <w:szCs w:val="24"/>
              </w:rPr>
            </w:pPr>
            <w:r>
              <w:rPr>
                <w:sz w:val="24"/>
                <w:szCs w:val="24"/>
              </w:rPr>
              <w:t>11</w:t>
            </w:r>
            <w:r w:rsidR="00DA6A0A" w:rsidRPr="00E4549C">
              <w:rPr>
                <w:sz w:val="24"/>
                <w:szCs w:val="24"/>
              </w:rPr>
              <w:t>.</w:t>
            </w:r>
          </w:p>
        </w:tc>
        <w:tc>
          <w:tcPr>
            <w:tcW w:w="4110" w:type="dxa"/>
          </w:tcPr>
          <w:p w14:paraId="32591834" w14:textId="45B730DB" w:rsidR="00DA6A0A" w:rsidRPr="00E4549C" w:rsidRDefault="003F0831" w:rsidP="00DA6A0A">
            <w:pPr>
              <w:contextualSpacing/>
              <w:rPr>
                <w:sz w:val="24"/>
                <w:szCs w:val="24"/>
              </w:rPr>
            </w:pPr>
            <w:r>
              <w:rPr>
                <w:sz w:val="24"/>
                <w:szCs w:val="24"/>
              </w:rPr>
              <w:t>Viešojo kalbėjimo paslaptys</w:t>
            </w:r>
          </w:p>
        </w:tc>
        <w:tc>
          <w:tcPr>
            <w:tcW w:w="2127" w:type="dxa"/>
          </w:tcPr>
          <w:p w14:paraId="1F02473A" w14:textId="73495F7F" w:rsidR="00DA6A0A" w:rsidRPr="00E4549C" w:rsidRDefault="003F0831" w:rsidP="00DA6A0A">
            <w:pPr>
              <w:contextualSpacing/>
              <w:jc w:val="center"/>
              <w:rPr>
                <w:sz w:val="24"/>
                <w:szCs w:val="24"/>
              </w:rPr>
            </w:pPr>
            <w:r>
              <w:rPr>
                <w:sz w:val="24"/>
                <w:szCs w:val="24"/>
              </w:rPr>
              <w:t>9</w:t>
            </w:r>
          </w:p>
        </w:tc>
        <w:tc>
          <w:tcPr>
            <w:tcW w:w="2119" w:type="dxa"/>
          </w:tcPr>
          <w:p w14:paraId="357348B9" w14:textId="1FDA1614" w:rsidR="00DA6A0A" w:rsidRPr="00E4549C" w:rsidRDefault="003F0831" w:rsidP="00DA6A0A">
            <w:pPr>
              <w:contextualSpacing/>
              <w:jc w:val="center"/>
              <w:rPr>
                <w:sz w:val="24"/>
                <w:szCs w:val="24"/>
              </w:rPr>
            </w:pPr>
            <w:r>
              <w:rPr>
                <w:sz w:val="24"/>
                <w:szCs w:val="24"/>
              </w:rPr>
              <w:t>1</w:t>
            </w:r>
          </w:p>
        </w:tc>
      </w:tr>
      <w:tr w:rsidR="00DA6A0A" w:rsidRPr="00926AFE" w14:paraId="49AF80AF" w14:textId="77777777" w:rsidTr="00BA6B4A">
        <w:tc>
          <w:tcPr>
            <w:tcW w:w="988" w:type="dxa"/>
          </w:tcPr>
          <w:p w14:paraId="493E390F" w14:textId="77777777" w:rsidR="00DA6A0A" w:rsidRPr="00E4549C" w:rsidRDefault="00DA6A0A" w:rsidP="00DA6A0A">
            <w:pPr>
              <w:contextualSpacing/>
              <w:jc w:val="center"/>
              <w:rPr>
                <w:sz w:val="24"/>
                <w:szCs w:val="24"/>
              </w:rPr>
            </w:pPr>
          </w:p>
        </w:tc>
        <w:tc>
          <w:tcPr>
            <w:tcW w:w="4110" w:type="dxa"/>
          </w:tcPr>
          <w:p w14:paraId="731FCD76" w14:textId="77777777" w:rsidR="00DA6A0A" w:rsidRPr="00E4549C" w:rsidRDefault="00DA6A0A" w:rsidP="00DA6A0A">
            <w:pPr>
              <w:contextualSpacing/>
              <w:rPr>
                <w:sz w:val="24"/>
                <w:szCs w:val="24"/>
              </w:rPr>
            </w:pPr>
            <w:r w:rsidRPr="00E4549C">
              <w:rPr>
                <w:sz w:val="24"/>
                <w:szCs w:val="24"/>
              </w:rPr>
              <w:t>Pagal BUP</w:t>
            </w:r>
          </w:p>
        </w:tc>
        <w:tc>
          <w:tcPr>
            <w:tcW w:w="2127" w:type="dxa"/>
          </w:tcPr>
          <w:p w14:paraId="261A1FFB" w14:textId="77777777" w:rsidR="00DA6A0A" w:rsidRPr="00E4549C" w:rsidRDefault="00DA6A0A" w:rsidP="00DA6A0A">
            <w:pPr>
              <w:contextualSpacing/>
              <w:jc w:val="center"/>
              <w:rPr>
                <w:sz w:val="24"/>
                <w:szCs w:val="24"/>
              </w:rPr>
            </w:pPr>
          </w:p>
        </w:tc>
        <w:tc>
          <w:tcPr>
            <w:tcW w:w="2119" w:type="dxa"/>
          </w:tcPr>
          <w:p w14:paraId="53499A41" w14:textId="5C3226AB" w:rsidR="00DA6A0A" w:rsidRPr="00E4549C" w:rsidRDefault="00BD2592" w:rsidP="00DA6A0A">
            <w:pPr>
              <w:contextualSpacing/>
              <w:jc w:val="center"/>
              <w:rPr>
                <w:sz w:val="24"/>
                <w:szCs w:val="24"/>
              </w:rPr>
            </w:pPr>
            <w:r>
              <w:rPr>
                <w:sz w:val="24"/>
                <w:szCs w:val="24"/>
              </w:rPr>
              <w:t>12</w:t>
            </w:r>
          </w:p>
        </w:tc>
      </w:tr>
      <w:tr w:rsidR="00DA6A0A" w14:paraId="47EAD157" w14:textId="77777777" w:rsidTr="00BA6B4A">
        <w:tc>
          <w:tcPr>
            <w:tcW w:w="988" w:type="dxa"/>
          </w:tcPr>
          <w:p w14:paraId="6CE8A7F1" w14:textId="77777777" w:rsidR="00DA6A0A" w:rsidRPr="00E4549C" w:rsidRDefault="00DA6A0A" w:rsidP="00DA6A0A">
            <w:pPr>
              <w:contextualSpacing/>
              <w:jc w:val="center"/>
              <w:rPr>
                <w:sz w:val="24"/>
                <w:szCs w:val="24"/>
              </w:rPr>
            </w:pPr>
          </w:p>
        </w:tc>
        <w:tc>
          <w:tcPr>
            <w:tcW w:w="4110" w:type="dxa"/>
          </w:tcPr>
          <w:p w14:paraId="347FB7BF" w14:textId="77777777" w:rsidR="00DA6A0A" w:rsidRPr="00E4549C" w:rsidRDefault="00DA6A0A" w:rsidP="00DA6A0A">
            <w:pPr>
              <w:contextualSpacing/>
              <w:rPr>
                <w:sz w:val="24"/>
                <w:szCs w:val="24"/>
              </w:rPr>
            </w:pPr>
            <w:r w:rsidRPr="00E4549C">
              <w:rPr>
                <w:sz w:val="24"/>
                <w:szCs w:val="24"/>
              </w:rPr>
              <w:t>Iš viso panaudota</w:t>
            </w:r>
          </w:p>
        </w:tc>
        <w:tc>
          <w:tcPr>
            <w:tcW w:w="2127" w:type="dxa"/>
          </w:tcPr>
          <w:p w14:paraId="22B8E325" w14:textId="77777777" w:rsidR="00DA6A0A" w:rsidRPr="00E4549C" w:rsidRDefault="00DA6A0A" w:rsidP="00DA6A0A">
            <w:pPr>
              <w:contextualSpacing/>
              <w:jc w:val="center"/>
              <w:rPr>
                <w:sz w:val="24"/>
                <w:szCs w:val="24"/>
              </w:rPr>
            </w:pPr>
          </w:p>
        </w:tc>
        <w:tc>
          <w:tcPr>
            <w:tcW w:w="2119" w:type="dxa"/>
          </w:tcPr>
          <w:p w14:paraId="29EEC43B" w14:textId="04EE419A" w:rsidR="00DA6A0A" w:rsidRPr="00E4549C" w:rsidRDefault="003F0831" w:rsidP="00DA6A0A">
            <w:pPr>
              <w:contextualSpacing/>
              <w:jc w:val="center"/>
              <w:rPr>
                <w:sz w:val="24"/>
                <w:szCs w:val="24"/>
              </w:rPr>
            </w:pPr>
            <w:r>
              <w:rPr>
                <w:sz w:val="24"/>
                <w:szCs w:val="24"/>
              </w:rPr>
              <w:t>11</w:t>
            </w:r>
          </w:p>
        </w:tc>
      </w:tr>
    </w:tbl>
    <w:p w14:paraId="166DE281" w14:textId="77777777" w:rsidR="0046096A" w:rsidRDefault="0046096A" w:rsidP="00AF744C">
      <w:pPr>
        <w:ind w:firstLine="540"/>
        <w:contextualSpacing/>
        <w:jc w:val="both"/>
        <w:rPr>
          <w:sz w:val="24"/>
          <w:szCs w:val="24"/>
        </w:rPr>
      </w:pPr>
    </w:p>
    <w:p w14:paraId="109737EC" w14:textId="77777777" w:rsidR="00AF744C" w:rsidRDefault="00AF744C" w:rsidP="00AF744C">
      <w:pPr>
        <w:ind w:firstLine="540"/>
        <w:contextualSpacing/>
        <w:jc w:val="center"/>
        <w:rPr>
          <w:b/>
          <w:sz w:val="24"/>
          <w:szCs w:val="24"/>
        </w:rPr>
      </w:pPr>
      <w:r w:rsidRPr="00AF744C">
        <w:rPr>
          <w:b/>
          <w:sz w:val="24"/>
          <w:szCs w:val="24"/>
        </w:rPr>
        <w:t>IV SKYRIUS</w:t>
      </w:r>
    </w:p>
    <w:p w14:paraId="14491009" w14:textId="77777777" w:rsidR="00AF744C" w:rsidRDefault="00AF744C" w:rsidP="00AF744C">
      <w:pPr>
        <w:ind w:firstLine="540"/>
        <w:contextualSpacing/>
        <w:jc w:val="center"/>
        <w:rPr>
          <w:b/>
          <w:sz w:val="24"/>
          <w:szCs w:val="24"/>
        </w:rPr>
      </w:pPr>
      <w:r>
        <w:rPr>
          <w:b/>
          <w:sz w:val="24"/>
          <w:szCs w:val="24"/>
        </w:rPr>
        <w:t>UGDYMO TURINIO FORMAVIMAS IR ĮGYVENDINIMAS</w:t>
      </w:r>
    </w:p>
    <w:p w14:paraId="51F8DEB1" w14:textId="77777777" w:rsidR="00AC0BC5" w:rsidRDefault="00AC0BC5" w:rsidP="00AF744C">
      <w:pPr>
        <w:ind w:firstLine="540"/>
        <w:contextualSpacing/>
        <w:jc w:val="center"/>
        <w:rPr>
          <w:b/>
          <w:sz w:val="24"/>
          <w:szCs w:val="24"/>
        </w:rPr>
      </w:pPr>
    </w:p>
    <w:p w14:paraId="538419B2" w14:textId="77777777" w:rsidR="00AF744C" w:rsidRDefault="00AF744C" w:rsidP="00AF744C">
      <w:pPr>
        <w:ind w:firstLine="540"/>
        <w:contextualSpacing/>
        <w:jc w:val="center"/>
        <w:rPr>
          <w:b/>
          <w:sz w:val="24"/>
          <w:szCs w:val="24"/>
        </w:rPr>
      </w:pPr>
      <w:r>
        <w:rPr>
          <w:b/>
          <w:sz w:val="24"/>
          <w:szCs w:val="24"/>
        </w:rPr>
        <w:t>PIRMASIS SKIRSNIS</w:t>
      </w:r>
    </w:p>
    <w:p w14:paraId="0DDAA300" w14:textId="56CF7A85" w:rsidR="00AF744C" w:rsidRPr="00533022" w:rsidRDefault="00AF744C" w:rsidP="00AF744C">
      <w:pPr>
        <w:ind w:firstLine="540"/>
        <w:contextualSpacing/>
        <w:jc w:val="center"/>
        <w:rPr>
          <w:b/>
          <w:color w:val="FF0000"/>
          <w:sz w:val="24"/>
          <w:szCs w:val="24"/>
        </w:rPr>
      </w:pPr>
      <w:r>
        <w:rPr>
          <w:b/>
          <w:sz w:val="24"/>
          <w:szCs w:val="24"/>
        </w:rPr>
        <w:t>PRADINIO UGDYMO PROGRAMOS ĮGYVENDINIMAS</w:t>
      </w:r>
      <w:r w:rsidR="00533022">
        <w:rPr>
          <w:b/>
          <w:color w:val="FF0000"/>
          <w:sz w:val="24"/>
          <w:szCs w:val="24"/>
        </w:rPr>
        <w:t xml:space="preserve"> </w:t>
      </w:r>
    </w:p>
    <w:p w14:paraId="17ABE89B" w14:textId="77777777" w:rsidR="00BA6B4A" w:rsidRDefault="00BA6B4A" w:rsidP="00F24B2E">
      <w:pPr>
        <w:ind w:firstLine="540"/>
        <w:contextualSpacing/>
        <w:jc w:val="both"/>
        <w:rPr>
          <w:sz w:val="24"/>
          <w:szCs w:val="24"/>
        </w:rPr>
      </w:pPr>
    </w:p>
    <w:p w14:paraId="39073F3A" w14:textId="2F7DA436" w:rsidR="00AF744C" w:rsidRPr="00E4549C" w:rsidRDefault="00665C35" w:rsidP="00F24B2E">
      <w:pPr>
        <w:ind w:firstLine="540"/>
        <w:contextualSpacing/>
        <w:jc w:val="both"/>
        <w:rPr>
          <w:sz w:val="24"/>
          <w:szCs w:val="24"/>
        </w:rPr>
      </w:pPr>
      <w:r>
        <w:rPr>
          <w:sz w:val="24"/>
          <w:szCs w:val="24"/>
        </w:rPr>
        <w:t>69</w:t>
      </w:r>
      <w:r w:rsidR="00AF744C" w:rsidRPr="00E4549C">
        <w:rPr>
          <w:sz w:val="24"/>
          <w:szCs w:val="24"/>
        </w:rPr>
        <w:t>. Pradinio ugdymo programos turinį sudaro šios sritys: dorinis ugdymas, kalbinis ugdymas, matematinis ugdymas, socialinis ir gamtamokslinis ugdymas, meninis ugdymas ir fizinis ugdymas.</w:t>
      </w:r>
    </w:p>
    <w:p w14:paraId="66116165" w14:textId="72FAC50A" w:rsidR="00F226FF" w:rsidRPr="00E4549C" w:rsidRDefault="00665C35" w:rsidP="00F226FF">
      <w:pPr>
        <w:ind w:firstLine="540"/>
        <w:contextualSpacing/>
        <w:jc w:val="both"/>
        <w:rPr>
          <w:b/>
          <w:color w:val="000000" w:themeColor="text1"/>
          <w:sz w:val="24"/>
          <w:szCs w:val="24"/>
        </w:rPr>
      </w:pPr>
      <w:r>
        <w:rPr>
          <w:sz w:val="24"/>
          <w:szCs w:val="24"/>
        </w:rPr>
        <w:t>70</w:t>
      </w:r>
      <w:r w:rsidR="00F226FF" w:rsidRPr="00E4549C">
        <w:rPr>
          <w:sz w:val="24"/>
          <w:szCs w:val="24"/>
        </w:rPr>
        <w:t>.</w:t>
      </w:r>
      <w:r w:rsidR="00F226FF" w:rsidRPr="00E4549C">
        <w:rPr>
          <w:b/>
          <w:sz w:val="24"/>
          <w:szCs w:val="24"/>
        </w:rPr>
        <w:t xml:space="preserve"> </w:t>
      </w:r>
      <w:r w:rsidR="00F226FF" w:rsidRPr="00E4549C">
        <w:rPr>
          <w:b/>
          <w:color w:val="000000" w:themeColor="text1"/>
          <w:sz w:val="24"/>
          <w:szCs w:val="24"/>
        </w:rPr>
        <w:t>Klasės dalijamos į grupes</w:t>
      </w:r>
      <w:r w:rsidR="00F60621" w:rsidRPr="00E4549C">
        <w:rPr>
          <w:b/>
          <w:color w:val="000000" w:themeColor="text1"/>
          <w:sz w:val="24"/>
          <w:szCs w:val="24"/>
        </w:rPr>
        <w:t xml:space="preserve"> </w:t>
      </w:r>
      <w:r w:rsidR="00E4549C">
        <w:rPr>
          <w:color w:val="000000" w:themeColor="text1"/>
          <w:sz w:val="24"/>
          <w:szCs w:val="24"/>
        </w:rPr>
        <w:t>(jei mokyklai</w:t>
      </w:r>
      <w:r w:rsidR="00F60621" w:rsidRPr="00E4549C">
        <w:rPr>
          <w:color w:val="000000" w:themeColor="text1"/>
          <w:sz w:val="24"/>
          <w:szCs w:val="24"/>
        </w:rPr>
        <w:t xml:space="preserve"> pakanka ugdymo lėšų)</w:t>
      </w:r>
      <w:r w:rsidR="00F226FF" w:rsidRPr="00E4549C">
        <w:rPr>
          <w:b/>
          <w:color w:val="000000" w:themeColor="text1"/>
          <w:sz w:val="24"/>
          <w:szCs w:val="24"/>
        </w:rPr>
        <w:t>:</w:t>
      </w:r>
    </w:p>
    <w:p w14:paraId="43D24AEA" w14:textId="7898AD55" w:rsidR="00F226FF" w:rsidRPr="00E4549C" w:rsidRDefault="00665C35" w:rsidP="00F226FF">
      <w:pPr>
        <w:ind w:firstLine="540"/>
        <w:contextualSpacing/>
        <w:jc w:val="both"/>
        <w:rPr>
          <w:color w:val="000000" w:themeColor="text1"/>
          <w:sz w:val="24"/>
          <w:szCs w:val="24"/>
        </w:rPr>
      </w:pPr>
      <w:r>
        <w:rPr>
          <w:color w:val="000000" w:themeColor="text1"/>
          <w:sz w:val="24"/>
          <w:szCs w:val="24"/>
        </w:rPr>
        <w:t>70</w:t>
      </w:r>
      <w:r w:rsidR="00F226FF" w:rsidRPr="00E4549C">
        <w:rPr>
          <w:color w:val="000000" w:themeColor="text1"/>
          <w:sz w:val="24"/>
          <w:szCs w:val="24"/>
        </w:rPr>
        <w:t>.1. per dorinio ugdymo pamokas:</w:t>
      </w:r>
    </w:p>
    <w:p w14:paraId="7590CA12" w14:textId="3EA9259E" w:rsidR="00F226FF" w:rsidRPr="00E4549C" w:rsidRDefault="00665C35" w:rsidP="00F226FF">
      <w:pPr>
        <w:ind w:firstLine="540"/>
        <w:contextualSpacing/>
        <w:jc w:val="both"/>
        <w:rPr>
          <w:color w:val="000000" w:themeColor="text1"/>
          <w:sz w:val="24"/>
          <w:szCs w:val="24"/>
        </w:rPr>
      </w:pPr>
      <w:r>
        <w:rPr>
          <w:color w:val="000000" w:themeColor="text1"/>
          <w:sz w:val="24"/>
          <w:szCs w:val="24"/>
        </w:rPr>
        <w:t>70</w:t>
      </w:r>
      <w:r w:rsidR="00F226FF" w:rsidRPr="00E4549C">
        <w:rPr>
          <w:color w:val="000000" w:themeColor="text1"/>
          <w:sz w:val="24"/>
          <w:szCs w:val="24"/>
        </w:rPr>
        <w:t>.1.1. jei tos pačios klasės mokinių tėvai (globėjai, rūpintojai) parenka mokiniui etiką ir tikybą;</w:t>
      </w:r>
    </w:p>
    <w:p w14:paraId="4EA5174A" w14:textId="103F3C73" w:rsidR="00F226FF" w:rsidRDefault="00665C35" w:rsidP="008F27BE">
      <w:pPr>
        <w:ind w:firstLine="540"/>
        <w:contextualSpacing/>
        <w:jc w:val="both"/>
        <w:rPr>
          <w:color w:val="000000" w:themeColor="text1"/>
          <w:sz w:val="24"/>
          <w:szCs w:val="24"/>
        </w:rPr>
      </w:pPr>
      <w:r>
        <w:rPr>
          <w:color w:val="000000" w:themeColor="text1"/>
          <w:sz w:val="24"/>
          <w:szCs w:val="24"/>
        </w:rPr>
        <w:t>70</w:t>
      </w:r>
      <w:r w:rsidR="008F27BE" w:rsidRPr="00E4549C">
        <w:rPr>
          <w:color w:val="000000" w:themeColor="text1"/>
          <w:sz w:val="24"/>
          <w:szCs w:val="24"/>
        </w:rPr>
        <w:t xml:space="preserve">.1.2. </w:t>
      </w:r>
      <w:r w:rsidR="00F226FF" w:rsidRPr="00E4549C">
        <w:rPr>
          <w:color w:val="000000" w:themeColor="text1"/>
          <w:sz w:val="24"/>
          <w:szCs w:val="24"/>
        </w:rPr>
        <w:t>nesusidarius mokinių grupei etikai ar tikybai mokytis sudaroma laikinoji grupė iš kelių klasių mokinių.</w:t>
      </w:r>
    </w:p>
    <w:p w14:paraId="1FA22910" w14:textId="77777777" w:rsidR="00E4549C" w:rsidRDefault="00E4549C" w:rsidP="00E4549C">
      <w:pPr>
        <w:tabs>
          <w:tab w:val="left" w:pos="567"/>
          <w:tab w:val="left" w:pos="720"/>
        </w:tabs>
        <w:jc w:val="both"/>
        <w:rPr>
          <w:color w:val="000000"/>
          <w:sz w:val="24"/>
          <w:szCs w:val="24"/>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0"/>
        <w:gridCol w:w="890"/>
        <w:gridCol w:w="891"/>
        <w:gridCol w:w="891"/>
        <w:gridCol w:w="891"/>
        <w:gridCol w:w="891"/>
        <w:gridCol w:w="891"/>
        <w:gridCol w:w="891"/>
      </w:tblGrid>
      <w:tr w:rsidR="00E4549C" w14:paraId="57104CD5" w14:textId="77777777" w:rsidTr="003341F8">
        <w:tc>
          <w:tcPr>
            <w:tcW w:w="3402"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2B0E13A5" w14:textId="77777777" w:rsidR="00E4549C" w:rsidRDefault="00E4549C" w:rsidP="003341F8">
            <w:pPr>
              <w:tabs>
                <w:tab w:val="left" w:pos="720"/>
              </w:tabs>
              <w:jc w:val="both"/>
              <w:rPr>
                <w:color w:val="000000"/>
                <w:sz w:val="24"/>
                <w:szCs w:val="24"/>
              </w:rPr>
            </w:pPr>
            <w:r>
              <w:rPr>
                <w:color w:val="000000"/>
                <w:sz w:val="24"/>
                <w:szCs w:val="24"/>
              </w:rPr>
              <w:t xml:space="preserve">                               Klasė</w:t>
            </w:r>
          </w:p>
          <w:p w14:paraId="561469B2" w14:textId="77777777" w:rsidR="00E4549C" w:rsidRDefault="00E4549C" w:rsidP="003341F8">
            <w:pPr>
              <w:tabs>
                <w:tab w:val="left" w:pos="720"/>
              </w:tabs>
              <w:jc w:val="both"/>
              <w:rPr>
                <w:color w:val="000000"/>
                <w:sz w:val="24"/>
                <w:szCs w:val="24"/>
              </w:rPr>
            </w:pPr>
            <w:r>
              <w:rPr>
                <w:color w:val="000000"/>
                <w:sz w:val="24"/>
                <w:szCs w:val="24"/>
              </w:rPr>
              <w:t xml:space="preserve">Dalykai </w:t>
            </w:r>
          </w:p>
        </w:tc>
        <w:tc>
          <w:tcPr>
            <w:tcW w:w="6237" w:type="dxa"/>
            <w:gridSpan w:val="7"/>
            <w:tcBorders>
              <w:top w:val="single" w:sz="4" w:space="0" w:color="auto"/>
              <w:left w:val="single" w:sz="4" w:space="0" w:color="auto"/>
              <w:bottom w:val="single" w:sz="4" w:space="0" w:color="auto"/>
              <w:right w:val="single" w:sz="4" w:space="0" w:color="auto"/>
            </w:tcBorders>
            <w:hideMark/>
          </w:tcPr>
          <w:p w14:paraId="6827B9D0" w14:textId="77777777" w:rsidR="00E4549C" w:rsidRDefault="00E4549C" w:rsidP="003341F8">
            <w:pPr>
              <w:tabs>
                <w:tab w:val="left" w:pos="720"/>
              </w:tabs>
              <w:jc w:val="center"/>
              <w:rPr>
                <w:color w:val="000000"/>
                <w:sz w:val="24"/>
                <w:szCs w:val="24"/>
              </w:rPr>
            </w:pPr>
            <w:r>
              <w:rPr>
                <w:color w:val="000000"/>
                <w:sz w:val="24"/>
                <w:szCs w:val="24"/>
              </w:rPr>
              <w:t>Mokinių dalijimas į grupes ir skaičius jose</w:t>
            </w:r>
          </w:p>
        </w:tc>
      </w:tr>
      <w:tr w:rsidR="00E4549C" w14:paraId="079B7DEC" w14:textId="77777777" w:rsidTr="003341F8">
        <w:tc>
          <w:tcPr>
            <w:tcW w:w="3402" w:type="dxa"/>
            <w:vMerge/>
            <w:tcBorders>
              <w:top w:val="single" w:sz="4" w:space="0" w:color="auto"/>
              <w:left w:val="single" w:sz="4" w:space="0" w:color="auto"/>
              <w:bottom w:val="single" w:sz="4" w:space="0" w:color="auto"/>
              <w:right w:val="single" w:sz="4" w:space="0" w:color="auto"/>
            </w:tcBorders>
            <w:vAlign w:val="center"/>
            <w:hideMark/>
          </w:tcPr>
          <w:p w14:paraId="27607347" w14:textId="77777777" w:rsidR="00E4549C" w:rsidRDefault="00E4549C" w:rsidP="003341F8">
            <w:pPr>
              <w:spacing w:line="256" w:lineRule="auto"/>
              <w:rPr>
                <w:color w:val="000000"/>
                <w:sz w:val="24"/>
                <w:szCs w:val="24"/>
              </w:rPr>
            </w:pPr>
          </w:p>
        </w:tc>
        <w:tc>
          <w:tcPr>
            <w:tcW w:w="891" w:type="dxa"/>
            <w:tcBorders>
              <w:top w:val="single" w:sz="4" w:space="0" w:color="auto"/>
              <w:left w:val="single" w:sz="4" w:space="0" w:color="auto"/>
              <w:bottom w:val="single" w:sz="4" w:space="0" w:color="auto"/>
              <w:right w:val="single" w:sz="4" w:space="0" w:color="auto"/>
            </w:tcBorders>
            <w:hideMark/>
          </w:tcPr>
          <w:p w14:paraId="3A3333D9" w14:textId="77777777" w:rsidR="00E4549C" w:rsidRDefault="00E4549C" w:rsidP="003341F8">
            <w:pPr>
              <w:tabs>
                <w:tab w:val="left" w:pos="720"/>
              </w:tabs>
              <w:jc w:val="center"/>
              <w:rPr>
                <w:color w:val="000000"/>
                <w:sz w:val="24"/>
                <w:szCs w:val="24"/>
              </w:rPr>
            </w:pPr>
            <w:r>
              <w:rPr>
                <w:color w:val="000000"/>
                <w:sz w:val="24"/>
                <w:szCs w:val="24"/>
              </w:rPr>
              <w:t>1a</w:t>
            </w:r>
          </w:p>
        </w:tc>
        <w:tc>
          <w:tcPr>
            <w:tcW w:w="891" w:type="dxa"/>
            <w:tcBorders>
              <w:top w:val="single" w:sz="4" w:space="0" w:color="auto"/>
              <w:left w:val="single" w:sz="4" w:space="0" w:color="auto"/>
              <w:bottom w:val="single" w:sz="4" w:space="0" w:color="auto"/>
              <w:right w:val="single" w:sz="4" w:space="0" w:color="auto"/>
            </w:tcBorders>
            <w:hideMark/>
          </w:tcPr>
          <w:p w14:paraId="5958E97E" w14:textId="30192F7E" w:rsidR="00E4549C" w:rsidRDefault="00E4549C" w:rsidP="003341F8">
            <w:pPr>
              <w:tabs>
                <w:tab w:val="left" w:pos="720"/>
              </w:tabs>
              <w:jc w:val="center"/>
              <w:rPr>
                <w:color w:val="000000"/>
                <w:sz w:val="24"/>
                <w:szCs w:val="24"/>
              </w:rPr>
            </w:pPr>
            <w:r>
              <w:rPr>
                <w:color w:val="000000"/>
                <w:sz w:val="24"/>
                <w:szCs w:val="24"/>
              </w:rPr>
              <w:t>1b</w:t>
            </w:r>
          </w:p>
        </w:tc>
        <w:tc>
          <w:tcPr>
            <w:tcW w:w="891" w:type="dxa"/>
            <w:tcBorders>
              <w:top w:val="single" w:sz="4" w:space="0" w:color="auto"/>
              <w:left w:val="single" w:sz="4" w:space="0" w:color="auto"/>
              <w:bottom w:val="single" w:sz="4" w:space="0" w:color="auto"/>
              <w:right w:val="single" w:sz="4" w:space="0" w:color="auto"/>
            </w:tcBorders>
            <w:hideMark/>
          </w:tcPr>
          <w:p w14:paraId="43026290" w14:textId="177333E2" w:rsidR="00E4549C" w:rsidRDefault="00E4549C" w:rsidP="003341F8">
            <w:pPr>
              <w:tabs>
                <w:tab w:val="left" w:pos="720"/>
              </w:tabs>
              <w:jc w:val="center"/>
              <w:rPr>
                <w:color w:val="000000"/>
                <w:sz w:val="24"/>
                <w:szCs w:val="24"/>
              </w:rPr>
            </w:pPr>
            <w:r>
              <w:rPr>
                <w:color w:val="000000"/>
                <w:sz w:val="24"/>
                <w:szCs w:val="24"/>
              </w:rPr>
              <w:t>2a</w:t>
            </w:r>
          </w:p>
        </w:tc>
        <w:tc>
          <w:tcPr>
            <w:tcW w:w="891" w:type="dxa"/>
            <w:tcBorders>
              <w:top w:val="single" w:sz="4" w:space="0" w:color="auto"/>
              <w:left w:val="single" w:sz="4" w:space="0" w:color="auto"/>
              <w:bottom w:val="single" w:sz="4" w:space="0" w:color="auto"/>
              <w:right w:val="single" w:sz="4" w:space="0" w:color="auto"/>
            </w:tcBorders>
            <w:hideMark/>
          </w:tcPr>
          <w:p w14:paraId="4D8BF558" w14:textId="77777777" w:rsidR="00E4549C" w:rsidRDefault="00E4549C" w:rsidP="003341F8">
            <w:pPr>
              <w:tabs>
                <w:tab w:val="left" w:pos="720"/>
              </w:tabs>
              <w:jc w:val="center"/>
              <w:rPr>
                <w:color w:val="000000"/>
                <w:sz w:val="24"/>
                <w:szCs w:val="24"/>
              </w:rPr>
            </w:pPr>
            <w:r>
              <w:rPr>
                <w:color w:val="000000"/>
                <w:sz w:val="24"/>
                <w:szCs w:val="24"/>
              </w:rPr>
              <w:t>3a</w:t>
            </w:r>
          </w:p>
        </w:tc>
        <w:tc>
          <w:tcPr>
            <w:tcW w:w="891" w:type="dxa"/>
            <w:tcBorders>
              <w:top w:val="single" w:sz="4" w:space="0" w:color="auto"/>
              <w:left w:val="single" w:sz="4" w:space="0" w:color="auto"/>
              <w:bottom w:val="single" w:sz="4" w:space="0" w:color="auto"/>
              <w:right w:val="single" w:sz="4" w:space="0" w:color="auto"/>
            </w:tcBorders>
            <w:hideMark/>
          </w:tcPr>
          <w:p w14:paraId="0D50124E" w14:textId="77777777" w:rsidR="00E4549C" w:rsidRDefault="00E4549C" w:rsidP="003341F8">
            <w:pPr>
              <w:tabs>
                <w:tab w:val="left" w:pos="720"/>
              </w:tabs>
              <w:jc w:val="center"/>
              <w:rPr>
                <w:color w:val="000000"/>
                <w:sz w:val="24"/>
                <w:szCs w:val="24"/>
              </w:rPr>
            </w:pPr>
            <w:r>
              <w:rPr>
                <w:color w:val="000000"/>
                <w:sz w:val="24"/>
                <w:szCs w:val="24"/>
              </w:rPr>
              <w:t>3b</w:t>
            </w:r>
          </w:p>
        </w:tc>
        <w:tc>
          <w:tcPr>
            <w:tcW w:w="891" w:type="dxa"/>
            <w:tcBorders>
              <w:top w:val="single" w:sz="4" w:space="0" w:color="auto"/>
              <w:left w:val="single" w:sz="4" w:space="0" w:color="auto"/>
              <w:bottom w:val="single" w:sz="4" w:space="0" w:color="auto"/>
              <w:right w:val="single" w:sz="4" w:space="0" w:color="auto"/>
            </w:tcBorders>
            <w:hideMark/>
          </w:tcPr>
          <w:p w14:paraId="53DAEBF0" w14:textId="77777777" w:rsidR="00E4549C" w:rsidRDefault="00E4549C" w:rsidP="003341F8">
            <w:pPr>
              <w:tabs>
                <w:tab w:val="left" w:pos="720"/>
              </w:tabs>
              <w:jc w:val="center"/>
              <w:rPr>
                <w:color w:val="000000"/>
                <w:sz w:val="24"/>
                <w:szCs w:val="24"/>
              </w:rPr>
            </w:pPr>
            <w:r>
              <w:rPr>
                <w:color w:val="000000"/>
                <w:sz w:val="24"/>
                <w:szCs w:val="24"/>
              </w:rPr>
              <w:t>4a</w:t>
            </w:r>
          </w:p>
        </w:tc>
        <w:tc>
          <w:tcPr>
            <w:tcW w:w="891" w:type="dxa"/>
            <w:tcBorders>
              <w:top w:val="single" w:sz="4" w:space="0" w:color="auto"/>
              <w:left w:val="single" w:sz="4" w:space="0" w:color="auto"/>
              <w:bottom w:val="single" w:sz="4" w:space="0" w:color="auto"/>
              <w:right w:val="single" w:sz="4" w:space="0" w:color="auto"/>
            </w:tcBorders>
            <w:hideMark/>
          </w:tcPr>
          <w:p w14:paraId="109A3979" w14:textId="77777777" w:rsidR="00E4549C" w:rsidRDefault="00E4549C" w:rsidP="003341F8">
            <w:pPr>
              <w:tabs>
                <w:tab w:val="left" w:pos="720"/>
              </w:tabs>
              <w:jc w:val="center"/>
              <w:rPr>
                <w:color w:val="000000"/>
                <w:sz w:val="24"/>
                <w:szCs w:val="24"/>
              </w:rPr>
            </w:pPr>
            <w:r>
              <w:rPr>
                <w:color w:val="000000"/>
                <w:sz w:val="24"/>
                <w:szCs w:val="24"/>
              </w:rPr>
              <w:t>4b</w:t>
            </w:r>
          </w:p>
        </w:tc>
      </w:tr>
      <w:tr w:rsidR="00E4549C" w14:paraId="4E0EF1CA" w14:textId="77777777" w:rsidTr="00E4549C">
        <w:tc>
          <w:tcPr>
            <w:tcW w:w="3402" w:type="dxa"/>
            <w:tcBorders>
              <w:top w:val="single" w:sz="4" w:space="0" w:color="auto"/>
              <w:left w:val="single" w:sz="4" w:space="0" w:color="auto"/>
              <w:bottom w:val="single" w:sz="4" w:space="0" w:color="auto"/>
              <w:right w:val="single" w:sz="4" w:space="0" w:color="auto"/>
            </w:tcBorders>
            <w:hideMark/>
          </w:tcPr>
          <w:p w14:paraId="733A8B97" w14:textId="77777777" w:rsidR="00E4549C" w:rsidRDefault="00E4549C" w:rsidP="003341F8">
            <w:pPr>
              <w:tabs>
                <w:tab w:val="left" w:pos="720"/>
              </w:tabs>
              <w:jc w:val="both"/>
              <w:rPr>
                <w:color w:val="000000"/>
                <w:sz w:val="24"/>
                <w:szCs w:val="24"/>
              </w:rPr>
            </w:pPr>
            <w:r>
              <w:rPr>
                <w:color w:val="000000"/>
                <w:sz w:val="24"/>
                <w:szCs w:val="24"/>
              </w:rPr>
              <w:t>Etika</w:t>
            </w:r>
          </w:p>
        </w:tc>
        <w:tc>
          <w:tcPr>
            <w:tcW w:w="891" w:type="dxa"/>
            <w:tcBorders>
              <w:top w:val="single" w:sz="4" w:space="0" w:color="auto"/>
              <w:left w:val="single" w:sz="4" w:space="0" w:color="auto"/>
              <w:bottom w:val="single" w:sz="4" w:space="0" w:color="auto"/>
              <w:right w:val="single" w:sz="4" w:space="0" w:color="auto"/>
            </w:tcBorders>
          </w:tcPr>
          <w:p w14:paraId="280A1D4A" w14:textId="26C32B4D" w:rsidR="00E4549C" w:rsidRPr="00F333C6" w:rsidRDefault="00AA6F1B" w:rsidP="003341F8">
            <w:pPr>
              <w:tabs>
                <w:tab w:val="left" w:pos="720"/>
              </w:tabs>
              <w:jc w:val="center"/>
              <w:rPr>
                <w:color w:val="FF0000"/>
                <w:sz w:val="24"/>
                <w:szCs w:val="24"/>
              </w:rPr>
            </w:pPr>
            <w:r w:rsidRPr="00FC2681">
              <w:rPr>
                <w:sz w:val="24"/>
                <w:szCs w:val="24"/>
              </w:rPr>
              <w:t>24</w:t>
            </w:r>
          </w:p>
        </w:tc>
        <w:tc>
          <w:tcPr>
            <w:tcW w:w="891" w:type="dxa"/>
            <w:tcBorders>
              <w:top w:val="single" w:sz="4" w:space="0" w:color="auto"/>
              <w:left w:val="single" w:sz="4" w:space="0" w:color="auto"/>
              <w:bottom w:val="single" w:sz="4" w:space="0" w:color="auto"/>
              <w:right w:val="single" w:sz="4" w:space="0" w:color="auto"/>
            </w:tcBorders>
          </w:tcPr>
          <w:p w14:paraId="2712560F" w14:textId="08FF6891" w:rsidR="00E4549C" w:rsidRPr="00F333C6" w:rsidRDefault="003F0831" w:rsidP="003341F8">
            <w:pPr>
              <w:tabs>
                <w:tab w:val="left" w:pos="720"/>
              </w:tabs>
              <w:jc w:val="center"/>
              <w:rPr>
                <w:color w:val="FF0000"/>
                <w:sz w:val="24"/>
                <w:szCs w:val="24"/>
              </w:rPr>
            </w:pPr>
            <w:r>
              <w:rPr>
                <w:sz w:val="24"/>
                <w:szCs w:val="24"/>
              </w:rPr>
              <w:t>23</w:t>
            </w:r>
          </w:p>
        </w:tc>
        <w:tc>
          <w:tcPr>
            <w:tcW w:w="891" w:type="dxa"/>
            <w:tcBorders>
              <w:top w:val="single" w:sz="4" w:space="0" w:color="auto"/>
              <w:left w:val="single" w:sz="4" w:space="0" w:color="auto"/>
              <w:bottom w:val="single" w:sz="4" w:space="0" w:color="auto"/>
              <w:right w:val="single" w:sz="4" w:space="0" w:color="auto"/>
            </w:tcBorders>
          </w:tcPr>
          <w:p w14:paraId="057C3D71" w14:textId="453C60A1" w:rsidR="00E4549C" w:rsidRDefault="00F333C6" w:rsidP="003341F8">
            <w:pPr>
              <w:tabs>
                <w:tab w:val="left" w:pos="720"/>
              </w:tabs>
              <w:jc w:val="center"/>
              <w:rPr>
                <w:color w:val="000000"/>
                <w:sz w:val="24"/>
                <w:szCs w:val="24"/>
              </w:rPr>
            </w:pPr>
            <w:r>
              <w:rPr>
                <w:color w:val="000000"/>
                <w:sz w:val="24"/>
                <w:szCs w:val="24"/>
              </w:rPr>
              <w:t>24</w:t>
            </w:r>
          </w:p>
        </w:tc>
        <w:tc>
          <w:tcPr>
            <w:tcW w:w="891" w:type="dxa"/>
            <w:tcBorders>
              <w:top w:val="single" w:sz="4" w:space="0" w:color="auto"/>
              <w:left w:val="single" w:sz="4" w:space="0" w:color="auto"/>
              <w:bottom w:val="single" w:sz="4" w:space="0" w:color="auto"/>
              <w:right w:val="single" w:sz="4" w:space="0" w:color="auto"/>
            </w:tcBorders>
          </w:tcPr>
          <w:p w14:paraId="0A4DD02D" w14:textId="3853DA41" w:rsidR="00E4549C" w:rsidRDefault="00F333C6" w:rsidP="003341F8">
            <w:pPr>
              <w:tabs>
                <w:tab w:val="left" w:pos="720"/>
              </w:tabs>
              <w:jc w:val="center"/>
              <w:rPr>
                <w:color w:val="000000"/>
                <w:sz w:val="24"/>
                <w:szCs w:val="24"/>
              </w:rPr>
            </w:pPr>
            <w:r>
              <w:rPr>
                <w:color w:val="000000"/>
                <w:sz w:val="24"/>
                <w:szCs w:val="24"/>
              </w:rPr>
              <w:t>14</w:t>
            </w:r>
          </w:p>
        </w:tc>
        <w:tc>
          <w:tcPr>
            <w:tcW w:w="891" w:type="dxa"/>
            <w:tcBorders>
              <w:top w:val="single" w:sz="4" w:space="0" w:color="auto"/>
              <w:left w:val="single" w:sz="4" w:space="0" w:color="auto"/>
              <w:bottom w:val="single" w:sz="4" w:space="0" w:color="auto"/>
              <w:right w:val="single" w:sz="4" w:space="0" w:color="auto"/>
            </w:tcBorders>
          </w:tcPr>
          <w:p w14:paraId="663803B2" w14:textId="03E8BA52" w:rsidR="00E4549C" w:rsidRDefault="00F333C6" w:rsidP="003341F8">
            <w:pPr>
              <w:tabs>
                <w:tab w:val="left" w:pos="720"/>
              </w:tabs>
              <w:jc w:val="center"/>
              <w:rPr>
                <w:color w:val="000000"/>
                <w:sz w:val="24"/>
                <w:szCs w:val="24"/>
              </w:rPr>
            </w:pPr>
            <w:r>
              <w:rPr>
                <w:color w:val="000000"/>
                <w:sz w:val="24"/>
                <w:szCs w:val="24"/>
              </w:rPr>
              <w:t>10</w:t>
            </w:r>
          </w:p>
        </w:tc>
        <w:tc>
          <w:tcPr>
            <w:tcW w:w="891" w:type="dxa"/>
            <w:tcBorders>
              <w:top w:val="single" w:sz="4" w:space="0" w:color="auto"/>
              <w:left w:val="single" w:sz="4" w:space="0" w:color="auto"/>
              <w:bottom w:val="single" w:sz="4" w:space="0" w:color="auto"/>
              <w:right w:val="single" w:sz="4" w:space="0" w:color="auto"/>
            </w:tcBorders>
          </w:tcPr>
          <w:p w14:paraId="0DF2AA18" w14:textId="5251CF0A" w:rsidR="00E4549C" w:rsidRDefault="00F333C6" w:rsidP="003341F8">
            <w:pPr>
              <w:tabs>
                <w:tab w:val="left" w:pos="720"/>
              </w:tabs>
              <w:jc w:val="center"/>
              <w:rPr>
                <w:color w:val="000000"/>
                <w:sz w:val="24"/>
                <w:szCs w:val="24"/>
              </w:rPr>
            </w:pPr>
            <w:r>
              <w:rPr>
                <w:color w:val="000000"/>
                <w:sz w:val="24"/>
                <w:szCs w:val="24"/>
              </w:rPr>
              <w:t>9</w:t>
            </w:r>
          </w:p>
        </w:tc>
        <w:tc>
          <w:tcPr>
            <w:tcW w:w="891" w:type="dxa"/>
            <w:tcBorders>
              <w:top w:val="single" w:sz="4" w:space="0" w:color="auto"/>
              <w:left w:val="single" w:sz="4" w:space="0" w:color="auto"/>
              <w:bottom w:val="single" w:sz="4" w:space="0" w:color="auto"/>
              <w:right w:val="single" w:sz="4" w:space="0" w:color="auto"/>
            </w:tcBorders>
          </w:tcPr>
          <w:p w14:paraId="317419CF" w14:textId="080481DE" w:rsidR="00E4549C" w:rsidRDefault="00F333C6" w:rsidP="003341F8">
            <w:pPr>
              <w:tabs>
                <w:tab w:val="left" w:pos="720"/>
              </w:tabs>
              <w:jc w:val="center"/>
              <w:rPr>
                <w:color w:val="000000"/>
                <w:sz w:val="24"/>
                <w:szCs w:val="24"/>
              </w:rPr>
            </w:pPr>
            <w:r>
              <w:rPr>
                <w:color w:val="000000"/>
                <w:sz w:val="24"/>
                <w:szCs w:val="24"/>
              </w:rPr>
              <w:t>10</w:t>
            </w:r>
          </w:p>
        </w:tc>
      </w:tr>
      <w:tr w:rsidR="00E4549C" w14:paraId="295FBD94" w14:textId="77777777" w:rsidTr="00E4549C">
        <w:tc>
          <w:tcPr>
            <w:tcW w:w="3402" w:type="dxa"/>
            <w:tcBorders>
              <w:top w:val="single" w:sz="4" w:space="0" w:color="auto"/>
              <w:left w:val="single" w:sz="4" w:space="0" w:color="auto"/>
              <w:bottom w:val="single" w:sz="4" w:space="0" w:color="auto"/>
              <w:right w:val="single" w:sz="4" w:space="0" w:color="auto"/>
            </w:tcBorders>
            <w:hideMark/>
          </w:tcPr>
          <w:p w14:paraId="2E5EB930" w14:textId="77777777" w:rsidR="00E4549C" w:rsidRDefault="00E4549C" w:rsidP="003341F8">
            <w:pPr>
              <w:tabs>
                <w:tab w:val="left" w:pos="720"/>
              </w:tabs>
              <w:jc w:val="both"/>
              <w:rPr>
                <w:color w:val="000000"/>
                <w:sz w:val="24"/>
                <w:szCs w:val="24"/>
              </w:rPr>
            </w:pPr>
            <w:r>
              <w:rPr>
                <w:color w:val="000000"/>
                <w:sz w:val="24"/>
                <w:szCs w:val="24"/>
              </w:rPr>
              <w:t>Tikyba</w:t>
            </w:r>
          </w:p>
        </w:tc>
        <w:tc>
          <w:tcPr>
            <w:tcW w:w="891" w:type="dxa"/>
            <w:tcBorders>
              <w:top w:val="single" w:sz="4" w:space="0" w:color="auto"/>
              <w:left w:val="single" w:sz="4" w:space="0" w:color="auto"/>
              <w:bottom w:val="single" w:sz="4" w:space="0" w:color="auto"/>
              <w:right w:val="single" w:sz="4" w:space="0" w:color="auto"/>
            </w:tcBorders>
          </w:tcPr>
          <w:p w14:paraId="02F32202" w14:textId="70AD8FF9" w:rsidR="00E4549C" w:rsidRDefault="00CF04D5" w:rsidP="003341F8">
            <w:pPr>
              <w:tabs>
                <w:tab w:val="left" w:pos="720"/>
              </w:tabs>
              <w:jc w:val="center"/>
              <w:rPr>
                <w:color w:val="000000"/>
                <w:sz w:val="24"/>
                <w:szCs w:val="24"/>
              </w:rPr>
            </w:pPr>
            <w:r>
              <w:rPr>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tcPr>
          <w:p w14:paraId="446C69B6" w14:textId="4D7940E3" w:rsidR="00E4549C" w:rsidRDefault="00CF04D5" w:rsidP="003341F8">
            <w:pPr>
              <w:tabs>
                <w:tab w:val="left" w:pos="720"/>
              </w:tabs>
              <w:jc w:val="center"/>
              <w:rPr>
                <w:color w:val="000000"/>
                <w:sz w:val="24"/>
                <w:szCs w:val="24"/>
              </w:rPr>
            </w:pPr>
            <w:r>
              <w:rPr>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tcPr>
          <w:p w14:paraId="0E2053CC" w14:textId="3FBB2C64" w:rsidR="00E4549C" w:rsidRDefault="00CF04D5" w:rsidP="003341F8">
            <w:pPr>
              <w:tabs>
                <w:tab w:val="left" w:pos="720"/>
              </w:tabs>
              <w:jc w:val="center"/>
              <w:rPr>
                <w:color w:val="000000"/>
                <w:sz w:val="24"/>
                <w:szCs w:val="24"/>
              </w:rPr>
            </w:pPr>
            <w:r>
              <w:rPr>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tcPr>
          <w:p w14:paraId="093B7A13" w14:textId="0AA2CFB3" w:rsidR="00E4549C" w:rsidRDefault="00CF04D5" w:rsidP="003341F8">
            <w:pPr>
              <w:tabs>
                <w:tab w:val="left" w:pos="720"/>
              </w:tabs>
              <w:jc w:val="center"/>
              <w:rPr>
                <w:color w:val="000000"/>
                <w:sz w:val="24"/>
                <w:szCs w:val="24"/>
              </w:rPr>
            </w:pPr>
            <w:r>
              <w:rPr>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tcPr>
          <w:p w14:paraId="49C6F0E3" w14:textId="2C215560" w:rsidR="00E4549C" w:rsidRDefault="00F333C6" w:rsidP="003341F8">
            <w:pPr>
              <w:tabs>
                <w:tab w:val="left" w:pos="720"/>
              </w:tabs>
              <w:jc w:val="center"/>
              <w:rPr>
                <w:color w:val="000000"/>
                <w:sz w:val="24"/>
                <w:szCs w:val="24"/>
              </w:rPr>
            </w:pPr>
            <w:r>
              <w:rPr>
                <w:color w:val="000000"/>
                <w:sz w:val="24"/>
                <w:szCs w:val="24"/>
              </w:rPr>
              <w:t>1+</w:t>
            </w:r>
          </w:p>
        </w:tc>
        <w:tc>
          <w:tcPr>
            <w:tcW w:w="891" w:type="dxa"/>
            <w:tcBorders>
              <w:top w:val="single" w:sz="4" w:space="0" w:color="auto"/>
              <w:left w:val="single" w:sz="4" w:space="0" w:color="auto"/>
              <w:bottom w:val="single" w:sz="4" w:space="0" w:color="auto"/>
              <w:right w:val="single" w:sz="4" w:space="0" w:color="auto"/>
            </w:tcBorders>
          </w:tcPr>
          <w:p w14:paraId="701400F7" w14:textId="29720338" w:rsidR="00E4549C" w:rsidRDefault="00F333C6" w:rsidP="003341F8">
            <w:pPr>
              <w:tabs>
                <w:tab w:val="left" w:pos="720"/>
              </w:tabs>
              <w:jc w:val="center"/>
              <w:rPr>
                <w:color w:val="000000"/>
                <w:sz w:val="24"/>
                <w:szCs w:val="24"/>
              </w:rPr>
            </w:pPr>
            <w:r>
              <w:rPr>
                <w:color w:val="000000"/>
                <w:sz w:val="24"/>
                <w:szCs w:val="24"/>
              </w:rPr>
              <w:t>+8+</w:t>
            </w:r>
          </w:p>
        </w:tc>
        <w:tc>
          <w:tcPr>
            <w:tcW w:w="891" w:type="dxa"/>
            <w:tcBorders>
              <w:top w:val="single" w:sz="4" w:space="0" w:color="auto"/>
              <w:left w:val="single" w:sz="4" w:space="0" w:color="auto"/>
              <w:bottom w:val="single" w:sz="4" w:space="0" w:color="auto"/>
              <w:right w:val="single" w:sz="4" w:space="0" w:color="auto"/>
            </w:tcBorders>
          </w:tcPr>
          <w:p w14:paraId="4A75EF07" w14:textId="15F23A49" w:rsidR="00E4549C" w:rsidRDefault="00F333C6" w:rsidP="003341F8">
            <w:pPr>
              <w:tabs>
                <w:tab w:val="left" w:pos="720"/>
              </w:tabs>
              <w:jc w:val="center"/>
              <w:rPr>
                <w:color w:val="000000"/>
                <w:sz w:val="24"/>
                <w:szCs w:val="24"/>
              </w:rPr>
            </w:pPr>
            <w:r>
              <w:rPr>
                <w:color w:val="000000"/>
                <w:sz w:val="24"/>
                <w:szCs w:val="24"/>
              </w:rPr>
              <w:t>+4</w:t>
            </w:r>
          </w:p>
        </w:tc>
      </w:tr>
    </w:tbl>
    <w:p w14:paraId="2F0CF866" w14:textId="77777777" w:rsidR="00E4549C" w:rsidRPr="00E4549C" w:rsidRDefault="00E4549C" w:rsidP="00E4549C">
      <w:pPr>
        <w:contextualSpacing/>
        <w:jc w:val="both"/>
        <w:rPr>
          <w:color w:val="000000" w:themeColor="text1"/>
          <w:sz w:val="24"/>
          <w:szCs w:val="24"/>
        </w:rPr>
      </w:pPr>
    </w:p>
    <w:p w14:paraId="60F3C552" w14:textId="1C2035C1" w:rsidR="00E4549C" w:rsidRDefault="00665C35" w:rsidP="00E4549C">
      <w:pPr>
        <w:tabs>
          <w:tab w:val="left" w:pos="0"/>
        </w:tabs>
        <w:ind w:firstLine="851"/>
        <w:jc w:val="both"/>
        <w:rPr>
          <w:sz w:val="24"/>
          <w:szCs w:val="24"/>
        </w:rPr>
      </w:pPr>
      <w:r>
        <w:rPr>
          <w:color w:val="000000" w:themeColor="text1"/>
          <w:sz w:val="24"/>
          <w:szCs w:val="24"/>
        </w:rPr>
        <w:t>70</w:t>
      </w:r>
      <w:r w:rsidR="002758CA" w:rsidRPr="00E4549C">
        <w:rPr>
          <w:color w:val="000000" w:themeColor="text1"/>
          <w:sz w:val="24"/>
          <w:szCs w:val="24"/>
        </w:rPr>
        <w:t xml:space="preserve">.2. </w:t>
      </w:r>
      <w:r w:rsidR="00E4549C">
        <w:rPr>
          <w:sz w:val="24"/>
          <w:szCs w:val="24"/>
        </w:rPr>
        <w:t>lietuvių kalbai mokyti, kai klasėje mokosi ne mažiau kaip 18 mokinių, iš jų ne mažiau kaip 20 procentų gimtoji kalba yra kita, ne valstybinė kalba:</w:t>
      </w:r>
    </w:p>
    <w:p w14:paraId="02E5BC46" w14:textId="77777777" w:rsidR="00E4549C" w:rsidRDefault="00E4549C" w:rsidP="00E4549C">
      <w:pPr>
        <w:ind w:firstLine="851"/>
        <w:jc w:val="both"/>
        <w:rPr>
          <w:sz w:val="24"/>
          <w:szCs w:val="24"/>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0"/>
        <w:gridCol w:w="890"/>
        <w:gridCol w:w="891"/>
        <w:gridCol w:w="891"/>
        <w:gridCol w:w="891"/>
        <w:gridCol w:w="891"/>
        <w:gridCol w:w="891"/>
        <w:gridCol w:w="891"/>
      </w:tblGrid>
      <w:tr w:rsidR="00E4549C" w14:paraId="0DB1D514" w14:textId="77777777" w:rsidTr="003341F8">
        <w:tc>
          <w:tcPr>
            <w:tcW w:w="3402"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427488F8" w14:textId="77777777" w:rsidR="00E4549C" w:rsidRDefault="00E4549C" w:rsidP="003341F8">
            <w:pPr>
              <w:tabs>
                <w:tab w:val="left" w:pos="34"/>
              </w:tabs>
              <w:jc w:val="both"/>
              <w:rPr>
                <w:color w:val="000000"/>
                <w:sz w:val="24"/>
                <w:szCs w:val="24"/>
              </w:rPr>
            </w:pPr>
            <w:r>
              <w:rPr>
                <w:color w:val="000000"/>
                <w:sz w:val="24"/>
                <w:szCs w:val="24"/>
              </w:rPr>
              <w:t xml:space="preserve">                               Klasė</w:t>
            </w:r>
          </w:p>
          <w:p w14:paraId="0BB76D23" w14:textId="77777777" w:rsidR="00E4549C" w:rsidRDefault="00E4549C" w:rsidP="003341F8">
            <w:pPr>
              <w:tabs>
                <w:tab w:val="left" w:pos="34"/>
              </w:tabs>
              <w:jc w:val="both"/>
              <w:rPr>
                <w:color w:val="000000"/>
                <w:sz w:val="24"/>
                <w:szCs w:val="24"/>
              </w:rPr>
            </w:pPr>
            <w:r>
              <w:rPr>
                <w:color w:val="000000"/>
                <w:sz w:val="24"/>
                <w:szCs w:val="24"/>
              </w:rPr>
              <w:t xml:space="preserve">Dalykai </w:t>
            </w:r>
          </w:p>
        </w:tc>
        <w:tc>
          <w:tcPr>
            <w:tcW w:w="6237" w:type="dxa"/>
            <w:gridSpan w:val="7"/>
            <w:tcBorders>
              <w:top w:val="single" w:sz="4" w:space="0" w:color="auto"/>
              <w:left w:val="single" w:sz="4" w:space="0" w:color="auto"/>
              <w:bottom w:val="single" w:sz="4" w:space="0" w:color="auto"/>
              <w:right w:val="single" w:sz="4" w:space="0" w:color="auto"/>
            </w:tcBorders>
            <w:hideMark/>
          </w:tcPr>
          <w:p w14:paraId="16E2966F" w14:textId="77777777" w:rsidR="00E4549C" w:rsidRDefault="00E4549C" w:rsidP="003341F8">
            <w:pPr>
              <w:tabs>
                <w:tab w:val="left" w:pos="34"/>
              </w:tabs>
              <w:jc w:val="center"/>
              <w:rPr>
                <w:color w:val="000000"/>
                <w:sz w:val="24"/>
                <w:szCs w:val="24"/>
              </w:rPr>
            </w:pPr>
            <w:r>
              <w:rPr>
                <w:color w:val="000000"/>
                <w:sz w:val="24"/>
                <w:szCs w:val="24"/>
              </w:rPr>
              <w:t>Mokinių dalijimas į grupes ir skaičius jose</w:t>
            </w:r>
          </w:p>
        </w:tc>
      </w:tr>
      <w:tr w:rsidR="00E4549C" w14:paraId="71473AE6" w14:textId="77777777" w:rsidTr="003341F8">
        <w:tc>
          <w:tcPr>
            <w:tcW w:w="3402" w:type="dxa"/>
            <w:vMerge/>
            <w:tcBorders>
              <w:top w:val="single" w:sz="4" w:space="0" w:color="auto"/>
              <w:left w:val="single" w:sz="4" w:space="0" w:color="auto"/>
              <w:bottom w:val="single" w:sz="4" w:space="0" w:color="auto"/>
              <w:right w:val="single" w:sz="4" w:space="0" w:color="auto"/>
            </w:tcBorders>
            <w:vAlign w:val="center"/>
            <w:hideMark/>
          </w:tcPr>
          <w:p w14:paraId="7A480EF1" w14:textId="77777777" w:rsidR="00E4549C" w:rsidRDefault="00E4549C" w:rsidP="003341F8">
            <w:pPr>
              <w:spacing w:line="256" w:lineRule="auto"/>
              <w:rPr>
                <w:color w:val="000000"/>
                <w:sz w:val="24"/>
                <w:szCs w:val="24"/>
              </w:rPr>
            </w:pPr>
          </w:p>
        </w:tc>
        <w:tc>
          <w:tcPr>
            <w:tcW w:w="891" w:type="dxa"/>
            <w:tcBorders>
              <w:top w:val="single" w:sz="4" w:space="0" w:color="auto"/>
              <w:left w:val="single" w:sz="4" w:space="0" w:color="auto"/>
              <w:bottom w:val="single" w:sz="4" w:space="0" w:color="auto"/>
              <w:right w:val="single" w:sz="4" w:space="0" w:color="auto"/>
            </w:tcBorders>
            <w:hideMark/>
          </w:tcPr>
          <w:p w14:paraId="397239F9" w14:textId="77777777" w:rsidR="00E4549C" w:rsidRDefault="00E4549C" w:rsidP="003341F8">
            <w:pPr>
              <w:tabs>
                <w:tab w:val="left" w:pos="34"/>
              </w:tabs>
              <w:jc w:val="center"/>
              <w:rPr>
                <w:color w:val="000000"/>
                <w:sz w:val="24"/>
                <w:szCs w:val="24"/>
              </w:rPr>
            </w:pPr>
            <w:r>
              <w:rPr>
                <w:color w:val="000000"/>
                <w:sz w:val="24"/>
                <w:szCs w:val="24"/>
              </w:rPr>
              <w:t>1a</w:t>
            </w:r>
          </w:p>
        </w:tc>
        <w:tc>
          <w:tcPr>
            <w:tcW w:w="891" w:type="dxa"/>
            <w:tcBorders>
              <w:top w:val="single" w:sz="4" w:space="0" w:color="auto"/>
              <w:left w:val="single" w:sz="4" w:space="0" w:color="auto"/>
              <w:bottom w:val="single" w:sz="4" w:space="0" w:color="auto"/>
              <w:right w:val="single" w:sz="4" w:space="0" w:color="auto"/>
            </w:tcBorders>
            <w:hideMark/>
          </w:tcPr>
          <w:p w14:paraId="6E26DA33" w14:textId="6EA2140F" w:rsidR="00E4549C" w:rsidRDefault="00E4549C" w:rsidP="003341F8">
            <w:pPr>
              <w:tabs>
                <w:tab w:val="left" w:pos="34"/>
              </w:tabs>
              <w:jc w:val="center"/>
              <w:rPr>
                <w:color w:val="000000"/>
                <w:sz w:val="24"/>
                <w:szCs w:val="24"/>
              </w:rPr>
            </w:pPr>
            <w:r>
              <w:rPr>
                <w:color w:val="000000"/>
                <w:sz w:val="24"/>
                <w:szCs w:val="24"/>
              </w:rPr>
              <w:t>1b</w:t>
            </w:r>
          </w:p>
        </w:tc>
        <w:tc>
          <w:tcPr>
            <w:tcW w:w="891" w:type="dxa"/>
            <w:tcBorders>
              <w:top w:val="single" w:sz="4" w:space="0" w:color="auto"/>
              <w:left w:val="single" w:sz="4" w:space="0" w:color="auto"/>
              <w:bottom w:val="single" w:sz="4" w:space="0" w:color="auto"/>
              <w:right w:val="single" w:sz="4" w:space="0" w:color="auto"/>
            </w:tcBorders>
            <w:hideMark/>
          </w:tcPr>
          <w:p w14:paraId="638DC113" w14:textId="205DE57A" w:rsidR="00E4549C" w:rsidRDefault="00E4549C" w:rsidP="003341F8">
            <w:pPr>
              <w:tabs>
                <w:tab w:val="left" w:pos="34"/>
              </w:tabs>
              <w:jc w:val="center"/>
              <w:rPr>
                <w:color w:val="000000"/>
                <w:sz w:val="24"/>
                <w:szCs w:val="24"/>
              </w:rPr>
            </w:pPr>
            <w:r>
              <w:rPr>
                <w:color w:val="000000"/>
                <w:sz w:val="24"/>
                <w:szCs w:val="24"/>
              </w:rPr>
              <w:t>2a</w:t>
            </w:r>
          </w:p>
        </w:tc>
        <w:tc>
          <w:tcPr>
            <w:tcW w:w="891" w:type="dxa"/>
            <w:tcBorders>
              <w:top w:val="single" w:sz="4" w:space="0" w:color="auto"/>
              <w:left w:val="single" w:sz="4" w:space="0" w:color="auto"/>
              <w:bottom w:val="single" w:sz="4" w:space="0" w:color="auto"/>
              <w:right w:val="single" w:sz="4" w:space="0" w:color="auto"/>
            </w:tcBorders>
            <w:hideMark/>
          </w:tcPr>
          <w:p w14:paraId="5034DB21" w14:textId="77777777" w:rsidR="00E4549C" w:rsidRDefault="00E4549C" w:rsidP="003341F8">
            <w:pPr>
              <w:tabs>
                <w:tab w:val="left" w:pos="34"/>
              </w:tabs>
              <w:jc w:val="center"/>
              <w:rPr>
                <w:color w:val="000000"/>
                <w:sz w:val="24"/>
                <w:szCs w:val="24"/>
              </w:rPr>
            </w:pPr>
            <w:r>
              <w:rPr>
                <w:color w:val="000000"/>
                <w:sz w:val="24"/>
                <w:szCs w:val="24"/>
              </w:rPr>
              <w:t>3a</w:t>
            </w:r>
          </w:p>
        </w:tc>
        <w:tc>
          <w:tcPr>
            <w:tcW w:w="891" w:type="dxa"/>
            <w:tcBorders>
              <w:top w:val="single" w:sz="4" w:space="0" w:color="auto"/>
              <w:left w:val="single" w:sz="4" w:space="0" w:color="auto"/>
              <w:bottom w:val="single" w:sz="4" w:space="0" w:color="auto"/>
              <w:right w:val="single" w:sz="4" w:space="0" w:color="auto"/>
            </w:tcBorders>
            <w:hideMark/>
          </w:tcPr>
          <w:p w14:paraId="16C76A0A" w14:textId="77777777" w:rsidR="00E4549C" w:rsidRDefault="00E4549C" w:rsidP="003341F8">
            <w:pPr>
              <w:tabs>
                <w:tab w:val="left" w:pos="34"/>
              </w:tabs>
              <w:jc w:val="center"/>
              <w:rPr>
                <w:color w:val="000000"/>
                <w:sz w:val="24"/>
                <w:szCs w:val="24"/>
              </w:rPr>
            </w:pPr>
            <w:r>
              <w:rPr>
                <w:color w:val="000000"/>
                <w:sz w:val="24"/>
                <w:szCs w:val="24"/>
              </w:rPr>
              <w:t>3b</w:t>
            </w:r>
          </w:p>
        </w:tc>
        <w:tc>
          <w:tcPr>
            <w:tcW w:w="891" w:type="dxa"/>
            <w:tcBorders>
              <w:top w:val="single" w:sz="4" w:space="0" w:color="auto"/>
              <w:left w:val="single" w:sz="4" w:space="0" w:color="auto"/>
              <w:bottom w:val="single" w:sz="4" w:space="0" w:color="auto"/>
              <w:right w:val="single" w:sz="4" w:space="0" w:color="auto"/>
            </w:tcBorders>
            <w:hideMark/>
          </w:tcPr>
          <w:p w14:paraId="7B3BCE6E" w14:textId="77777777" w:rsidR="00E4549C" w:rsidRDefault="00E4549C" w:rsidP="003341F8">
            <w:pPr>
              <w:tabs>
                <w:tab w:val="left" w:pos="34"/>
              </w:tabs>
              <w:jc w:val="center"/>
              <w:rPr>
                <w:color w:val="000000"/>
                <w:sz w:val="24"/>
                <w:szCs w:val="24"/>
              </w:rPr>
            </w:pPr>
            <w:r>
              <w:rPr>
                <w:color w:val="000000"/>
                <w:sz w:val="24"/>
                <w:szCs w:val="24"/>
              </w:rPr>
              <w:t>4a</w:t>
            </w:r>
          </w:p>
        </w:tc>
        <w:tc>
          <w:tcPr>
            <w:tcW w:w="891" w:type="dxa"/>
            <w:tcBorders>
              <w:top w:val="single" w:sz="4" w:space="0" w:color="auto"/>
              <w:left w:val="single" w:sz="4" w:space="0" w:color="auto"/>
              <w:bottom w:val="single" w:sz="4" w:space="0" w:color="auto"/>
              <w:right w:val="single" w:sz="4" w:space="0" w:color="auto"/>
            </w:tcBorders>
            <w:hideMark/>
          </w:tcPr>
          <w:p w14:paraId="406B5922" w14:textId="77777777" w:rsidR="00E4549C" w:rsidRDefault="00E4549C" w:rsidP="003341F8">
            <w:pPr>
              <w:tabs>
                <w:tab w:val="left" w:pos="34"/>
              </w:tabs>
              <w:jc w:val="center"/>
              <w:rPr>
                <w:color w:val="000000"/>
                <w:sz w:val="24"/>
                <w:szCs w:val="24"/>
              </w:rPr>
            </w:pPr>
            <w:r>
              <w:rPr>
                <w:color w:val="000000"/>
                <w:sz w:val="24"/>
                <w:szCs w:val="24"/>
              </w:rPr>
              <w:t>4b</w:t>
            </w:r>
          </w:p>
        </w:tc>
      </w:tr>
      <w:tr w:rsidR="00E4549C" w14:paraId="4A5C8B7B" w14:textId="77777777" w:rsidTr="00E4549C">
        <w:tc>
          <w:tcPr>
            <w:tcW w:w="3402" w:type="dxa"/>
            <w:tcBorders>
              <w:top w:val="single" w:sz="4" w:space="0" w:color="auto"/>
              <w:left w:val="single" w:sz="4" w:space="0" w:color="auto"/>
              <w:bottom w:val="single" w:sz="4" w:space="0" w:color="auto"/>
              <w:right w:val="single" w:sz="4" w:space="0" w:color="auto"/>
            </w:tcBorders>
            <w:hideMark/>
          </w:tcPr>
          <w:p w14:paraId="54AB89AE" w14:textId="77777777" w:rsidR="00E4549C" w:rsidRDefault="00E4549C" w:rsidP="003341F8">
            <w:pPr>
              <w:tabs>
                <w:tab w:val="left" w:pos="34"/>
              </w:tabs>
              <w:jc w:val="both"/>
              <w:rPr>
                <w:color w:val="000000"/>
                <w:sz w:val="24"/>
                <w:szCs w:val="24"/>
              </w:rPr>
            </w:pPr>
            <w:r>
              <w:rPr>
                <w:color w:val="000000"/>
                <w:sz w:val="24"/>
                <w:szCs w:val="24"/>
              </w:rPr>
              <w:t>Lietuvių kalba</w:t>
            </w:r>
          </w:p>
        </w:tc>
        <w:tc>
          <w:tcPr>
            <w:tcW w:w="891" w:type="dxa"/>
            <w:tcBorders>
              <w:top w:val="single" w:sz="4" w:space="0" w:color="auto"/>
              <w:left w:val="single" w:sz="4" w:space="0" w:color="auto"/>
              <w:bottom w:val="single" w:sz="4" w:space="0" w:color="auto"/>
              <w:right w:val="single" w:sz="4" w:space="0" w:color="auto"/>
            </w:tcBorders>
          </w:tcPr>
          <w:p w14:paraId="53CDC96D" w14:textId="00993E3B" w:rsidR="00E4549C" w:rsidRPr="003F0831" w:rsidRDefault="00BE6A09" w:rsidP="003341F8">
            <w:pPr>
              <w:tabs>
                <w:tab w:val="left" w:pos="34"/>
              </w:tabs>
              <w:jc w:val="center"/>
              <w:rPr>
                <w:sz w:val="24"/>
                <w:szCs w:val="24"/>
              </w:rPr>
            </w:pPr>
            <w:r w:rsidRPr="003F0831">
              <w:rPr>
                <w:sz w:val="24"/>
                <w:szCs w:val="24"/>
              </w:rPr>
              <w:t>12</w:t>
            </w:r>
          </w:p>
        </w:tc>
        <w:tc>
          <w:tcPr>
            <w:tcW w:w="891" w:type="dxa"/>
            <w:tcBorders>
              <w:top w:val="single" w:sz="4" w:space="0" w:color="auto"/>
              <w:left w:val="single" w:sz="4" w:space="0" w:color="auto"/>
              <w:bottom w:val="single" w:sz="4" w:space="0" w:color="auto"/>
              <w:right w:val="single" w:sz="4" w:space="0" w:color="auto"/>
            </w:tcBorders>
          </w:tcPr>
          <w:p w14:paraId="18B5460C" w14:textId="68BD7F50" w:rsidR="00E4549C" w:rsidRPr="003F0831" w:rsidRDefault="003F0831" w:rsidP="003341F8">
            <w:pPr>
              <w:tabs>
                <w:tab w:val="left" w:pos="34"/>
              </w:tabs>
              <w:jc w:val="center"/>
              <w:rPr>
                <w:sz w:val="24"/>
                <w:szCs w:val="24"/>
              </w:rPr>
            </w:pPr>
            <w:r w:rsidRPr="003F0831">
              <w:rPr>
                <w:sz w:val="24"/>
                <w:szCs w:val="24"/>
              </w:rPr>
              <w:t>12</w:t>
            </w:r>
          </w:p>
        </w:tc>
        <w:tc>
          <w:tcPr>
            <w:tcW w:w="891" w:type="dxa"/>
            <w:tcBorders>
              <w:top w:val="single" w:sz="4" w:space="0" w:color="auto"/>
              <w:left w:val="single" w:sz="4" w:space="0" w:color="auto"/>
              <w:bottom w:val="single" w:sz="4" w:space="0" w:color="auto"/>
              <w:right w:val="single" w:sz="4" w:space="0" w:color="auto"/>
            </w:tcBorders>
          </w:tcPr>
          <w:p w14:paraId="7D4CFFF7" w14:textId="310EE135" w:rsidR="00E4549C" w:rsidRDefault="00CF04D5" w:rsidP="003341F8">
            <w:pPr>
              <w:tabs>
                <w:tab w:val="left" w:pos="34"/>
              </w:tabs>
              <w:jc w:val="center"/>
              <w:rPr>
                <w:color w:val="000000"/>
                <w:sz w:val="24"/>
                <w:szCs w:val="24"/>
              </w:rPr>
            </w:pPr>
            <w:r>
              <w:rPr>
                <w:color w:val="000000"/>
                <w:sz w:val="24"/>
                <w:szCs w:val="24"/>
              </w:rPr>
              <w:t>12</w:t>
            </w:r>
          </w:p>
        </w:tc>
        <w:tc>
          <w:tcPr>
            <w:tcW w:w="891" w:type="dxa"/>
            <w:tcBorders>
              <w:top w:val="single" w:sz="4" w:space="0" w:color="auto"/>
              <w:left w:val="single" w:sz="4" w:space="0" w:color="auto"/>
              <w:bottom w:val="single" w:sz="4" w:space="0" w:color="auto"/>
              <w:right w:val="single" w:sz="4" w:space="0" w:color="auto"/>
            </w:tcBorders>
          </w:tcPr>
          <w:p w14:paraId="0E049D1F" w14:textId="63F11BE7" w:rsidR="00E4549C" w:rsidRDefault="00CF04D5" w:rsidP="003341F8">
            <w:pPr>
              <w:tabs>
                <w:tab w:val="left" w:pos="34"/>
              </w:tabs>
              <w:jc w:val="center"/>
              <w:rPr>
                <w:color w:val="000000"/>
                <w:sz w:val="24"/>
                <w:szCs w:val="24"/>
              </w:rPr>
            </w:pPr>
            <w:r>
              <w:rPr>
                <w:color w:val="000000"/>
                <w:sz w:val="24"/>
                <w:szCs w:val="24"/>
              </w:rPr>
              <w:t>14</w:t>
            </w:r>
          </w:p>
        </w:tc>
        <w:tc>
          <w:tcPr>
            <w:tcW w:w="891" w:type="dxa"/>
            <w:tcBorders>
              <w:top w:val="single" w:sz="4" w:space="0" w:color="auto"/>
              <w:left w:val="single" w:sz="4" w:space="0" w:color="auto"/>
              <w:bottom w:val="single" w:sz="4" w:space="0" w:color="auto"/>
              <w:right w:val="single" w:sz="4" w:space="0" w:color="auto"/>
            </w:tcBorders>
          </w:tcPr>
          <w:p w14:paraId="620C6170" w14:textId="33C858D1" w:rsidR="00E4549C" w:rsidRDefault="00CF04D5" w:rsidP="003341F8">
            <w:pPr>
              <w:tabs>
                <w:tab w:val="left" w:pos="34"/>
              </w:tabs>
              <w:jc w:val="center"/>
              <w:rPr>
                <w:color w:val="000000"/>
                <w:sz w:val="24"/>
                <w:szCs w:val="24"/>
              </w:rPr>
            </w:pPr>
            <w:r>
              <w:rPr>
                <w:color w:val="000000"/>
                <w:sz w:val="24"/>
                <w:szCs w:val="24"/>
              </w:rPr>
              <w:t>11</w:t>
            </w:r>
          </w:p>
        </w:tc>
        <w:tc>
          <w:tcPr>
            <w:tcW w:w="891" w:type="dxa"/>
            <w:tcBorders>
              <w:top w:val="single" w:sz="4" w:space="0" w:color="auto"/>
              <w:left w:val="single" w:sz="4" w:space="0" w:color="auto"/>
              <w:bottom w:val="single" w:sz="4" w:space="0" w:color="auto"/>
              <w:right w:val="single" w:sz="4" w:space="0" w:color="auto"/>
            </w:tcBorders>
          </w:tcPr>
          <w:p w14:paraId="1002E1DA" w14:textId="280412FC" w:rsidR="00E4549C" w:rsidRDefault="00CF04D5" w:rsidP="003341F8">
            <w:pPr>
              <w:tabs>
                <w:tab w:val="left" w:pos="34"/>
              </w:tabs>
              <w:jc w:val="center"/>
              <w:rPr>
                <w:color w:val="000000"/>
                <w:sz w:val="24"/>
                <w:szCs w:val="24"/>
              </w:rPr>
            </w:pPr>
            <w:r>
              <w:rPr>
                <w:color w:val="000000"/>
                <w:sz w:val="24"/>
                <w:szCs w:val="24"/>
              </w:rPr>
              <w:t>17</w:t>
            </w:r>
          </w:p>
        </w:tc>
        <w:tc>
          <w:tcPr>
            <w:tcW w:w="891" w:type="dxa"/>
            <w:tcBorders>
              <w:top w:val="single" w:sz="4" w:space="0" w:color="auto"/>
              <w:left w:val="single" w:sz="4" w:space="0" w:color="auto"/>
              <w:bottom w:val="single" w:sz="4" w:space="0" w:color="auto"/>
              <w:right w:val="single" w:sz="4" w:space="0" w:color="auto"/>
            </w:tcBorders>
          </w:tcPr>
          <w:p w14:paraId="599F2BB4" w14:textId="3F5904D8" w:rsidR="00E4549C" w:rsidRDefault="00CF04D5" w:rsidP="003341F8">
            <w:pPr>
              <w:tabs>
                <w:tab w:val="left" w:pos="34"/>
              </w:tabs>
              <w:jc w:val="center"/>
              <w:rPr>
                <w:color w:val="000000"/>
                <w:sz w:val="24"/>
                <w:szCs w:val="24"/>
              </w:rPr>
            </w:pPr>
            <w:r>
              <w:rPr>
                <w:color w:val="000000"/>
                <w:sz w:val="24"/>
                <w:szCs w:val="24"/>
              </w:rPr>
              <w:t>14</w:t>
            </w:r>
          </w:p>
        </w:tc>
      </w:tr>
      <w:tr w:rsidR="00CF04D5" w14:paraId="17402EF6" w14:textId="77777777" w:rsidTr="00E4549C">
        <w:tc>
          <w:tcPr>
            <w:tcW w:w="3402" w:type="dxa"/>
            <w:tcBorders>
              <w:top w:val="single" w:sz="4" w:space="0" w:color="auto"/>
              <w:left w:val="single" w:sz="4" w:space="0" w:color="auto"/>
              <w:bottom w:val="single" w:sz="4" w:space="0" w:color="auto"/>
              <w:right w:val="single" w:sz="4" w:space="0" w:color="auto"/>
            </w:tcBorders>
          </w:tcPr>
          <w:p w14:paraId="08E3F7A5" w14:textId="5D20337F" w:rsidR="00CF04D5" w:rsidRDefault="00CF04D5" w:rsidP="003341F8">
            <w:pPr>
              <w:tabs>
                <w:tab w:val="left" w:pos="34"/>
              </w:tabs>
              <w:jc w:val="both"/>
              <w:rPr>
                <w:color w:val="000000"/>
                <w:sz w:val="24"/>
                <w:szCs w:val="24"/>
              </w:rPr>
            </w:pPr>
            <w:r>
              <w:rPr>
                <w:color w:val="000000"/>
                <w:sz w:val="24"/>
                <w:szCs w:val="24"/>
              </w:rPr>
              <w:lastRenderedPageBreak/>
              <w:t>Lietuvių kalba</w:t>
            </w:r>
          </w:p>
        </w:tc>
        <w:tc>
          <w:tcPr>
            <w:tcW w:w="891" w:type="dxa"/>
            <w:tcBorders>
              <w:top w:val="single" w:sz="4" w:space="0" w:color="auto"/>
              <w:left w:val="single" w:sz="4" w:space="0" w:color="auto"/>
              <w:bottom w:val="single" w:sz="4" w:space="0" w:color="auto"/>
              <w:right w:val="single" w:sz="4" w:space="0" w:color="auto"/>
            </w:tcBorders>
          </w:tcPr>
          <w:p w14:paraId="2CA01BC1" w14:textId="01CD29DD" w:rsidR="00CF04D5" w:rsidRPr="003F0831" w:rsidRDefault="00BE6A09" w:rsidP="003341F8">
            <w:pPr>
              <w:tabs>
                <w:tab w:val="left" w:pos="34"/>
              </w:tabs>
              <w:jc w:val="center"/>
              <w:rPr>
                <w:sz w:val="24"/>
                <w:szCs w:val="24"/>
              </w:rPr>
            </w:pPr>
            <w:r w:rsidRPr="003F0831">
              <w:rPr>
                <w:sz w:val="24"/>
                <w:szCs w:val="24"/>
              </w:rPr>
              <w:t>12</w:t>
            </w:r>
          </w:p>
        </w:tc>
        <w:tc>
          <w:tcPr>
            <w:tcW w:w="891" w:type="dxa"/>
            <w:tcBorders>
              <w:top w:val="single" w:sz="4" w:space="0" w:color="auto"/>
              <w:left w:val="single" w:sz="4" w:space="0" w:color="auto"/>
              <w:bottom w:val="single" w:sz="4" w:space="0" w:color="auto"/>
              <w:right w:val="single" w:sz="4" w:space="0" w:color="auto"/>
            </w:tcBorders>
          </w:tcPr>
          <w:p w14:paraId="15559867" w14:textId="0B1F9B14" w:rsidR="00CF04D5" w:rsidRPr="003F0831" w:rsidRDefault="003F0831" w:rsidP="003341F8">
            <w:pPr>
              <w:tabs>
                <w:tab w:val="left" w:pos="34"/>
              </w:tabs>
              <w:jc w:val="center"/>
              <w:rPr>
                <w:sz w:val="24"/>
                <w:szCs w:val="24"/>
              </w:rPr>
            </w:pPr>
            <w:r w:rsidRPr="003F0831">
              <w:rPr>
                <w:sz w:val="24"/>
                <w:szCs w:val="24"/>
              </w:rPr>
              <w:t>11</w:t>
            </w:r>
          </w:p>
        </w:tc>
        <w:tc>
          <w:tcPr>
            <w:tcW w:w="891" w:type="dxa"/>
            <w:tcBorders>
              <w:top w:val="single" w:sz="4" w:space="0" w:color="auto"/>
              <w:left w:val="single" w:sz="4" w:space="0" w:color="auto"/>
              <w:bottom w:val="single" w:sz="4" w:space="0" w:color="auto"/>
              <w:right w:val="single" w:sz="4" w:space="0" w:color="auto"/>
            </w:tcBorders>
          </w:tcPr>
          <w:p w14:paraId="0FC4605E" w14:textId="22E2700B" w:rsidR="00CF04D5" w:rsidRDefault="00CF04D5" w:rsidP="003341F8">
            <w:pPr>
              <w:tabs>
                <w:tab w:val="left" w:pos="34"/>
              </w:tabs>
              <w:jc w:val="center"/>
              <w:rPr>
                <w:color w:val="000000"/>
                <w:sz w:val="24"/>
                <w:szCs w:val="24"/>
              </w:rPr>
            </w:pPr>
            <w:r>
              <w:rPr>
                <w:color w:val="000000"/>
                <w:sz w:val="24"/>
                <w:szCs w:val="24"/>
              </w:rPr>
              <w:t>12</w:t>
            </w:r>
          </w:p>
        </w:tc>
        <w:tc>
          <w:tcPr>
            <w:tcW w:w="891" w:type="dxa"/>
            <w:tcBorders>
              <w:top w:val="single" w:sz="4" w:space="0" w:color="auto"/>
              <w:left w:val="single" w:sz="4" w:space="0" w:color="auto"/>
              <w:bottom w:val="single" w:sz="4" w:space="0" w:color="auto"/>
              <w:right w:val="single" w:sz="4" w:space="0" w:color="auto"/>
            </w:tcBorders>
          </w:tcPr>
          <w:p w14:paraId="7BB1AB6B" w14:textId="63DCEB0E" w:rsidR="00CF04D5" w:rsidRDefault="00CF04D5" w:rsidP="003341F8">
            <w:pPr>
              <w:tabs>
                <w:tab w:val="left" w:pos="34"/>
              </w:tabs>
              <w:jc w:val="center"/>
              <w:rPr>
                <w:color w:val="000000"/>
                <w:sz w:val="24"/>
                <w:szCs w:val="24"/>
              </w:rPr>
            </w:pPr>
            <w:r>
              <w:rPr>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tcPr>
          <w:p w14:paraId="6A0A2DB1" w14:textId="2D32766B" w:rsidR="00CF04D5" w:rsidRDefault="00CF04D5" w:rsidP="003341F8">
            <w:pPr>
              <w:tabs>
                <w:tab w:val="left" w:pos="34"/>
              </w:tabs>
              <w:jc w:val="center"/>
              <w:rPr>
                <w:color w:val="000000"/>
                <w:sz w:val="24"/>
                <w:szCs w:val="24"/>
              </w:rPr>
            </w:pPr>
            <w:r>
              <w:rPr>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tcPr>
          <w:p w14:paraId="2387C907" w14:textId="03F5A3CB" w:rsidR="00CF04D5" w:rsidRDefault="00CF04D5" w:rsidP="003341F8">
            <w:pPr>
              <w:tabs>
                <w:tab w:val="left" w:pos="34"/>
              </w:tabs>
              <w:jc w:val="center"/>
              <w:rPr>
                <w:color w:val="000000"/>
                <w:sz w:val="24"/>
                <w:szCs w:val="24"/>
              </w:rPr>
            </w:pPr>
            <w:r>
              <w:rPr>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tcPr>
          <w:p w14:paraId="2B37D056" w14:textId="019949B7" w:rsidR="00CF04D5" w:rsidRDefault="00CF04D5" w:rsidP="003341F8">
            <w:pPr>
              <w:tabs>
                <w:tab w:val="left" w:pos="34"/>
              </w:tabs>
              <w:jc w:val="center"/>
              <w:rPr>
                <w:color w:val="000000"/>
                <w:sz w:val="24"/>
                <w:szCs w:val="24"/>
              </w:rPr>
            </w:pPr>
            <w:r>
              <w:rPr>
                <w:color w:val="000000"/>
                <w:sz w:val="24"/>
                <w:szCs w:val="24"/>
              </w:rPr>
              <w:t>-</w:t>
            </w:r>
          </w:p>
        </w:tc>
      </w:tr>
    </w:tbl>
    <w:p w14:paraId="43CD72A9" w14:textId="77777777" w:rsidR="003173E3" w:rsidRDefault="003173E3" w:rsidP="008F27BE">
      <w:pPr>
        <w:ind w:firstLine="540"/>
        <w:contextualSpacing/>
        <w:jc w:val="both"/>
        <w:rPr>
          <w:color w:val="000000" w:themeColor="text1"/>
          <w:sz w:val="24"/>
          <w:szCs w:val="24"/>
        </w:rPr>
      </w:pPr>
    </w:p>
    <w:p w14:paraId="75EEC56A" w14:textId="77777777" w:rsidR="000B529C" w:rsidRDefault="000B529C" w:rsidP="008F27BE">
      <w:pPr>
        <w:ind w:firstLine="540"/>
        <w:contextualSpacing/>
        <w:jc w:val="both"/>
        <w:rPr>
          <w:color w:val="000000" w:themeColor="text1"/>
          <w:sz w:val="24"/>
          <w:szCs w:val="24"/>
        </w:rPr>
      </w:pPr>
    </w:p>
    <w:p w14:paraId="568D1526" w14:textId="77777777" w:rsidR="003F0831" w:rsidRDefault="003F0831" w:rsidP="008F27BE">
      <w:pPr>
        <w:ind w:firstLine="540"/>
        <w:contextualSpacing/>
        <w:jc w:val="both"/>
        <w:rPr>
          <w:color w:val="000000" w:themeColor="text1"/>
          <w:sz w:val="24"/>
          <w:szCs w:val="24"/>
        </w:rPr>
      </w:pPr>
    </w:p>
    <w:p w14:paraId="78D352BB" w14:textId="77777777" w:rsidR="003F0831" w:rsidRDefault="003F0831" w:rsidP="008F27BE">
      <w:pPr>
        <w:ind w:firstLine="540"/>
        <w:contextualSpacing/>
        <w:jc w:val="both"/>
        <w:rPr>
          <w:color w:val="000000" w:themeColor="text1"/>
          <w:sz w:val="24"/>
          <w:szCs w:val="24"/>
        </w:rPr>
      </w:pPr>
    </w:p>
    <w:p w14:paraId="4580BC1E" w14:textId="46DF0C7C" w:rsidR="008F27BE" w:rsidRDefault="000B529C" w:rsidP="008F27BE">
      <w:pPr>
        <w:ind w:firstLine="540"/>
        <w:contextualSpacing/>
        <w:jc w:val="both"/>
        <w:rPr>
          <w:sz w:val="24"/>
          <w:szCs w:val="24"/>
        </w:rPr>
      </w:pPr>
      <w:r>
        <w:rPr>
          <w:color w:val="000000" w:themeColor="text1"/>
          <w:sz w:val="24"/>
          <w:szCs w:val="24"/>
        </w:rPr>
        <w:t>70</w:t>
      </w:r>
      <w:r w:rsidR="002758CA" w:rsidRPr="00E4549C">
        <w:rPr>
          <w:color w:val="000000" w:themeColor="text1"/>
          <w:sz w:val="24"/>
          <w:szCs w:val="24"/>
        </w:rPr>
        <w:t xml:space="preserve">.3. užsienio kalbai mokyti, klasėje </w:t>
      </w:r>
      <w:r w:rsidR="005A072C" w:rsidRPr="00E4549C">
        <w:rPr>
          <w:color w:val="000000" w:themeColor="text1"/>
          <w:sz w:val="24"/>
          <w:szCs w:val="24"/>
        </w:rPr>
        <w:t>esant ne mažiau kaip 20 mokinių</w:t>
      </w:r>
      <w:r w:rsidR="005A072C" w:rsidRPr="00E4549C">
        <w:rPr>
          <w:sz w:val="24"/>
          <w:szCs w:val="24"/>
        </w:rPr>
        <w:t>:</w:t>
      </w:r>
    </w:p>
    <w:p w14:paraId="3BB48FBE" w14:textId="77777777" w:rsidR="003173E3" w:rsidRDefault="003173E3" w:rsidP="008F27BE">
      <w:pPr>
        <w:ind w:firstLine="540"/>
        <w:contextualSpacing/>
        <w:jc w:val="both"/>
        <w:rPr>
          <w:sz w:val="24"/>
          <w:szCs w:val="24"/>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0"/>
        <w:gridCol w:w="890"/>
        <w:gridCol w:w="891"/>
        <w:gridCol w:w="891"/>
        <w:gridCol w:w="891"/>
        <w:gridCol w:w="891"/>
        <w:gridCol w:w="891"/>
        <w:gridCol w:w="891"/>
      </w:tblGrid>
      <w:tr w:rsidR="00E4549C" w14:paraId="26F43568" w14:textId="77777777" w:rsidTr="003341F8">
        <w:tc>
          <w:tcPr>
            <w:tcW w:w="3402"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156449B0" w14:textId="77777777" w:rsidR="00E4549C" w:rsidRDefault="00E4549C" w:rsidP="003341F8">
            <w:pPr>
              <w:tabs>
                <w:tab w:val="left" w:pos="0"/>
              </w:tabs>
              <w:jc w:val="both"/>
              <w:rPr>
                <w:color w:val="000000"/>
                <w:sz w:val="24"/>
                <w:szCs w:val="24"/>
              </w:rPr>
            </w:pPr>
            <w:r>
              <w:rPr>
                <w:color w:val="000000"/>
                <w:sz w:val="24"/>
                <w:szCs w:val="24"/>
              </w:rPr>
              <w:t xml:space="preserve">                               Klasė</w:t>
            </w:r>
          </w:p>
          <w:p w14:paraId="436BA53A" w14:textId="77777777" w:rsidR="00E4549C" w:rsidRDefault="00E4549C" w:rsidP="003341F8">
            <w:pPr>
              <w:tabs>
                <w:tab w:val="left" w:pos="0"/>
              </w:tabs>
              <w:jc w:val="both"/>
              <w:rPr>
                <w:color w:val="000000"/>
                <w:sz w:val="24"/>
                <w:szCs w:val="24"/>
              </w:rPr>
            </w:pPr>
            <w:r>
              <w:rPr>
                <w:color w:val="000000"/>
                <w:sz w:val="24"/>
                <w:szCs w:val="24"/>
              </w:rPr>
              <w:t xml:space="preserve">Dalykai </w:t>
            </w:r>
          </w:p>
        </w:tc>
        <w:tc>
          <w:tcPr>
            <w:tcW w:w="6237" w:type="dxa"/>
            <w:gridSpan w:val="7"/>
            <w:tcBorders>
              <w:top w:val="single" w:sz="4" w:space="0" w:color="auto"/>
              <w:left w:val="single" w:sz="4" w:space="0" w:color="auto"/>
              <w:bottom w:val="single" w:sz="4" w:space="0" w:color="auto"/>
              <w:right w:val="single" w:sz="4" w:space="0" w:color="auto"/>
            </w:tcBorders>
            <w:hideMark/>
          </w:tcPr>
          <w:p w14:paraId="13AE7611" w14:textId="77777777" w:rsidR="00E4549C" w:rsidRDefault="00E4549C" w:rsidP="003341F8">
            <w:pPr>
              <w:tabs>
                <w:tab w:val="left" w:pos="0"/>
              </w:tabs>
              <w:jc w:val="center"/>
              <w:rPr>
                <w:color w:val="000000"/>
                <w:sz w:val="24"/>
                <w:szCs w:val="24"/>
              </w:rPr>
            </w:pPr>
            <w:r>
              <w:rPr>
                <w:color w:val="000000"/>
                <w:sz w:val="24"/>
                <w:szCs w:val="24"/>
              </w:rPr>
              <w:t>Mokinių dalijimas į grupes ir skaičius jose</w:t>
            </w:r>
          </w:p>
        </w:tc>
      </w:tr>
      <w:tr w:rsidR="00E4549C" w14:paraId="7F70AFF6" w14:textId="77777777" w:rsidTr="00CF04D5">
        <w:tc>
          <w:tcPr>
            <w:tcW w:w="3402" w:type="dxa"/>
            <w:vMerge/>
            <w:tcBorders>
              <w:top w:val="single" w:sz="4" w:space="0" w:color="auto"/>
              <w:left w:val="single" w:sz="4" w:space="0" w:color="auto"/>
              <w:bottom w:val="single" w:sz="4" w:space="0" w:color="auto"/>
              <w:right w:val="single" w:sz="4" w:space="0" w:color="auto"/>
            </w:tcBorders>
            <w:vAlign w:val="center"/>
            <w:hideMark/>
          </w:tcPr>
          <w:p w14:paraId="01B19859" w14:textId="77777777" w:rsidR="00E4549C" w:rsidRDefault="00E4549C" w:rsidP="003341F8">
            <w:pPr>
              <w:spacing w:line="256" w:lineRule="auto"/>
              <w:rPr>
                <w:color w:val="000000"/>
                <w:sz w:val="24"/>
                <w:szCs w:val="24"/>
              </w:rPr>
            </w:pPr>
          </w:p>
        </w:tc>
        <w:tc>
          <w:tcPr>
            <w:tcW w:w="891" w:type="dxa"/>
            <w:tcBorders>
              <w:top w:val="single" w:sz="4" w:space="0" w:color="auto"/>
              <w:left w:val="single" w:sz="4" w:space="0" w:color="auto"/>
              <w:bottom w:val="single" w:sz="4" w:space="0" w:color="auto"/>
              <w:right w:val="single" w:sz="4" w:space="0" w:color="auto"/>
            </w:tcBorders>
            <w:hideMark/>
          </w:tcPr>
          <w:p w14:paraId="152E3F57" w14:textId="77777777" w:rsidR="00E4549C" w:rsidRDefault="00E4549C" w:rsidP="003341F8">
            <w:pPr>
              <w:tabs>
                <w:tab w:val="left" w:pos="0"/>
              </w:tabs>
              <w:jc w:val="center"/>
              <w:rPr>
                <w:color w:val="000000"/>
                <w:sz w:val="24"/>
                <w:szCs w:val="24"/>
              </w:rPr>
            </w:pPr>
            <w:r>
              <w:rPr>
                <w:color w:val="000000"/>
                <w:sz w:val="24"/>
                <w:szCs w:val="24"/>
              </w:rPr>
              <w:t>1a</w:t>
            </w:r>
          </w:p>
        </w:tc>
        <w:tc>
          <w:tcPr>
            <w:tcW w:w="891" w:type="dxa"/>
            <w:tcBorders>
              <w:top w:val="single" w:sz="4" w:space="0" w:color="auto"/>
              <w:left w:val="single" w:sz="4" w:space="0" w:color="auto"/>
              <w:bottom w:val="single" w:sz="4" w:space="0" w:color="auto"/>
              <w:right w:val="single" w:sz="4" w:space="0" w:color="auto"/>
            </w:tcBorders>
          </w:tcPr>
          <w:p w14:paraId="2A409825" w14:textId="3B979387" w:rsidR="00E4549C" w:rsidRDefault="00CF04D5" w:rsidP="003341F8">
            <w:pPr>
              <w:tabs>
                <w:tab w:val="left" w:pos="0"/>
              </w:tabs>
              <w:jc w:val="center"/>
              <w:rPr>
                <w:color w:val="000000"/>
                <w:sz w:val="24"/>
                <w:szCs w:val="24"/>
              </w:rPr>
            </w:pPr>
            <w:r>
              <w:rPr>
                <w:color w:val="000000"/>
                <w:sz w:val="24"/>
                <w:szCs w:val="24"/>
              </w:rPr>
              <w:t>1b</w:t>
            </w:r>
          </w:p>
        </w:tc>
        <w:tc>
          <w:tcPr>
            <w:tcW w:w="891" w:type="dxa"/>
            <w:tcBorders>
              <w:top w:val="single" w:sz="4" w:space="0" w:color="auto"/>
              <w:left w:val="single" w:sz="4" w:space="0" w:color="auto"/>
              <w:bottom w:val="single" w:sz="4" w:space="0" w:color="auto"/>
              <w:right w:val="single" w:sz="4" w:space="0" w:color="auto"/>
            </w:tcBorders>
          </w:tcPr>
          <w:p w14:paraId="0B197C04" w14:textId="41038506" w:rsidR="00E4549C" w:rsidRDefault="00CF04D5" w:rsidP="003341F8">
            <w:pPr>
              <w:tabs>
                <w:tab w:val="left" w:pos="0"/>
              </w:tabs>
              <w:jc w:val="center"/>
              <w:rPr>
                <w:color w:val="000000"/>
                <w:sz w:val="24"/>
                <w:szCs w:val="24"/>
              </w:rPr>
            </w:pPr>
            <w:r>
              <w:rPr>
                <w:color w:val="000000"/>
                <w:sz w:val="24"/>
                <w:szCs w:val="24"/>
              </w:rPr>
              <w:t>2a</w:t>
            </w:r>
          </w:p>
        </w:tc>
        <w:tc>
          <w:tcPr>
            <w:tcW w:w="891" w:type="dxa"/>
            <w:tcBorders>
              <w:top w:val="single" w:sz="4" w:space="0" w:color="auto"/>
              <w:left w:val="single" w:sz="4" w:space="0" w:color="auto"/>
              <w:bottom w:val="single" w:sz="4" w:space="0" w:color="auto"/>
              <w:right w:val="single" w:sz="4" w:space="0" w:color="auto"/>
            </w:tcBorders>
          </w:tcPr>
          <w:p w14:paraId="6BB75E3F" w14:textId="3F130EFF" w:rsidR="00E4549C" w:rsidRDefault="00CF04D5" w:rsidP="003341F8">
            <w:pPr>
              <w:tabs>
                <w:tab w:val="left" w:pos="0"/>
              </w:tabs>
              <w:jc w:val="center"/>
              <w:rPr>
                <w:color w:val="000000"/>
                <w:sz w:val="24"/>
                <w:szCs w:val="24"/>
              </w:rPr>
            </w:pPr>
            <w:r>
              <w:rPr>
                <w:color w:val="000000"/>
                <w:sz w:val="24"/>
                <w:szCs w:val="24"/>
              </w:rPr>
              <w:t>3a</w:t>
            </w:r>
          </w:p>
        </w:tc>
        <w:tc>
          <w:tcPr>
            <w:tcW w:w="891" w:type="dxa"/>
            <w:tcBorders>
              <w:top w:val="single" w:sz="4" w:space="0" w:color="auto"/>
              <w:left w:val="single" w:sz="4" w:space="0" w:color="auto"/>
              <w:bottom w:val="single" w:sz="4" w:space="0" w:color="auto"/>
              <w:right w:val="single" w:sz="4" w:space="0" w:color="auto"/>
            </w:tcBorders>
          </w:tcPr>
          <w:p w14:paraId="74A78AF3" w14:textId="593321FB" w:rsidR="00E4549C" w:rsidRDefault="00CF04D5" w:rsidP="003341F8">
            <w:pPr>
              <w:tabs>
                <w:tab w:val="left" w:pos="0"/>
              </w:tabs>
              <w:jc w:val="center"/>
              <w:rPr>
                <w:color w:val="000000"/>
                <w:sz w:val="24"/>
                <w:szCs w:val="24"/>
              </w:rPr>
            </w:pPr>
            <w:r>
              <w:rPr>
                <w:color w:val="000000"/>
                <w:sz w:val="24"/>
                <w:szCs w:val="24"/>
              </w:rPr>
              <w:t>3b</w:t>
            </w:r>
          </w:p>
        </w:tc>
        <w:tc>
          <w:tcPr>
            <w:tcW w:w="891" w:type="dxa"/>
            <w:tcBorders>
              <w:top w:val="single" w:sz="4" w:space="0" w:color="auto"/>
              <w:left w:val="single" w:sz="4" w:space="0" w:color="auto"/>
              <w:bottom w:val="single" w:sz="4" w:space="0" w:color="auto"/>
              <w:right w:val="single" w:sz="4" w:space="0" w:color="auto"/>
            </w:tcBorders>
          </w:tcPr>
          <w:p w14:paraId="5A8A740D" w14:textId="19AB6FC1" w:rsidR="00E4549C" w:rsidRDefault="00CF04D5" w:rsidP="003341F8">
            <w:pPr>
              <w:tabs>
                <w:tab w:val="left" w:pos="0"/>
              </w:tabs>
              <w:jc w:val="center"/>
              <w:rPr>
                <w:color w:val="000000"/>
                <w:sz w:val="24"/>
                <w:szCs w:val="24"/>
              </w:rPr>
            </w:pPr>
            <w:r>
              <w:rPr>
                <w:color w:val="000000"/>
                <w:sz w:val="24"/>
                <w:szCs w:val="24"/>
              </w:rPr>
              <w:t>4a</w:t>
            </w:r>
          </w:p>
        </w:tc>
        <w:tc>
          <w:tcPr>
            <w:tcW w:w="891" w:type="dxa"/>
            <w:tcBorders>
              <w:top w:val="single" w:sz="4" w:space="0" w:color="auto"/>
              <w:left w:val="single" w:sz="4" w:space="0" w:color="auto"/>
              <w:bottom w:val="single" w:sz="4" w:space="0" w:color="auto"/>
              <w:right w:val="single" w:sz="4" w:space="0" w:color="auto"/>
            </w:tcBorders>
          </w:tcPr>
          <w:p w14:paraId="0C930698" w14:textId="60EB0339" w:rsidR="00E4549C" w:rsidRDefault="00CF04D5" w:rsidP="003341F8">
            <w:pPr>
              <w:tabs>
                <w:tab w:val="left" w:pos="0"/>
              </w:tabs>
              <w:jc w:val="center"/>
              <w:rPr>
                <w:color w:val="000000"/>
                <w:sz w:val="24"/>
                <w:szCs w:val="24"/>
              </w:rPr>
            </w:pPr>
            <w:r>
              <w:rPr>
                <w:color w:val="000000"/>
                <w:sz w:val="24"/>
                <w:szCs w:val="24"/>
              </w:rPr>
              <w:t>4b</w:t>
            </w:r>
          </w:p>
        </w:tc>
      </w:tr>
      <w:tr w:rsidR="00E4549C" w14:paraId="1B696200" w14:textId="77777777" w:rsidTr="00CF04D5">
        <w:tc>
          <w:tcPr>
            <w:tcW w:w="3402" w:type="dxa"/>
            <w:tcBorders>
              <w:top w:val="single" w:sz="4" w:space="0" w:color="auto"/>
              <w:left w:val="single" w:sz="4" w:space="0" w:color="auto"/>
              <w:bottom w:val="single" w:sz="4" w:space="0" w:color="auto"/>
              <w:right w:val="single" w:sz="4" w:space="0" w:color="auto"/>
            </w:tcBorders>
            <w:hideMark/>
          </w:tcPr>
          <w:p w14:paraId="211B59CB" w14:textId="77777777" w:rsidR="00E4549C" w:rsidRDefault="00E4549C" w:rsidP="003341F8">
            <w:pPr>
              <w:tabs>
                <w:tab w:val="left" w:pos="0"/>
              </w:tabs>
              <w:jc w:val="both"/>
              <w:rPr>
                <w:color w:val="000000"/>
                <w:sz w:val="24"/>
                <w:szCs w:val="24"/>
              </w:rPr>
            </w:pPr>
            <w:r>
              <w:rPr>
                <w:color w:val="000000"/>
                <w:sz w:val="24"/>
                <w:szCs w:val="24"/>
              </w:rPr>
              <w:t>Anglų kalba</w:t>
            </w:r>
          </w:p>
        </w:tc>
        <w:tc>
          <w:tcPr>
            <w:tcW w:w="891" w:type="dxa"/>
            <w:tcBorders>
              <w:top w:val="single" w:sz="4" w:space="0" w:color="auto"/>
              <w:left w:val="single" w:sz="4" w:space="0" w:color="auto"/>
              <w:bottom w:val="single" w:sz="4" w:space="0" w:color="auto"/>
              <w:right w:val="single" w:sz="4" w:space="0" w:color="auto"/>
            </w:tcBorders>
            <w:hideMark/>
          </w:tcPr>
          <w:p w14:paraId="31508A1A" w14:textId="77777777" w:rsidR="00E4549C" w:rsidRDefault="00E4549C" w:rsidP="003341F8">
            <w:pPr>
              <w:tabs>
                <w:tab w:val="left" w:pos="0"/>
              </w:tabs>
              <w:jc w:val="center"/>
              <w:rPr>
                <w:color w:val="000000"/>
                <w:sz w:val="24"/>
                <w:szCs w:val="24"/>
              </w:rPr>
            </w:pPr>
            <w:r>
              <w:rPr>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tcPr>
          <w:p w14:paraId="79CEDA9D" w14:textId="32E77FD1" w:rsidR="00E4549C" w:rsidRDefault="00CF04D5" w:rsidP="003341F8">
            <w:pPr>
              <w:tabs>
                <w:tab w:val="left" w:pos="0"/>
              </w:tabs>
              <w:jc w:val="center"/>
              <w:rPr>
                <w:color w:val="000000"/>
                <w:sz w:val="24"/>
                <w:szCs w:val="24"/>
              </w:rPr>
            </w:pPr>
            <w:r>
              <w:rPr>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tcPr>
          <w:p w14:paraId="0FA5AAB4" w14:textId="2AEC7D91" w:rsidR="00E4549C" w:rsidRDefault="00CF04D5" w:rsidP="003341F8">
            <w:pPr>
              <w:tabs>
                <w:tab w:val="left" w:pos="0"/>
              </w:tabs>
              <w:jc w:val="center"/>
              <w:rPr>
                <w:color w:val="000000"/>
                <w:sz w:val="24"/>
                <w:szCs w:val="24"/>
              </w:rPr>
            </w:pPr>
            <w:r>
              <w:rPr>
                <w:color w:val="000000"/>
                <w:sz w:val="24"/>
                <w:szCs w:val="24"/>
              </w:rPr>
              <w:t>12</w:t>
            </w:r>
          </w:p>
        </w:tc>
        <w:tc>
          <w:tcPr>
            <w:tcW w:w="891" w:type="dxa"/>
            <w:tcBorders>
              <w:top w:val="single" w:sz="4" w:space="0" w:color="auto"/>
              <w:left w:val="single" w:sz="4" w:space="0" w:color="auto"/>
              <w:bottom w:val="single" w:sz="4" w:space="0" w:color="auto"/>
              <w:right w:val="single" w:sz="4" w:space="0" w:color="auto"/>
            </w:tcBorders>
          </w:tcPr>
          <w:p w14:paraId="619283FF" w14:textId="235B33C5" w:rsidR="00E4549C" w:rsidRDefault="00CF04D5" w:rsidP="003341F8">
            <w:pPr>
              <w:tabs>
                <w:tab w:val="left" w:pos="0"/>
              </w:tabs>
              <w:jc w:val="center"/>
              <w:rPr>
                <w:color w:val="000000"/>
                <w:sz w:val="24"/>
                <w:szCs w:val="24"/>
              </w:rPr>
            </w:pPr>
            <w:r>
              <w:rPr>
                <w:color w:val="000000"/>
                <w:sz w:val="24"/>
                <w:szCs w:val="24"/>
              </w:rPr>
              <w:t>14</w:t>
            </w:r>
          </w:p>
        </w:tc>
        <w:tc>
          <w:tcPr>
            <w:tcW w:w="891" w:type="dxa"/>
            <w:tcBorders>
              <w:top w:val="single" w:sz="4" w:space="0" w:color="auto"/>
              <w:left w:val="single" w:sz="4" w:space="0" w:color="auto"/>
              <w:bottom w:val="single" w:sz="4" w:space="0" w:color="auto"/>
              <w:right w:val="single" w:sz="4" w:space="0" w:color="auto"/>
            </w:tcBorders>
          </w:tcPr>
          <w:p w14:paraId="4CDEA7DA" w14:textId="7CDDDF0F" w:rsidR="00E4549C" w:rsidRDefault="00CF04D5" w:rsidP="003341F8">
            <w:pPr>
              <w:tabs>
                <w:tab w:val="left" w:pos="0"/>
              </w:tabs>
              <w:jc w:val="center"/>
              <w:rPr>
                <w:color w:val="000000"/>
                <w:sz w:val="24"/>
                <w:szCs w:val="24"/>
              </w:rPr>
            </w:pPr>
            <w:r>
              <w:rPr>
                <w:color w:val="000000"/>
                <w:sz w:val="24"/>
                <w:szCs w:val="24"/>
              </w:rPr>
              <w:t>11</w:t>
            </w:r>
          </w:p>
        </w:tc>
        <w:tc>
          <w:tcPr>
            <w:tcW w:w="891" w:type="dxa"/>
            <w:tcBorders>
              <w:top w:val="single" w:sz="4" w:space="0" w:color="auto"/>
              <w:left w:val="single" w:sz="4" w:space="0" w:color="auto"/>
              <w:bottom w:val="single" w:sz="4" w:space="0" w:color="auto"/>
              <w:right w:val="single" w:sz="4" w:space="0" w:color="auto"/>
            </w:tcBorders>
          </w:tcPr>
          <w:p w14:paraId="14DA2459" w14:textId="66C34220" w:rsidR="00E4549C" w:rsidRDefault="00CF04D5" w:rsidP="003341F8">
            <w:pPr>
              <w:tabs>
                <w:tab w:val="left" w:pos="0"/>
              </w:tabs>
              <w:jc w:val="center"/>
              <w:rPr>
                <w:color w:val="000000"/>
                <w:sz w:val="24"/>
                <w:szCs w:val="24"/>
              </w:rPr>
            </w:pPr>
            <w:r>
              <w:rPr>
                <w:color w:val="000000"/>
                <w:sz w:val="24"/>
                <w:szCs w:val="24"/>
              </w:rPr>
              <w:t>17</w:t>
            </w:r>
          </w:p>
        </w:tc>
        <w:tc>
          <w:tcPr>
            <w:tcW w:w="891" w:type="dxa"/>
            <w:tcBorders>
              <w:top w:val="single" w:sz="4" w:space="0" w:color="auto"/>
              <w:left w:val="single" w:sz="4" w:space="0" w:color="auto"/>
              <w:bottom w:val="single" w:sz="4" w:space="0" w:color="auto"/>
              <w:right w:val="single" w:sz="4" w:space="0" w:color="auto"/>
            </w:tcBorders>
          </w:tcPr>
          <w:p w14:paraId="0FB12F1F" w14:textId="6BCCB33E" w:rsidR="00E4549C" w:rsidRDefault="00CF04D5" w:rsidP="003341F8">
            <w:pPr>
              <w:tabs>
                <w:tab w:val="left" w:pos="0"/>
              </w:tabs>
              <w:jc w:val="center"/>
              <w:rPr>
                <w:color w:val="000000"/>
                <w:sz w:val="24"/>
                <w:szCs w:val="24"/>
              </w:rPr>
            </w:pPr>
            <w:r>
              <w:rPr>
                <w:color w:val="000000"/>
                <w:sz w:val="24"/>
                <w:szCs w:val="24"/>
              </w:rPr>
              <w:t>14</w:t>
            </w:r>
          </w:p>
        </w:tc>
      </w:tr>
      <w:tr w:rsidR="00E4549C" w14:paraId="76D15228" w14:textId="77777777" w:rsidTr="00CF04D5">
        <w:tc>
          <w:tcPr>
            <w:tcW w:w="3402" w:type="dxa"/>
            <w:tcBorders>
              <w:top w:val="single" w:sz="4" w:space="0" w:color="auto"/>
              <w:left w:val="single" w:sz="4" w:space="0" w:color="auto"/>
              <w:bottom w:val="single" w:sz="4" w:space="0" w:color="auto"/>
              <w:right w:val="single" w:sz="4" w:space="0" w:color="auto"/>
            </w:tcBorders>
            <w:hideMark/>
          </w:tcPr>
          <w:p w14:paraId="34E15425" w14:textId="77777777" w:rsidR="00E4549C" w:rsidRDefault="00E4549C" w:rsidP="003341F8">
            <w:pPr>
              <w:tabs>
                <w:tab w:val="left" w:pos="0"/>
              </w:tabs>
              <w:jc w:val="both"/>
              <w:rPr>
                <w:color w:val="000000"/>
                <w:sz w:val="24"/>
                <w:szCs w:val="24"/>
              </w:rPr>
            </w:pPr>
            <w:r>
              <w:rPr>
                <w:color w:val="000000"/>
                <w:sz w:val="24"/>
                <w:szCs w:val="24"/>
              </w:rPr>
              <w:t>Anglų kalba</w:t>
            </w:r>
          </w:p>
        </w:tc>
        <w:tc>
          <w:tcPr>
            <w:tcW w:w="891" w:type="dxa"/>
            <w:tcBorders>
              <w:top w:val="single" w:sz="4" w:space="0" w:color="auto"/>
              <w:left w:val="single" w:sz="4" w:space="0" w:color="auto"/>
              <w:bottom w:val="single" w:sz="4" w:space="0" w:color="auto"/>
              <w:right w:val="single" w:sz="4" w:space="0" w:color="auto"/>
            </w:tcBorders>
          </w:tcPr>
          <w:p w14:paraId="4365E77B" w14:textId="77777777" w:rsidR="00E4549C" w:rsidRDefault="00E4549C" w:rsidP="003341F8">
            <w:pPr>
              <w:tabs>
                <w:tab w:val="left" w:pos="0"/>
              </w:tabs>
              <w:jc w:val="center"/>
              <w:rPr>
                <w:color w:val="000000"/>
                <w:sz w:val="24"/>
                <w:szCs w:val="24"/>
              </w:rPr>
            </w:pPr>
            <w:r>
              <w:rPr>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tcPr>
          <w:p w14:paraId="376E43EF" w14:textId="761F5428" w:rsidR="00E4549C" w:rsidRDefault="00CF04D5" w:rsidP="003341F8">
            <w:pPr>
              <w:tabs>
                <w:tab w:val="left" w:pos="0"/>
              </w:tabs>
              <w:jc w:val="center"/>
              <w:rPr>
                <w:color w:val="000000"/>
                <w:sz w:val="24"/>
                <w:szCs w:val="24"/>
              </w:rPr>
            </w:pPr>
            <w:r>
              <w:rPr>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tcPr>
          <w:p w14:paraId="1C30F108" w14:textId="4D99E10B" w:rsidR="00E4549C" w:rsidRDefault="00CF04D5" w:rsidP="003341F8">
            <w:pPr>
              <w:tabs>
                <w:tab w:val="left" w:pos="0"/>
              </w:tabs>
              <w:jc w:val="center"/>
              <w:rPr>
                <w:color w:val="000000"/>
                <w:sz w:val="24"/>
                <w:szCs w:val="24"/>
              </w:rPr>
            </w:pPr>
            <w:r>
              <w:rPr>
                <w:color w:val="000000"/>
                <w:sz w:val="24"/>
                <w:szCs w:val="24"/>
              </w:rPr>
              <w:t>12</w:t>
            </w:r>
          </w:p>
        </w:tc>
        <w:tc>
          <w:tcPr>
            <w:tcW w:w="891" w:type="dxa"/>
            <w:tcBorders>
              <w:top w:val="single" w:sz="4" w:space="0" w:color="auto"/>
              <w:left w:val="single" w:sz="4" w:space="0" w:color="auto"/>
              <w:bottom w:val="single" w:sz="4" w:space="0" w:color="auto"/>
              <w:right w:val="single" w:sz="4" w:space="0" w:color="auto"/>
            </w:tcBorders>
          </w:tcPr>
          <w:p w14:paraId="1C9B8524" w14:textId="270547C3" w:rsidR="00E4549C" w:rsidRDefault="00CF04D5" w:rsidP="003341F8">
            <w:pPr>
              <w:tabs>
                <w:tab w:val="left" w:pos="0"/>
              </w:tabs>
              <w:jc w:val="center"/>
              <w:rPr>
                <w:color w:val="000000"/>
                <w:sz w:val="24"/>
                <w:szCs w:val="24"/>
              </w:rPr>
            </w:pPr>
            <w:r>
              <w:rPr>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tcPr>
          <w:p w14:paraId="154F89A0" w14:textId="109ECF98" w:rsidR="00E4549C" w:rsidRDefault="00CF04D5" w:rsidP="003341F8">
            <w:pPr>
              <w:tabs>
                <w:tab w:val="left" w:pos="0"/>
              </w:tabs>
              <w:jc w:val="center"/>
              <w:rPr>
                <w:color w:val="000000"/>
                <w:sz w:val="24"/>
                <w:szCs w:val="24"/>
              </w:rPr>
            </w:pPr>
            <w:r>
              <w:rPr>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tcPr>
          <w:p w14:paraId="275F86E8" w14:textId="378EC632" w:rsidR="00E4549C" w:rsidRDefault="00CF04D5" w:rsidP="003341F8">
            <w:pPr>
              <w:tabs>
                <w:tab w:val="left" w:pos="0"/>
              </w:tabs>
              <w:jc w:val="center"/>
              <w:rPr>
                <w:color w:val="000000"/>
                <w:sz w:val="24"/>
                <w:szCs w:val="24"/>
              </w:rPr>
            </w:pPr>
            <w:r>
              <w:rPr>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tcPr>
          <w:p w14:paraId="16C74C93" w14:textId="7B564D0B" w:rsidR="00E4549C" w:rsidRDefault="00CF04D5" w:rsidP="003341F8">
            <w:pPr>
              <w:tabs>
                <w:tab w:val="left" w:pos="0"/>
              </w:tabs>
              <w:jc w:val="center"/>
              <w:rPr>
                <w:color w:val="000000"/>
                <w:sz w:val="24"/>
                <w:szCs w:val="24"/>
              </w:rPr>
            </w:pPr>
            <w:r>
              <w:rPr>
                <w:color w:val="000000"/>
                <w:sz w:val="24"/>
                <w:szCs w:val="24"/>
              </w:rPr>
              <w:t>-</w:t>
            </w:r>
          </w:p>
        </w:tc>
      </w:tr>
    </w:tbl>
    <w:p w14:paraId="5BF3071A" w14:textId="77777777" w:rsidR="00E4549C" w:rsidRPr="00E4549C" w:rsidRDefault="00E4549C" w:rsidP="008F27BE">
      <w:pPr>
        <w:ind w:firstLine="540"/>
        <w:contextualSpacing/>
        <w:jc w:val="both"/>
        <w:rPr>
          <w:sz w:val="24"/>
          <w:szCs w:val="24"/>
        </w:rPr>
      </w:pPr>
    </w:p>
    <w:p w14:paraId="1095853E" w14:textId="16643E2A" w:rsidR="00F357B2" w:rsidRPr="003173E3" w:rsidRDefault="000B529C" w:rsidP="00F357B2">
      <w:pPr>
        <w:ind w:firstLine="540"/>
        <w:contextualSpacing/>
        <w:jc w:val="both"/>
        <w:rPr>
          <w:sz w:val="24"/>
          <w:szCs w:val="24"/>
        </w:rPr>
      </w:pPr>
      <w:r>
        <w:rPr>
          <w:sz w:val="24"/>
          <w:szCs w:val="24"/>
        </w:rPr>
        <w:t>71</w:t>
      </w:r>
      <w:r w:rsidR="00F357B2" w:rsidRPr="003173E3">
        <w:rPr>
          <w:sz w:val="24"/>
          <w:szCs w:val="24"/>
        </w:rPr>
        <w:t xml:space="preserve">. </w:t>
      </w:r>
      <w:r w:rsidR="00F357B2" w:rsidRPr="003173E3">
        <w:rPr>
          <w:b/>
          <w:sz w:val="24"/>
          <w:szCs w:val="24"/>
        </w:rPr>
        <w:t>Mokinių mokymosi pasiekimų ir pažangos vertinimas.</w:t>
      </w:r>
      <w:r w:rsidR="00F357B2" w:rsidRPr="003173E3">
        <w:rPr>
          <w:sz w:val="24"/>
          <w:szCs w:val="24"/>
        </w:rPr>
        <w:t xml:space="preserve"> Mokinių mokymosi pasiekimų ir pažan</w:t>
      </w:r>
      <w:r w:rsidR="003173E3" w:rsidRPr="003173E3">
        <w:rPr>
          <w:sz w:val="24"/>
          <w:szCs w:val="24"/>
        </w:rPr>
        <w:t>gos vertinimas yra mokyklos</w:t>
      </w:r>
      <w:r w:rsidR="00F357B2" w:rsidRPr="003173E3">
        <w:rPr>
          <w:sz w:val="24"/>
          <w:szCs w:val="24"/>
        </w:rPr>
        <w:t xml:space="preserve"> ugdymo turinio dalis, kuri dera su keliamais ugdymo tikslais. Vertinant mokinių pasiekimus ir pažangą vadovaujamasi Ugdymo programų aprašu, Pradinio ir Pagrindinio ugdymo bendrosiomis programomis, Nuosekliojo mokymosi pagal bendrojo ugdymo programas tvarkos aprašu, 2017 m. birželio 12 d.</w:t>
      </w:r>
      <w:r w:rsidR="003173E3" w:rsidRPr="003173E3">
        <w:rPr>
          <w:sz w:val="24"/>
          <w:szCs w:val="24"/>
        </w:rPr>
        <w:t xml:space="preserve"> įsakymo Nr. V-70 mokyklos </w:t>
      </w:r>
      <w:r w:rsidR="00F357B2" w:rsidRPr="003173E3">
        <w:rPr>
          <w:sz w:val="24"/>
          <w:szCs w:val="24"/>
        </w:rPr>
        <w:t xml:space="preserve">direktoriaus patvirtinta „Mokinių pažangos ir pasiekimų vertinimo tvarka“ ir kitais teisės aktais, reglamentuojančiais mokinių pasiekimų ir pažangos vertinimą. </w:t>
      </w:r>
    </w:p>
    <w:p w14:paraId="5325590A" w14:textId="1C3246FB" w:rsidR="00F357B2" w:rsidRPr="003173E3" w:rsidRDefault="000B529C" w:rsidP="00F357B2">
      <w:pPr>
        <w:ind w:firstLine="540"/>
        <w:contextualSpacing/>
        <w:jc w:val="both"/>
        <w:rPr>
          <w:sz w:val="24"/>
          <w:szCs w:val="24"/>
        </w:rPr>
      </w:pPr>
      <w:r>
        <w:rPr>
          <w:sz w:val="24"/>
          <w:szCs w:val="24"/>
        </w:rPr>
        <w:t>71</w:t>
      </w:r>
      <w:r w:rsidR="00F357B2" w:rsidRPr="003173E3">
        <w:rPr>
          <w:sz w:val="24"/>
          <w:szCs w:val="24"/>
        </w:rPr>
        <w:t xml:space="preserve">.1. Vertinant mokinių pasiekimus ir pažangą 1–4 klasėse, taikomas formuojamasis ugdomasis, diagnostinis, apibendrinamasis sumuojamasis vertinimas: </w:t>
      </w:r>
    </w:p>
    <w:p w14:paraId="5AD5B357" w14:textId="6EA25481" w:rsidR="00F357B2" w:rsidRPr="003173E3" w:rsidRDefault="000B529C" w:rsidP="00F357B2">
      <w:pPr>
        <w:ind w:firstLine="540"/>
        <w:contextualSpacing/>
        <w:jc w:val="both"/>
        <w:rPr>
          <w:sz w:val="24"/>
          <w:szCs w:val="24"/>
        </w:rPr>
      </w:pPr>
      <w:r>
        <w:rPr>
          <w:sz w:val="24"/>
          <w:szCs w:val="24"/>
        </w:rPr>
        <w:t>71</w:t>
      </w:r>
      <w:r w:rsidR="00F357B2" w:rsidRPr="003173E3">
        <w:rPr>
          <w:sz w:val="24"/>
          <w:szCs w:val="24"/>
        </w:rPr>
        <w:t xml:space="preserve">.1.1. formuojamasis ugdomasis vertinimas atliekamas nuolat ugdymo proceso metu teikiant mokiniui informaciją (dažniausiai žodžiu, o prireikus ir raštu – parašant komentarą) apie jo mokymosi eigą, pasiekimus ar nesėkmes; </w:t>
      </w:r>
    </w:p>
    <w:p w14:paraId="534E0139" w14:textId="22EA1E1A" w:rsidR="00F357B2" w:rsidRPr="003173E3" w:rsidRDefault="000B529C" w:rsidP="00F357B2">
      <w:pPr>
        <w:ind w:firstLine="540"/>
        <w:contextualSpacing/>
        <w:jc w:val="both"/>
        <w:rPr>
          <w:sz w:val="24"/>
          <w:szCs w:val="24"/>
        </w:rPr>
      </w:pPr>
      <w:r>
        <w:rPr>
          <w:sz w:val="24"/>
          <w:szCs w:val="24"/>
        </w:rPr>
        <w:t>71</w:t>
      </w:r>
      <w:r w:rsidR="00F357B2" w:rsidRPr="003173E3">
        <w:rPr>
          <w:sz w:val="24"/>
          <w:szCs w:val="24"/>
        </w:rPr>
        <w:t xml:space="preserve">.1.2. diagnostinis vertinimas atliekamas pagal iš anksto aptartus su mokiniais vertinimo kriterijus tam tikro ugdymo(si) etapo pradžioje ir pabaigoje, siekiant nustatyti esamą padėtį: kokie yra mokinio pasiekimai ir padaryta pažanga, numatyti tolesnio mokymosi galimybes: </w:t>
      </w:r>
    </w:p>
    <w:p w14:paraId="7291C1C5" w14:textId="0CAA7F4C" w:rsidR="001B2581" w:rsidRPr="003173E3" w:rsidRDefault="000B529C" w:rsidP="00F357B2">
      <w:pPr>
        <w:ind w:firstLine="540"/>
        <w:contextualSpacing/>
        <w:jc w:val="both"/>
        <w:rPr>
          <w:sz w:val="24"/>
          <w:szCs w:val="24"/>
        </w:rPr>
      </w:pPr>
      <w:r>
        <w:rPr>
          <w:sz w:val="24"/>
          <w:szCs w:val="24"/>
        </w:rPr>
        <w:t>71</w:t>
      </w:r>
      <w:r w:rsidR="00F357B2" w:rsidRPr="003173E3">
        <w:rPr>
          <w:sz w:val="24"/>
          <w:szCs w:val="24"/>
        </w:rPr>
        <w:t xml:space="preserve">.1.2.1. atsižvelgiant į tai, ką norima įvertinti (vertinimo tikslas), taikomi įvairūs diagnostinio vertinimo būdai: projektiniai, kontroliniai darbai, testai ir kt. Per dieną atliekamas ne daugiau kaip vienas diagnostinis darbas; </w:t>
      </w:r>
    </w:p>
    <w:p w14:paraId="5CC38924" w14:textId="357400D8" w:rsidR="00F357B2" w:rsidRPr="003173E3" w:rsidRDefault="000B529C" w:rsidP="00F357B2">
      <w:pPr>
        <w:ind w:firstLine="540"/>
        <w:contextualSpacing/>
        <w:jc w:val="both"/>
        <w:rPr>
          <w:sz w:val="24"/>
          <w:szCs w:val="24"/>
        </w:rPr>
      </w:pPr>
      <w:r>
        <w:rPr>
          <w:sz w:val="24"/>
          <w:szCs w:val="24"/>
        </w:rPr>
        <w:t>71</w:t>
      </w:r>
      <w:r w:rsidR="00F357B2" w:rsidRPr="003173E3">
        <w:rPr>
          <w:sz w:val="24"/>
          <w:szCs w:val="24"/>
        </w:rPr>
        <w:t>.1.2.2. informacija apie mokymosi pasiekimus (kontrolinių darbų,</w:t>
      </w:r>
      <w:r w:rsidR="00FC2681">
        <w:rPr>
          <w:sz w:val="24"/>
          <w:szCs w:val="24"/>
        </w:rPr>
        <w:t xml:space="preserve"> testų ir kitų užduočių atlikimą</w:t>
      </w:r>
      <w:r w:rsidR="00F357B2" w:rsidRPr="003173E3">
        <w:rPr>
          <w:sz w:val="24"/>
          <w:szCs w:val="24"/>
        </w:rPr>
        <w:t>) mokiniams ir tėvams (globėjams, rūpintojams) teikiama trumpais komentarais, nenurodant pasiekimų lygių ir nenaudojant pažymių pakaitų (raidžių, ženklų, simbolių ir pan.);</w:t>
      </w:r>
    </w:p>
    <w:p w14:paraId="54711D8B" w14:textId="0BFA767E" w:rsidR="00F357B2" w:rsidRPr="003173E3" w:rsidRDefault="000B529C" w:rsidP="00F357B2">
      <w:pPr>
        <w:ind w:firstLine="540"/>
        <w:contextualSpacing/>
        <w:jc w:val="both"/>
        <w:rPr>
          <w:sz w:val="24"/>
          <w:szCs w:val="24"/>
        </w:rPr>
      </w:pPr>
      <w:r>
        <w:rPr>
          <w:sz w:val="24"/>
          <w:szCs w:val="24"/>
        </w:rPr>
        <w:t>71</w:t>
      </w:r>
      <w:r w:rsidR="00F357B2" w:rsidRPr="003173E3">
        <w:rPr>
          <w:sz w:val="24"/>
          <w:szCs w:val="24"/>
        </w:rPr>
        <w:t>.1.2.</w:t>
      </w:r>
      <w:r w:rsidR="003173E3" w:rsidRPr="003173E3">
        <w:rPr>
          <w:sz w:val="24"/>
          <w:szCs w:val="24"/>
        </w:rPr>
        <w:t>3. pradinių klasių mokytojai 1–4</w:t>
      </w:r>
      <w:r w:rsidR="00F357B2" w:rsidRPr="003173E3">
        <w:rPr>
          <w:sz w:val="24"/>
          <w:szCs w:val="24"/>
        </w:rPr>
        <w:t xml:space="preserve"> klasėse kaupia informaciją vertinimo aplankuose ir (ar) mokinio sėkmės istorijas, 4 klasės mokiniams pradinio ugdymo programos pabaigoje parengia vertinimo aprašą. Aprašo kopija, esant poreikiui, perduodama mokyklai, kurioje mokinys mokysis pagal pagrindinio ugdymo programą; </w:t>
      </w:r>
    </w:p>
    <w:p w14:paraId="128733D1" w14:textId="0382EC9F" w:rsidR="00F357B2" w:rsidRPr="003173E3" w:rsidRDefault="000B529C" w:rsidP="00F357B2">
      <w:pPr>
        <w:ind w:firstLine="540"/>
        <w:contextualSpacing/>
        <w:jc w:val="both"/>
        <w:rPr>
          <w:sz w:val="24"/>
          <w:szCs w:val="24"/>
        </w:rPr>
      </w:pPr>
      <w:r>
        <w:rPr>
          <w:sz w:val="24"/>
          <w:szCs w:val="24"/>
        </w:rPr>
        <w:t>71</w:t>
      </w:r>
      <w:r w:rsidR="00F357B2" w:rsidRPr="003173E3">
        <w:rPr>
          <w:sz w:val="24"/>
          <w:szCs w:val="24"/>
        </w:rPr>
        <w:t>.1.3. apibendrinamasis sumuojamasis vertinimas atliekamas ugdymo laikotarpio ir pradinio ugdymo programos pabaigoje. Pusmečio mokinių pasiekimai apibendrinami vert</w:t>
      </w:r>
      <w:r w:rsidR="003173E3" w:rsidRPr="003173E3">
        <w:rPr>
          <w:sz w:val="24"/>
          <w:szCs w:val="24"/>
        </w:rPr>
        <w:t>inant mokinio per mokykloje</w:t>
      </w:r>
      <w:r w:rsidR="00F357B2" w:rsidRPr="003173E3">
        <w:rPr>
          <w:sz w:val="24"/>
          <w:szCs w:val="24"/>
        </w:rPr>
        <w:t xml:space="preserve"> nustatytą ugdymo laikotarpį padarytą pažangą, orientuojantis į Bendrojoje programoje aprašytus mokinių pasiekimų lygių požymius, ir įrašomi: </w:t>
      </w:r>
    </w:p>
    <w:p w14:paraId="67DB95FE" w14:textId="5F7B0334" w:rsidR="00F357B2" w:rsidRPr="003173E3" w:rsidRDefault="000B529C" w:rsidP="00F357B2">
      <w:pPr>
        <w:ind w:firstLine="540"/>
        <w:contextualSpacing/>
        <w:jc w:val="both"/>
        <w:rPr>
          <w:sz w:val="24"/>
          <w:szCs w:val="24"/>
        </w:rPr>
      </w:pPr>
      <w:r>
        <w:rPr>
          <w:sz w:val="24"/>
          <w:szCs w:val="24"/>
        </w:rPr>
        <w:t>71</w:t>
      </w:r>
      <w:r w:rsidR="00F357B2" w:rsidRPr="003173E3">
        <w:rPr>
          <w:sz w:val="24"/>
          <w:szCs w:val="24"/>
        </w:rPr>
        <w:t xml:space="preserve">.1.3.1. į pradinio ugdymo elektroninį dienyną: </w:t>
      </w:r>
    </w:p>
    <w:p w14:paraId="6E160C89" w14:textId="0B1700B7" w:rsidR="00F357B2" w:rsidRPr="003173E3" w:rsidRDefault="000B529C" w:rsidP="00F357B2">
      <w:pPr>
        <w:ind w:firstLine="540"/>
        <w:contextualSpacing/>
        <w:jc w:val="both"/>
        <w:rPr>
          <w:sz w:val="24"/>
          <w:szCs w:val="24"/>
        </w:rPr>
      </w:pPr>
      <w:r>
        <w:rPr>
          <w:sz w:val="24"/>
          <w:szCs w:val="24"/>
        </w:rPr>
        <w:t>71</w:t>
      </w:r>
      <w:r w:rsidR="00F357B2" w:rsidRPr="003173E3">
        <w:rPr>
          <w:sz w:val="24"/>
          <w:szCs w:val="24"/>
        </w:rPr>
        <w:t xml:space="preserve">.1.3.1.1. mokinių mokymosi pasiekimų apskaitos suvestinės atitinkamose skiltyse įrašomas ugdymo dalykų apibendrintas mokinio pasiekimų lygis (patenkinamas, pagrindinis, aukštesnysis). Mokiniui, nepasiekusiam patenkinamo pasiekimų lygio, įrašoma „nepatenkinamas“; </w:t>
      </w:r>
    </w:p>
    <w:p w14:paraId="5EEBC6C0" w14:textId="2061C9AA" w:rsidR="00F357B2" w:rsidRPr="003173E3" w:rsidRDefault="000B529C" w:rsidP="00F357B2">
      <w:pPr>
        <w:ind w:firstLine="540"/>
        <w:contextualSpacing/>
        <w:jc w:val="both"/>
        <w:rPr>
          <w:sz w:val="24"/>
          <w:szCs w:val="24"/>
        </w:rPr>
      </w:pPr>
      <w:r>
        <w:rPr>
          <w:sz w:val="24"/>
          <w:szCs w:val="24"/>
        </w:rPr>
        <w:t>71</w:t>
      </w:r>
      <w:r w:rsidR="00F357B2" w:rsidRPr="003173E3">
        <w:rPr>
          <w:sz w:val="24"/>
          <w:szCs w:val="24"/>
        </w:rPr>
        <w:t xml:space="preserve">.1.3.1.2. dorinio ugdymo pasiekimai įrašomi atitinkamoje dienyno skiltyje, nurodoma padaryta arba nepadaryta pažanga: „p. p.“ arba „n. p.“; </w:t>
      </w:r>
    </w:p>
    <w:p w14:paraId="16348BA5" w14:textId="3C09A8B7" w:rsidR="00F357B2" w:rsidRPr="003173E3" w:rsidRDefault="000B529C" w:rsidP="00F357B2">
      <w:pPr>
        <w:ind w:firstLine="540"/>
        <w:contextualSpacing/>
        <w:jc w:val="both"/>
        <w:rPr>
          <w:sz w:val="24"/>
          <w:szCs w:val="24"/>
        </w:rPr>
      </w:pPr>
      <w:r>
        <w:rPr>
          <w:sz w:val="24"/>
          <w:szCs w:val="24"/>
        </w:rPr>
        <w:t>71</w:t>
      </w:r>
      <w:r w:rsidR="00F357B2" w:rsidRPr="003173E3">
        <w:rPr>
          <w:sz w:val="24"/>
          <w:szCs w:val="24"/>
        </w:rPr>
        <w:t>.1.3.1.3. specialiųjų ugdymosi poreikių turinčių mokinių, ugdomų pagal pradinio ugdymo individualizuotą programą, ir specialiosios medicininės fizinio pajėgumo grupės mokinių padaryta arba nepadaryta pažanga fiksuojama atitinkamoje dienyno skiltyje įrašant „p. p.“ arba „n. p.“;</w:t>
      </w:r>
    </w:p>
    <w:p w14:paraId="78DDEEE3" w14:textId="0CCD3338" w:rsidR="00F357B2" w:rsidRPr="003173E3" w:rsidRDefault="000B529C" w:rsidP="00F357B2">
      <w:pPr>
        <w:ind w:firstLine="540"/>
        <w:contextualSpacing/>
        <w:jc w:val="both"/>
        <w:rPr>
          <w:sz w:val="24"/>
          <w:szCs w:val="24"/>
        </w:rPr>
      </w:pPr>
      <w:r>
        <w:rPr>
          <w:sz w:val="24"/>
          <w:szCs w:val="24"/>
        </w:rPr>
        <w:lastRenderedPageBreak/>
        <w:t>71</w:t>
      </w:r>
      <w:r w:rsidR="00F357B2" w:rsidRPr="003173E3">
        <w:rPr>
          <w:sz w:val="24"/>
          <w:szCs w:val="24"/>
        </w:rPr>
        <w:t xml:space="preserve">.2. Baigus skyrių, temą rašomi patikrinamieji testai, atliekama išsami analizė, ji pateikiama tėvams (globėjams, rūpintojams). </w:t>
      </w:r>
    </w:p>
    <w:p w14:paraId="75227246" w14:textId="2C290E48" w:rsidR="00F357B2" w:rsidRPr="003173E3" w:rsidRDefault="000B529C" w:rsidP="00F357B2">
      <w:pPr>
        <w:ind w:firstLine="540"/>
        <w:contextualSpacing/>
        <w:jc w:val="both"/>
        <w:rPr>
          <w:sz w:val="24"/>
          <w:szCs w:val="24"/>
        </w:rPr>
      </w:pPr>
      <w:r>
        <w:rPr>
          <w:sz w:val="24"/>
          <w:szCs w:val="24"/>
        </w:rPr>
        <w:t>71</w:t>
      </w:r>
      <w:r w:rsidR="00F357B2" w:rsidRPr="003173E3">
        <w:rPr>
          <w:sz w:val="24"/>
          <w:szCs w:val="24"/>
        </w:rPr>
        <w:t xml:space="preserve">.3. Baigus pradinio ugdymo programą rengiamas pradinio ugdymo programos baigimo pasiekimų ir pažangos vertinimo aprašas, kuris perduodamas mokyklai, kurioje mokinys mokysis pagal pagrindinio ugdymo programą. </w:t>
      </w:r>
    </w:p>
    <w:p w14:paraId="4586D25A" w14:textId="30F93677" w:rsidR="00F357B2" w:rsidRPr="00EC1CD9" w:rsidRDefault="000B529C" w:rsidP="00F357B2">
      <w:pPr>
        <w:ind w:firstLine="540"/>
        <w:contextualSpacing/>
        <w:jc w:val="both"/>
        <w:rPr>
          <w:sz w:val="24"/>
          <w:szCs w:val="24"/>
        </w:rPr>
      </w:pPr>
      <w:r>
        <w:rPr>
          <w:sz w:val="24"/>
          <w:szCs w:val="24"/>
        </w:rPr>
        <w:t>71</w:t>
      </w:r>
      <w:r w:rsidR="00F357B2" w:rsidRPr="003173E3">
        <w:rPr>
          <w:sz w:val="24"/>
          <w:szCs w:val="24"/>
        </w:rPr>
        <w:t>.4. Mokslo metų pabaigoje vykdomas nacionalinis mokinių žinių pa</w:t>
      </w:r>
      <w:r w:rsidR="00B15E4F">
        <w:rPr>
          <w:sz w:val="24"/>
          <w:szCs w:val="24"/>
        </w:rPr>
        <w:t xml:space="preserve">tikrinimas </w:t>
      </w:r>
      <w:r w:rsidR="00F357B2" w:rsidRPr="003173E3">
        <w:rPr>
          <w:sz w:val="24"/>
          <w:szCs w:val="24"/>
        </w:rPr>
        <w:t>4 klasėse. Rezultatai analizuojami metodinės grupės susirinkime, pedagogų tarybos posėdyje. „Mokinio ataskaita“ aptariama su mokiniu ir jo tėvais (globėjais, rūpintojais).</w:t>
      </w:r>
      <w:r w:rsidR="00F357B2" w:rsidRPr="00EC1CD9">
        <w:rPr>
          <w:sz w:val="24"/>
          <w:szCs w:val="24"/>
        </w:rPr>
        <w:t xml:space="preserve"> </w:t>
      </w:r>
    </w:p>
    <w:p w14:paraId="6040A853" w14:textId="15C89B35" w:rsidR="00F357B2" w:rsidRPr="003173E3" w:rsidRDefault="000B529C" w:rsidP="00F357B2">
      <w:pPr>
        <w:ind w:firstLine="539"/>
        <w:contextualSpacing/>
        <w:jc w:val="both"/>
        <w:rPr>
          <w:sz w:val="24"/>
          <w:szCs w:val="24"/>
          <w:lang w:val="en-US"/>
        </w:rPr>
      </w:pPr>
      <w:r>
        <w:rPr>
          <w:sz w:val="24"/>
          <w:szCs w:val="24"/>
          <w:lang w:val="en-US"/>
        </w:rPr>
        <w:t>71</w:t>
      </w:r>
      <w:r w:rsidR="00F357B2" w:rsidRPr="003173E3">
        <w:rPr>
          <w:sz w:val="24"/>
          <w:szCs w:val="24"/>
          <w:lang w:val="en-US"/>
        </w:rPr>
        <w:t xml:space="preserve">.5. Adaptacinis laikotarpis pradedantiems mokytis pagal pradinio ugdymo </w:t>
      </w:r>
      <w:r w:rsidR="00DA6A0A">
        <w:rPr>
          <w:sz w:val="24"/>
          <w:szCs w:val="24"/>
          <w:lang w:val="en-US"/>
        </w:rPr>
        <w:t>programą</w:t>
      </w:r>
      <w:r w:rsidR="00F357B2" w:rsidRPr="003173E3">
        <w:rPr>
          <w:sz w:val="24"/>
          <w:szCs w:val="24"/>
          <w:lang w:val="en-US"/>
        </w:rPr>
        <w:t xml:space="preserve"> </w:t>
      </w:r>
      <w:r w:rsidR="003173E3" w:rsidRPr="003173E3">
        <w:rPr>
          <w:sz w:val="24"/>
          <w:szCs w:val="24"/>
          <w:lang w:val="en-US"/>
        </w:rPr>
        <w:t>:</w:t>
      </w:r>
    </w:p>
    <w:p w14:paraId="2B866BFE" w14:textId="4B4DE28B" w:rsidR="00F357B2" w:rsidRPr="003173E3" w:rsidRDefault="00182D93" w:rsidP="00F357B2">
      <w:pPr>
        <w:ind w:firstLine="539"/>
        <w:contextualSpacing/>
        <w:jc w:val="both"/>
        <w:rPr>
          <w:sz w:val="24"/>
          <w:szCs w:val="24"/>
          <w:lang w:val="en-US"/>
        </w:rPr>
      </w:pPr>
      <w:r>
        <w:rPr>
          <w:sz w:val="24"/>
          <w:szCs w:val="24"/>
          <w:lang w:val="en-US"/>
        </w:rPr>
        <w:t>71</w:t>
      </w:r>
      <w:r w:rsidR="00F357B2" w:rsidRPr="003173E3">
        <w:rPr>
          <w:sz w:val="24"/>
          <w:szCs w:val="24"/>
          <w:lang w:val="en-US"/>
        </w:rPr>
        <w:t xml:space="preserve">.5.1. 1 klasių mokiniams skiriamas </w:t>
      </w:r>
      <w:r w:rsidR="003173E3" w:rsidRPr="003173E3">
        <w:rPr>
          <w:sz w:val="24"/>
          <w:szCs w:val="24"/>
          <w:lang w:val="en-US"/>
        </w:rPr>
        <w:t>4</w:t>
      </w:r>
      <w:r w:rsidR="00F357B2" w:rsidRPr="003173E3">
        <w:rPr>
          <w:sz w:val="24"/>
          <w:szCs w:val="24"/>
          <w:lang w:val="en-US"/>
        </w:rPr>
        <w:t xml:space="preserve"> mėnesių adaptacinis laikotarpis. Adaptacinio laikotarpio metu mokytojas stebi mokinį atsižvelgdamas į priešmokyklinio ugdymo pedagogo rekomendacijas apie jo pasiekimus;</w:t>
      </w:r>
    </w:p>
    <w:p w14:paraId="5EE9C211" w14:textId="34277D0B" w:rsidR="00F357B2" w:rsidRPr="00182D93" w:rsidRDefault="00182D93" w:rsidP="00F357B2">
      <w:pPr>
        <w:ind w:firstLine="539"/>
        <w:contextualSpacing/>
        <w:jc w:val="both"/>
        <w:rPr>
          <w:sz w:val="24"/>
          <w:szCs w:val="24"/>
          <w:lang w:val="en-US"/>
        </w:rPr>
      </w:pPr>
      <w:r w:rsidRPr="00182D93">
        <w:rPr>
          <w:sz w:val="24"/>
          <w:szCs w:val="24"/>
          <w:lang w:val="en-US"/>
        </w:rPr>
        <w:t>71</w:t>
      </w:r>
      <w:r w:rsidR="00F357B2" w:rsidRPr="00182D93">
        <w:rPr>
          <w:sz w:val="24"/>
          <w:szCs w:val="24"/>
          <w:lang w:val="en-US"/>
        </w:rPr>
        <w:t xml:space="preserve">.5.2. </w:t>
      </w:r>
      <w:r w:rsidR="003173E3" w:rsidRPr="00182D93">
        <w:rPr>
          <w:sz w:val="24"/>
          <w:szCs w:val="24"/>
          <w:lang w:val="en-US"/>
        </w:rPr>
        <w:t>spalio mėnesį</w:t>
      </w:r>
      <w:r w:rsidR="00F357B2" w:rsidRPr="00182D93">
        <w:rPr>
          <w:sz w:val="24"/>
          <w:szCs w:val="24"/>
          <w:lang w:val="en-US"/>
        </w:rPr>
        <w:t xml:space="preserve"> organizuojamas 1</w:t>
      </w:r>
      <w:r w:rsidR="000B49D4" w:rsidRPr="00182D93">
        <w:rPr>
          <w:sz w:val="24"/>
          <w:szCs w:val="24"/>
          <w:lang w:val="en-US"/>
        </w:rPr>
        <w:t>ab</w:t>
      </w:r>
      <w:r w:rsidR="00F357B2" w:rsidRPr="00182D93">
        <w:rPr>
          <w:sz w:val="24"/>
          <w:szCs w:val="24"/>
          <w:lang w:val="en-US"/>
        </w:rPr>
        <w:t xml:space="preserve"> klasių mokinių tėvų (globėjų, rūpintojų) susirinkimas dėl adaptacijos;</w:t>
      </w:r>
    </w:p>
    <w:p w14:paraId="48C6FB5D" w14:textId="74220513" w:rsidR="00F357B2" w:rsidRPr="003173E3" w:rsidRDefault="00182D93" w:rsidP="00F357B2">
      <w:pPr>
        <w:ind w:firstLine="539"/>
        <w:contextualSpacing/>
        <w:jc w:val="both"/>
        <w:rPr>
          <w:sz w:val="24"/>
          <w:szCs w:val="24"/>
        </w:rPr>
      </w:pPr>
      <w:r>
        <w:rPr>
          <w:sz w:val="24"/>
          <w:szCs w:val="24"/>
          <w:lang w:val="en-US"/>
        </w:rPr>
        <w:t>71</w:t>
      </w:r>
      <w:r w:rsidR="00F357B2" w:rsidRPr="003173E3">
        <w:rPr>
          <w:sz w:val="24"/>
          <w:szCs w:val="24"/>
          <w:lang w:val="en-US"/>
        </w:rPr>
        <w:t>.5.3. sausio mėnesį organizuojamas 1 klasėse dirbančių mokytojų ir pagalbos specialistų pasitar</w:t>
      </w:r>
      <w:r w:rsidR="00F357B2" w:rsidRPr="003173E3">
        <w:rPr>
          <w:sz w:val="24"/>
          <w:szCs w:val="24"/>
        </w:rPr>
        <w:t>imas dėl 1 klasių mokinių poreikių ir galimybių išsiaiškinimo ir švietimo pagalbos teikimo;</w:t>
      </w:r>
    </w:p>
    <w:p w14:paraId="14A5FBED" w14:textId="4FDA51DD" w:rsidR="00F357B2" w:rsidRPr="003173E3" w:rsidRDefault="00182D93" w:rsidP="00F357B2">
      <w:pPr>
        <w:ind w:firstLine="539"/>
        <w:contextualSpacing/>
        <w:jc w:val="both"/>
        <w:rPr>
          <w:sz w:val="24"/>
          <w:szCs w:val="24"/>
        </w:rPr>
      </w:pPr>
      <w:r>
        <w:rPr>
          <w:sz w:val="24"/>
          <w:szCs w:val="24"/>
        </w:rPr>
        <w:t>71</w:t>
      </w:r>
      <w:r w:rsidR="00F357B2" w:rsidRPr="003173E3">
        <w:rPr>
          <w:sz w:val="24"/>
          <w:szCs w:val="24"/>
        </w:rPr>
        <w:t>.5.4. n</w:t>
      </w:r>
      <w:r w:rsidR="00BA6517" w:rsidRPr="003173E3">
        <w:rPr>
          <w:sz w:val="24"/>
          <w:szCs w:val="24"/>
        </w:rPr>
        <w:t xml:space="preserve">aujai atvykusiems 2–4 </w:t>
      </w:r>
      <w:r w:rsidR="00F357B2" w:rsidRPr="003173E3">
        <w:rPr>
          <w:sz w:val="24"/>
          <w:szCs w:val="24"/>
        </w:rPr>
        <w:t>klasių mokiniams skiriamas 1 mėnesio adaptacinis laikotarpis, kurio metu mokytojai taiko individualius mokinio pažinimo metodus, nerašomi nepatenkinami įvertinimai.</w:t>
      </w:r>
    </w:p>
    <w:p w14:paraId="61FD0310" w14:textId="1FA84D52" w:rsidR="0072016D" w:rsidRDefault="0072016D" w:rsidP="0072016D">
      <w:pPr>
        <w:tabs>
          <w:tab w:val="left" w:pos="567"/>
        </w:tabs>
        <w:jc w:val="both"/>
        <w:rPr>
          <w:color w:val="000000"/>
          <w:sz w:val="24"/>
          <w:szCs w:val="24"/>
          <w:lang w:eastAsia="ru-RU"/>
        </w:rPr>
      </w:pPr>
      <w:r>
        <w:rPr>
          <w:sz w:val="24"/>
          <w:szCs w:val="24"/>
        </w:rPr>
        <w:t xml:space="preserve">         </w:t>
      </w:r>
      <w:r w:rsidR="00182D93">
        <w:rPr>
          <w:sz w:val="24"/>
          <w:szCs w:val="24"/>
        </w:rPr>
        <w:t>72</w:t>
      </w:r>
      <w:r>
        <w:rPr>
          <w:sz w:val="24"/>
          <w:szCs w:val="24"/>
        </w:rPr>
        <w:t xml:space="preserve">. </w:t>
      </w:r>
      <w:r>
        <w:rPr>
          <w:color w:val="000000"/>
          <w:sz w:val="24"/>
          <w:szCs w:val="24"/>
          <w:lang w:eastAsia="ru-RU"/>
        </w:rPr>
        <w:t>Bendrojo ugdymo plane numatytas minimalus pamokų skaičius pradinio ugdymo programai įgyvendinti per savaitę ir per metus:</w:t>
      </w:r>
    </w:p>
    <w:p w14:paraId="426B6FC1" w14:textId="77777777" w:rsidR="0072016D" w:rsidRPr="00CD60A0" w:rsidRDefault="0072016D" w:rsidP="0072016D"/>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848"/>
        <w:gridCol w:w="732"/>
        <w:gridCol w:w="733"/>
        <w:gridCol w:w="831"/>
        <w:gridCol w:w="853"/>
        <w:gridCol w:w="852"/>
        <w:gridCol w:w="801"/>
        <w:gridCol w:w="1042"/>
        <w:gridCol w:w="998"/>
      </w:tblGrid>
      <w:tr w:rsidR="00CD60A0" w:rsidRPr="00CD60A0" w14:paraId="762124C4" w14:textId="77777777" w:rsidTr="005B56DE">
        <w:trPr>
          <w:trHeight w:val="562"/>
        </w:trPr>
        <w:tc>
          <w:tcPr>
            <w:tcW w:w="2126" w:type="dxa"/>
            <w:tcBorders>
              <w:top w:val="single" w:sz="4" w:space="0" w:color="auto"/>
              <w:left w:val="single" w:sz="4" w:space="0" w:color="auto"/>
              <w:bottom w:val="single" w:sz="4" w:space="0" w:color="auto"/>
              <w:right w:val="single" w:sz="4" w:space="0" w:color="auto"/>
              <w:tl2br w:val="single" w:sz="4" w:space="0" w:color="auto"/>
            </w:tcBorders>
            <w:hideMark/>
          </w:tcPr>
          <w:p w14:paraId="2EAB0B04" w14:textId="77777777" w:rsidR="0072016D" w:rsidRPr="00CD60A0" w:rsidRDefault="0072016D" w:rsidP="003341F8">
            <w:pPr>
              <w:jc w:val="both"/>
              <w:rPr>
                <w:sz w:val="24"/>
                <w:szCs w:val="24"/>
              </w:rPr>
            </w:pPr>
            <w:r w:rsidRPr="00CD60A0">
              <w:rPr>
                <w:sz w:val="24"/>
                <w:szCs w:val="24"/>
              </w:rPr>
              <w:t xml:space="preserve">                   Klasė Dalykai </w:t>
            </w:r>
          </w:p>
        </w:tc>
        <w:tc>
          <w:tcPr>
            <w:tcW w:w="848" w:type="dxa"/>
            <w:tcBorders>
              <w:top w:val="single" w:sz="4" w:space="0" w:color="auto"/>
              <w:left w:val="single" w:sz="4" w:space="0" w:color="auto"/>
              <w:bottom w:val="single" w:sz="4" w:space="0" w:color="auto"/>
              <w:right w:val="single" w:sz="4" w:space="0" w:color="auto"/>
            </w:tcBorders>
            <w:hideMark/>
          </w:tcPr>
          <w:p w14:paraId="72D2725D" w14:textId="77777777" w:rsidR="0072016D" w:rsidRPr="00CD60A0" w:rsidRDefault="0072016D" w:rsidP="003341F8">
            <w:pPr>
              <w:jc w:val="center"/>
              <w:rPr>
                <w:sz w:val="24"/>
                <w:szCs w:val="24"/>
              </w:rPr>
            </w:pPr>
            <w:r w:rsidRPr="00CD60A0">
              <w:rPr>
                <w:sz w:val="24"/>
                <w:szCs w:val="24"/>
              </w:rPr>
              <w:t>1a</w:t>
            </w:r>
          </w:p>
        </w:tc>
        <w:tc>
          <w:tcPr>
            <w:tcW w:w="732" w:type="dxa"/>
            <w:tcBorders>
              <w:top w:val="single" w:sz="4" w:space="0" w:color="auto"/>
              <w:left w:val="single" w:sz="4" w:space="0" w:color="auto"/>
              <w:bottom w:val="single" w:sz="4" w:space="0" w:color="auto"/>
              <w:right w:val="single" w:sz="4" w:space="0" w:color="auto"/>
            </w:tcBorders>
            <w:hideMark/>
          </w:tcPr>
          <w:p w14:paraId="0E7A58CB" w14:textId="429A858E" w:rsidR="0072016D" w:rsidRPr="00CD60A0" w:rsidRDefault="0072016D" w:rsidP="003341F8">
            <w:pPr>
              <w:jc w:val="center"/>
              <w:rPr>
                <w:sz w:val="24"/>
                <w:szCs w:val="24"/>
              </w:rPr>
            </w:pPr>
            <w:r w:rsidRPr="00CD60A0">
              <w:rPr>
                <w:sz w:val="24"/>
                <w:szCs w:val="24"/>
              </w:rPr>
              <w:t>1b</w:t>
            </w:r>
          </w:p>
        </w:tc>
        <w:tc>
          <w:tcPr>
            <w:tcW w:w="733" w:type="dxa"/>
            <w:tcBorders>
              <w:top w:val="single" w:sz="4" w:space="0" w:color="auto"/>
              <w:left w:val="single" w:sz="4" w:space="0" w:color="auto"/>
              <w:bottom w:val="single" w:sz="4" w:space="0" w:color="auto"/>
              <w:right w:val="single" w:sz="4" w:space="0" w:color="auto"/>
            </w:tcBorders>
            <w:hideMark/>
          </w:tcPr>
          <w:p w14:paraId="06AD12BB" w14:textId="20B61F3D" w:rsidR="0072016D" w:rsidRPr="00CD60A0" w:rsidRDefault="0072016D" w:rsidP="003341F8">
            <w:pPr>
              <w:jc w:val="center"/>
              <w:rPr>
                <w:sz w:val="24"/>
                <w:szCs w:val="24"/>
              </w:rPr>
            </w:pPr>
            <w:r w:rsidRPr="00CD60A0">
              <w:rPr>
                <w:sz w:val="24"/>
                <w:szCs w:val="24"/>
              </w:rPr>
              <w:t>2a</w:t>
            </w:r>
          </w:p>
        </w:tc>
        <w:tc>
          <w:tcPr>
            <w:tcW w:w="831" w:type="dxa"/>
            <w:tcBorders>
              <w:top w:val="single" w:sz="4" w:space="0" w:color="auto"/>
              <w:left w:val="single" w:sz="4" w:space="0" w:color="auto"/>
              <w:bottom w:val="single" w:sz="4" w:space="0" w:color="auto"/>
              <w:right w:val="single" w:sz="4" w:space="0" w:color="auto"/>
            </w:tcBorders>
            <w:hideMark/>
          </w:tcPr>
          <w:p w14:paraId="38B43F24" w14:textId="77777777" w:rsidR="0072016D" w:rsidRPr="00CD60A0" w:rsidRDefault="0072016D" w:rsidP="003341F8">
            <w:pPr>
              <w:jc w:val="center"/>
              <w:rPr>
                <w:sz w:val="24"/>
                <w:szCs w:val="24"/>
              </w:rPr>
            </w:pPr>
            <w:r w:rsidRPr="00CD60A0">
              <w:rPr>
                <w:sz w:val="24"/>
                <w:szCs w:val="24"/>
              </w:rPr>
              <w:t>3a</w:t>
            </w:r>
          </w:p>
        </w:tc>
        <w:tc>
          <w:tcPr>
            <w:tcW w:w="853" w:type="dxa"/>
            <w:tcBorders>
              <w:top w:val="single" w:sz="4" w:space="0" w:color="auto"/>
              <w:left w:val="single" w:sz="4" w:space="0" w:color="auto"/>
              <w:bottom w:val="single" w:sz="4" w:space="0" w:color="auto"/>
              <w:right w:val="single" w:sz="4" w:space="0" w:color="auto"/>
            </w:tcBorders>
            <w:hideMark/>
          </w:tcPr>
          <w:p w14:paraId="75E70C2F" w14:textId="77777777" w:rsidR="0072016D" w:rsidRPr="00CD60A0" w:rsidRDefault="0072016D" w:rsidP="003341F8">
            <w:pPr>
              <w:jc w:val="center"/>
              <w:rPr>
                <w:sz w:val="24"/>
                <w:szCs w:val="24"/>
              </w:rPr>
            </w:pPr>
            <w:r w:rsidRPr="00CD60A0">
              <w:rPr>
                <w:sz w:val="24"/>
                <w:szCs w:val="24"/>
              </w:rPr>
              <w:t>3b</w:t>
            </w:r>
          </w:p>
        </w:tc>
        <w:tc>
          <w:tcPr>
            <w:tcW w:w="852" w:type="dxa"/>
            <w:tcBorders>
              <w:top w:val="single" w:sz="4" w:space="0" w:color="auto"/>
              <w:left w:val="single" w:sz="4" w:space="0" w:color="auto"/>
              <w:bottom w:val="single" w:sz="4" w:space="0" w:color="auto"/>
              <w:right w:val="single" w:sz="4" w:space="0" w:color="auto"/>
            </w:tcBorders>
            <w:hideMark/>
          </w:tcPr>
          <w:p w14:paraId="3BCB6B8C" w14:textId="77777777" w:rsidR="0072016D" w:rsidRPr="00CD60A0" w:rsidRDefault="0072016D" w:rsidP="003341F8">
            <w:pPr>
              <w:jc w:val="center"/>
              <w:rPr>
                <w:sz w:val="24"/>
                <w:szCs w:val="24"/>
              </w:rPr>
            </w:pPr>
            <w:r w:rsidRPr="00CD60A0">
              <w:rPr>
                <w:sz w:val="24"/>
                <w:szCs w:val="24"/>
              </w:rPr>
              <w:t>4a</w:t>
            </w:r>
          </w:p>
        </w:tc>
        <w:tc>
          <w:tcPr>
            <w:tcW w:w="801" w:type="dxa"/>
            <w:tcBorders>
              <w:top w:val="single" w:sz="4" w:space="0" w:color="auto"/>
              <w:left w:val="single" w:sz="4" w:space="0" w:color="auto"/>
              <w:bottom w:val="single" w:sz="4" w:space="0" w:color="auto"/>
              <w:right w:val="single" w:sz="4" w:space="0" w:color="auto"/>
            </w:tcBorders>
            <w:hideMark/>
          </w:tcPr>
          <w:p w14:paraId="05E9B919" w14:textId="77777777" w:rsidR="0072016D" w:rsidRPr="00CD60A0" w:rsidRDefault="0072016D" w:rsidP="003341F8">
            <w:pPr>
              <w:jc w:val="center"/>
              <w:rPr>
                <w:sz w:val="24"/>
                <w:szCs w:val="24"/>
              </w:rPr>
            </w:pPr>
            <w:r w:rsidRPr="00CD60A0">
              <w:rPr>
                <w:sz w:val="24"/>
                <w:szCs w:val="24"/>
              </w:rPr>
              <w:t>4b</w:t>
            </w:r>
          </w:p>
        </w:tc>
        <w:tc>
          <w:tcPr>
            <w:tcW w:w="1042" w:type="dxa"/>
            <w:tcBorders>
              <w:top w:val="single" w:sz="4" w:space="0" w:color="auto"/>
              <w:left w:val="single" w:sz="4" w:space="0" w:color="auto"/>
              <w:bottom w:val="single" w:sz="4" w:space="0" w:color="auto"/>
              <w:right w:val="single" w:sz="4" w:space="0" w:color="auto"/>
            </w:tcBorders>
            <w:hideMark/>
          </w:tcPr>
          <w:p w14:paraId="726EA263" w14:textId="77777777" w:rsidR="0072016D" w:rsidRPr="00CD60A0" w:rsidRDefault="0072016D" w:rsidP="003341F8">
            <w:pPr>
              <w:jc w:val="center"/>
              <w:rPr>
                <w:sz w:val="24"/>
                <w:szCs w:val="24"/>
              </w:rPr>
            </w:pPr>
            <w:r w:rsidRPr="00CD60A0">
              <w:rPr>
                <w:sz w:val="24"/>
                <w:szCs w:val="24"/>
              </w:rPr>
              <w:t>Pamokų skaičius</w:t>
            </w:r>
          </w:p>
        </w:tc>
        <w:tc>
          <w:tcPr>
            <w:tcW w:w="998" w:type="dxa"/>
            <w:tcBorders>
              <w:top w:val="single" w:sz="4" w:space="0" w:color="auto"/>
              <w:left w:val="single" w:sz="4" w:space="0" w:color="auto"/>
              <w:bottom w:val="single" w:sz="4" w:space="0" w:color="auto"/>
              <w:right w:val="single" w:sz="4" w:space="0" w:color="auto"/>
            </w:tcBorders>
            <w:hideMark/>
          </w:tcPr>
          <w:p w14:paraId="1958938C" w14:textId="77777777" w:rsidR="0072016D" w:rsidRPr="00CD60A0" w:rsidRDefault="0072016D" w:rsidP="003341F8">
            <w:pPr>
              <w:jc w:val="center"/>
              <w:rPr>
                <w:sz w:val="24"/>
                <w:szCs w:val="24"/>
              </w:rPr>
            </w:pPr>
            <w:r w:rsidRPr="00CD60A0">
              <w:rPr>
                <w:sz w:val="24"/>
                <w:szCs w:val="24"/>
              </w:rPr>
              <w:t>Su skilimu</w:t>
            </w:r>
          </w:p>
        </w:tc>
      </w:tr>
      <w:tr w:rsidR="00CD60A0" w:rsidRPr="00CD60A0" w14:paraId="5044847A" w14:textId="77777777" w:rsidTr="005B56DE">
        <w:tc>
          <w:tcPr>
            <w:tcW w:w="2126" w:type="dxa"/>
            <w:tcBorders>
              <w:top w:val="single" w:sz="4" w:space="0" w:color="auto"/>
              <w:left w:val="single" w:sz="4" w:space="0" w:color="auto"/>
              <w:bottom w:val="single" w:sz="4" w:space="0" w:color="auto"/>
              <w:right w:val="single" w:sz="4" w:space="0" w:color="auto"/>
            </w:tcBorders>
            <w:hideMark/>
          </w:tcPr>
          <w:p w14:paraId="708C7B45" w14:textId="77777777" w:rsidR="0072016D" w:rsidRPr="00CD60A0" w:rsidRDefault="0072016D" w:rsidP="003341F8">
            <w:pPr>
              <w:rPr>
                <w:sz w:val="24"/>
                <w:szCs w:val="24"/>
              </w:rPr>
            </w:pPr>
            <w:r w:rsidRPr="00CD60A0">
              <w:rPr>
                <w:sz w:val="24"/>
                <w:szCs w:val="24"/>
              </w:rPr>
              <w:t xml:space="preserve">Dorinis ugdymas </w:t>
            </w:r>
            <w:r w:rsidRPr="00CD60A0">
              <w:t>(tikyba arba etika)</w:t>
            </w:r>
          </w:p>
        </w:tc>
        <w:tc>
          <w:tcPr>
            <w:tcW w:w="848" w:type="dxa"/>
            <w:tcBorders>
              <w:top w:val="single" w:sz="4" w:space="0" w:color="auto"/>
              <w:left w:val="single" w:sz="4" w:space="0" w:color="auto"/>
              <w:bottom w:val="single" w:sz="4" w:space="0" w:color="auto"/>
              <w:right w:val="single" w:sz="4" w:space="0" w:color="auto"/>
            </w:tcBorders>
            <w:hideMark/>
          </w:tcPr>
          <w:p w14:paraId="586200DF" w14:textId="77777777" w:rsidR="0072016D" w:rsidRPr="00CD60A0" w:rsidRDefault="0072016D" w:rsidP="003341F8">
            <w:pPr>
              <w:jc w:val="center"/>
            </w:pPr>
            <w:r w:rsidRPr="00CD60A0">
              <w:t>1</w:t>
            </w:r>
          </w:p>
          <w:p w14:paraId="42C86020" w14:textId="77777777" w:rsidR="0072016D" w:rsidRPr="00CD60A0" w:rsidRDefault="0072016D" w:rsidP="003341F8">
            <w:pPr>
              <w:jc w:val="center"/>
            </w:pPr>
            <w:r w:rsidRPr="00CD60A0">
              <w:t>(35)</w:t>
            </w:r>
          </w:p>
        </w:tc>
        <w:tc>
          <w:tcPr>
            <w:tcW w:w="732" w:type="dxa"/>
            <w:tcBorders>
              <w:top w:val="single" w:sz="4" w:space="0" w:color="auto"/>
              <w:left w:val="single" w:sz="4" w:space="0" w:color="auto"/>
              <w:bottom w:val="single" w:sz="4" w:space="0" w:color="auto"/>
              <w:right w:val="single" w:sz="4" w:space="0" w:color="auto"/>
            </w:tcBorders>
            <w:hideMark/>
          </w:tcPr>
          <w:p w14:paraId="1C1C81CC" w14:textId="77777777" w:rsidR="0072016D" w:rsidRPr="00CD60A0" w:rsidRDefault="0072016D" w:rsidP="003341F8">
            <w:pPr>
              <w:jc w:val="center"/>
            </w:pPr>
            <w:r w:rsidRPr="00CD60A0">
              <w:t>1</w:t>
            </w:r>
          </w:p>
          <w:p w14:paraId="0CAC1E3E" w14:textId="77777777" w:rsidR="0072016D" w:rsidRPr="00CD60A0" w:rsidRDefault="0072016D" w:rsidP="003341F8">
            <w:pPr>
              <w:jc w:val="center"/>
            </w:pPr>
            <w:r w:rsidRPr="00CD60A0">
              <w:t>(35)</w:t>
            </w:r>
          </w:p>
        </w:tc>
        <w:tc>
          <w:tcPr>
            <w:tcW w:w="733" w:type="dxa"/>
            <w:tcBorders>
              <w:top w:val="single" w:sz="4" w:space="0" w:color="auto"/>
              <w:left w:val="single" w:sz="4" w:space="0" w:color="auto"/>
              <w:bottom w:val="single" w:sz="4" w:space="0" w:color="auto"/>
              <w:right w:val="single" w:sz="4" w:space="0" w:color="auto"/>
            </w:tcBorders>
            <w:hideMark/>
          </w:tcPr>
          <w:p w14:paraId="4210EDAA" w14:textId="77777777" w:rsidR="0072016D" w:rsidRPr="00CD60A0" w:rsidRDefault="0072016D" w:rsidP="003341F8">
            <w:pPr>
              <w:jc w:val="center"/>
            </w:pPr>
            <w:r w:rsidRPr="00CD60A0">
              <w:t>1</w:t>
            </w:r>
          </w:p>
          <w:p w14:paraId="1E7A74FE" w14:textId="77777777" w:rsidR="0072016D" w:rsidRPr="00CD60A0" w:rsidRDefault="0072016D" w:rsidP="003341F8">
            <w:pPr>
              <w:jc w:val="center"/>
            </w:pPr>
            <w:r w:rsidRPr="00CD60A0">
              <w:t>(35)</w:t>
            </w:r>
          </w:p>
        </w:tc>
        <w:tc>
          <w:tcPr>
            <w:tcW w:w="831" w:type="dxa"/>
            <w:tcBorders>
              <w:top w:val="single" w:sz="4" w:space="0" w:color="auto"/>
              <w:left w:val="single" w:sz="4" w:space="0" w:color="auto"/>
              <w:bottom w:val="single" w:sz="4" w:space="0" w:color="auto"/>
              <w:right w:val="single" w:sz="4" w:space="0" w:color="auto"/>
            </w:tcBorders>
            <w:hideMark/>
          </w:tcPr>
          <w:p w14:paraId="5AE6ECC5" w14:textId="77777777" w:rsidR="0072016D" w:rsidRPr="00CD60A0" w:rsidRDefault="0072016D" w:rsidP="003341F8">
            <w:pPr>
              <w:jc w:val="center"/>
            </w:pPr>
            <w:r w:rsidRPr="00CD60A0">
              <w:t>1</w:t>
            </w:r>
          </w:p>
          <w:p w14:paraId="681619C1" w14:textId="77777777" w:rsidR="0072016D" w:rsidRPr="00CD60A0" w:rsidRDefault="0072016D" w:rsidP="003341F8">
            <w:pPr>
              <w:jc w:val="center"/>
            </w:pPr>
            <w:r w:rsidRPr="00CD60A0">
              <w:t>(35)</w:t>
            </w:r>
          </w:p>
        </w:tc>
        <w:tc>
          <w:tcPr>
            <w:tcW w:w="853" w:type="dxa"/>
            <w:tcBorders>
              <w:top w:val="single" w:sz="4" w:space="0" w:color="auto"/>
              <w:left w:val="single" w:sz="4" w:space="0" w:color="auto"/>
              <w:bottom w:val="single" w:sz="4" w:space="0" w:color="auto"/>
              <w:right w:val="single" w:sz="4" w:space="0" w:color="auto"/>
            </w:tcBorders>
            <w:hideMark/>
          </w:tcPr>
          <w:p w14:paraId="32E6F94D" w14:textId="77777777" w:rsidR="0072016D" w:rsidRPr="00CD60A0" w:rsidRDefault="0072016D" w:rsidP="003341F8">
            <w:pPr>
              <w:jc w:val="center"/>
            </w:pPr>
            <w:r w:rsidRPr="00CD60A0">
              <w:t>1</w:t>
            </w:r>
          </w:p>
          <w:p w14:paraId="61F6BFEF" w14:textId="77777777" w:rsidR="0072016D" w:rsidRPr="00CD60A0" w:rsidRDefault="0072016D" w:rsidP="003341F8">
            <w:pPr>
              <w:jc w:val="center"/>
            </w:pPr>
            <w:r w:rsidRPr="00CD60A0">
              <w:t>(35)</w:t>
            </w:r>
          </w:p>
        </w:tc>
        <w:tc>
          <w:tcPr>
            <w:tcW w:w="852" w:type="dxa"/>
            <w:tcBorders>
              <w:top w:val="single" w:sz="4" w:space="0" w:color="auto"/>
              <w:left w:val="single" w:sz="4" w:space="0" w:color="auto"/>
              <w:bottom w:val="single" w:sz="4" w:space="0" w:color="auto"/>
              <w:right w:val="single" w:sz="4" w:space="0" w:color="auto"/>
            </w:tcBorders>
            <w:hideMark/>
          </w:tcPr>
          <w:p w14:paraId="522E202B" w14:textId="77777777" w:rsidR="0072016D" w:rsidRPr="00CD60A0" w:rsidRDefault="0072016D" w:rsidP="003341F8">
            <w:pPr>
              <w:jc w:val="center"/>
            </w:pPr>
            <w:r w:rsidRPr="00CD60A0">
              <w:t>1</w:t>
            </w:r>
          </w:p>
          <w:p w14:paraId="4E95047C" w14:textId="77777777" w:rsidR="0072016D" w:rsidRPr="00CD60A0" w:rsidRDefault="0072016D" w:rsidP="003341F8">
            <w:pPr>
              <w:jc w:val="center"/>
            </w:pPr>
            <w:r w:rsidRPr="00CD60A0">
              <w:t>(35)</w:t>
            </w:r>
          </w:p>
        </w:tc>
        <w:tc>
          <w:tcPr>
            <w:tcW w:w="801" w:type="dxa"/>
            <w:tcBorders>
              <w:top w:val="single" w:sz="4" w:space="0" w:color="auto"/>
              <w:left w:val="single" w:sz="4" w:space="0" w:color="auto"/>
              <w:bottom w:val="single" w:sz="4" w:space="0" w:color="auto"/>
              <w:right w:val="single" w:sz="4" w:space="0" w:color="auto"/>
            </w:tcBorders>
            <w:hideMark/>
          </w:tcPr>
          <w:p w14:paraId="45D9F458" w14:textId="77777777" w:rsidR="0072016D" w:rsidRPr="00CD60A0" w:rsidRDefault="0072016D" w:rsidP="003341F8">
            <w:pPr>
              <w:jc w:val="center"/>
            </w:pPr>
            <w:r w:rsidRPr="00CD60A0">
              <w:t>1</w:t>
            </w:r>
          </w:p>
          <w:p w14:paraId="557FB201" w14:textId="77777777" w:rsidR="0072016D" w:rsidRPr="00CD60A0" w:rsidRDefault="0072016D" w:rsidP="003341F8">
            <w:pPr>
              <w:jc w:val="center"/>
            </w:pPr>
            <w:r w:rsidRPr="00CD60A0">
              <w:t>(35)</w:t>
            </w:r>
          </w:p>
        </w:tc>
        <w:tc>
          <w:tcPr>
            <w:tcW w:w="1042" w:type="dxa"/>
            <w:tcBorders>
              <w:top w:val="single" w:sz="4" w:space="0" w:color="auto"/>
              <w:left w:val="single" w:sz="4" w:space="0" w:color="auto"/>
              <w:bottom w:val="single" w:sz="4" w:space="0" w:color="auto"/>
              <w:right w:val="single" w:sz="4" w:space="0" w:color="auto"/>
            </w:tcBorders>
            <w:hideMark/>
          </w:tcPr>
          <w:p w14:paraId="1EDCA8A2" w14:textId="77777777" w:rsidR="0072016D" w:rsidRPr="00CD60A0" w:rsidRDefault="0072016D" w:rsidP="003341F8">
            <w:pPr>
              <w:jc w:val="center"/>
            </w:pPr>
            <w:r w:rsidRPr="00CD60A0">
              <w:t>7</w:t>
            </w:r>
          </w:p>
          <w:p w14:paraId="123E0148" w14:textId="77777777" w:rsidR="0072016D" w:rsidRPr="00CD60A0" w:rsidRDefault="0072016D" w:rsidP="003341F8">
            <w:pPr>
              <w:jc w:val="center"/>
            </w:pPr>
            <w:r w:rsidRPr="00CD60A0">
              <w:t>(245)</w:t>
            </w:r>
          </w:p>
        </w:tc>
        <w:tc>
          <w:tcPr>
            <w:tcW w:w="998" w:type="dxa"/>
            <w:tcBorders>
              <w:top w:val="single" w:sz="4" w:space="0" w:color="auto"/>
              <w:left w:val="single" w:sz="4" w:space="0" w:color="auto"/>
              <w:bottom w:val="single" w:sz="4" w:space="0" w:color="auto"/>
              <w:right w:val="single" w:sz="4" w:space="0" w:color="auto"/>
            </w:tcBorders>
            <w:hideMark/>
          </w:tcPr>
          <w:p w14:paraId="6FC3E3FF" w14:textId="1BDA2262" w:rsidR="0072016D" w:rsidRPr="00CD60A0" w:rsidRDefault="00CF04D5" w:rsidP="003341F8">
            <w:pPr>
              <w:jc w:val="center"/>
            </w:pPr>
            <w:r w:rsidRPr="00CD60A0">
              <w:t>8</w:t>
            </w:r>
          </w:p>
          <w:p w14:paraId="490E9A5C" w14:textId="4F9CF133" w:rsidR="0072016D" w:rsidRPr="00CD60A0" w:rsidRDefault="00CF04D5" w:rsidP="003341F8">
            <w:pPr>
              <w:jc w:val="center"/>
            </w:pPr>
            <w:r w:rsidRPr="00CD60A0">
              <w:t>(280</w:t>
            </w:r>
            <w:r w:rsidR="0072016D" w:rsidRPr="00CD60A0">
              <w:t>)</w:t>
            </w:r>
          </w:p>
        </w:tc>
      </w:tr>
      <w:tr w:rsidR="00CD60A0" w:rsidRPr="00CD60A0" w14:paraId="275C366C" w14:textId="77777777" w:rsidTr="005B56DE">
        <w:tc>
          <w:tcPr>
            <w:tcW w:w="2126" w:type="dxa"/>
            <w:tcBorders>
              <w:top w:val="single" w:sz="4" w:space="0" w:color="auto"/>
              <w:left w:val="single" w:sz="4" w:space="0" w:color="auto"/>
              <w:bottom w:val="single" w:sz="4" w:space="0" w:color="auto"/>
              <w:right w:val="single" w:sz="4" w:space="0" w:color="auto"/>
            </w:tcBorders>
            <w:hideMark/>
          </w:tcPr>
          <w:p w14:paraId="6F9B19FA" w14:textId="77777777" w:rsidR="0072016D" w:rsidRPr="00CD60A0" w:rsidRDefault="0072016D" w:rsidP="003341F8">
            <w:pPr>
              <w:rPr>
                <w:sz w:val="24"/>
                <w:szCs w:val="24"/>
              </w:rPr>
            </w:pPr>
            <w:r w:rsidRPr="00CD60A0">
              <w:rPr>
                <w:sz w:val="24"/>
                <w:szCs w:val="24"/>
              </w:rPr>
              <w:t xml:space="preserve">Lietuvių kalba </w:t>
            </w:r>
          </w:p>
        </w:tc>
        <w:tc>
          <w:tcPr>
            <w:tcW w:w="848" w:type="dxa"/>
            <w:tcBorders>
              <w:top w:val="single" w:sz="4" w:space="0" w:color="auto"/>
              <w:left w:val="single" w:sz="4" w:space="0" w:color="auto"/>
              <w:bottom w:val="single" w:sz="4" w:space="0" w:color="auto"/>
              <w:right w:val="single" w:sz="4" w:space="0" w:color="auto"/>
            </w:tcBorders>
          </w:tcPr>
          <w:p w14:paraId="3FB8C921" w14:textId="6C72444C" w:rsidR="0072016D" w:rsidRPr="00CD60A0" w:rsidRDefault="00CF04D5" w:rsidP="003341F8">
            <w:pPr>
              <w:jc w:val="center"/>
            </w:pPr>
            <w:r w:rsidRPr="00CD60A0">
              <w:t>8</w:t>
            </w:r>
            <w:r w:rsidR="00AA6F1B" w:rsidRPr="00CD60A0">
              <w:t>+3*</w:t>
            </w:r>
          </w:p>
          <w:p w14:paraId="43935090" w14:textId="29EEFF22" w:rsidR="00CF04D5" w:rsidRPr="00CD60A0" w:rsidRDefault="00CF04D5" w:rsidP="003341F8">
            <w:pPr>
              <w:jc w:val="center"/>
            </w:pPr>
            <w:r w:rsidRPr="00CD60A0">
              <w:t>(280)</w:t>
            </w:r>
          </w:p>
        </w:tc>
        <w:tc>
          <w:tcPr>
            <w:tcW w:w="732" w:type="dxa"/>
            <w:tcBorders>
              <w:top w:val="single" w:sz="4" w:space="0" w:color="auto"/>
              <w:left w:val="single" w:sz="4" w:space="0" w:color="auto"/>
              <w:bottom w:val="single" w:sz="4" w:space="0" w:color="auto"/>
              <w:right w:val="single" w:sz="4" w:space="0" w:color="auto"/>
            </w:tcBorders>
          </w:tcPr>
          <w:p w14:paraId="50BE88E7" w14:textId="3F098174" w:rsidR="0072016D" w:rsidRPr="00CD60A0" w:rsidRDefault="00CF04D5" w:rsidP="003341F8">
            <w:pPr>
              <w:jc w:val="center"/>
            </w:pPr>
            <w:r w:rsidRPr="00CD60A0">
              <w:t>8</w:t>
            </w:r>
            <w:r w:rsidR="00AE3A3B" w:rsidRPr="00CD60A0">
              <w:t>+3*</w:t>
            </w:r>
          </w:p>
          <w:p w14:paraId="15CD36E2" w14:textId="336508BD" w:rsidR="00CF04D5" w:rsidRPr="00CD60A0" w:rsidRDefault="00CF04D5" w:rsidP="003341F8">
            <w:pPr>
              <w:jc w:val="center"/>
            </w:pPr>
            <w:r w:rsidRPr="00CD60A0">
              <w:t>(280)</w:t>
            </w:r>
          </w:p>
        </w:tc>
        <w:tc>
          <w:tcPr>
            <w:tcW w:w="733" w:type="dxa"/>
            <w:tcBorders>
              <w:top w:val="single" w:sz="4" w:space="0" w:color="auto"/>
              <w:left w:val="single" w:sz="4" w:space="0" w:color="auto"/>
              <w:bottom w:val="single" w:sz="4" w:space="0" w:color="auto"/>
              <w:right w:val="single" w:sz="4" w:space="0" w:color="auto"/>
            </w:tcBorders>
          </w:tcPr>
          <w:p w14:paraId="460D0870" w14:textId="77777777" w:rsidR="0072016D" w:rsidRPr="00CD60A0" w:rsidRDefault="00CF04D5" w:rsidP="003341F8">
            <w:pPr>
              <w:jc w:val="center"/>
            </w:pPr>
            <w:r w:rsidRPr="00CD60A0">
              <w:t>7+3*</w:t>
            </w:r>
          </w:p>
          <w:p w14:paraId="4F09A17F" w14:textId="3EF43175" w:rsidR="00CF04D5" w:rsidRPr="00CD60A0" w:rsidRDefault="00CF04D5" w:rsidP="003341F8">
            <w:pPr>
              <w:jc w:val="center"/>
            </w:pPr>
            <w:r w:rsidRPr="00CD60A0">
              <w:t>(245)</w:t>
            </w:r>
          </w:p>
        </w:tc>
        <w:tc>
          <w:tcPr>
            <w:tcW w:w="831" w:type="dxa"/>
            <w:tcBorders>
              <w:top w:val="single" w:sz="4" w:space="0" w:color="auto"/>
              <w:left w:val="single" w:sz="4" w:space="0" w:color="auto"/>
              <w:bottom w:val="single" w:sz="4" w:space="0" w:color="auto"/>
              <w:right w:val="single" w:sz="4" w:space="0" w:color="auto"/>
            </w:tcBorders>
          </w:tcPr>
          <w:p w14:paraId="3938BB70" w14:textId="77777777" w:rsidR="0072016D" w:rsidRPr="00CD60A0" w:rsidRDefault="00CF04D5" w:rsidP="003341F8">
            <w:pPr>
              <w:jc w:val="center"/>
            </w:pPr>
            <w:r w:rsidRPr="00CD60A0">
              <w:t>7</w:t>
            </w:r>
          </w:p>
          <w:p w14:paraId="7A20B3EC" w14:textId="507B99C5" w:rsidR="00CF04D5" w:rsidRPr="00CD60A0" w:rsidRDefault="00CF04D5" w:rsidP="003341F8">
            <w:pPr>
              <w:jc w:val="center"/>
            </w:pPr>
            <w:r w:rsidRPr="00CD60A0">
              <w:t>(245)</w:t>
            </w:r>
          </w:p>
        </w:tc>
        <w:tc>
          <w:tcPr>
            <w:tcW w:w="853" w:type="dxa"/>
            <w:tcBorders>
              <w:top w:val="single" w:sz="4" w:space="0" w:color="auto"/>
              <w:left w:val="single" w:sz="4" w:space="0" w:color="auto"/>
              <w:bottom w:val="single" w:sz="4" w:space="0" w:color="auto"/>
              <w:right w:val="single" w:sz="4" w:space="0" w:color="auto"/>
            </w:tcBorders>
          </w:tcPr>
          <w:p w14:paraId="30C6EB7D" w14:textId="77777777" w:rsidR="0072016D" w:rsidRPr="00CD60A0" w:rsidRDefault="00CF04D5" w:rsidP="003341F8">
            <w:pPr>
              <w:jc w:val="center"/>
            </w:pPr>
            <w:r w:rsidRPr="00CD60A0">
              <w:t>7</w:t>
            </w:r>
          </w:p>
          <w:p w14:paraId="3B843E0B" w14:textId="5A44FAD7" w:rsidR="00CF04D5" w:rsidRPr="00CD60A0" w:rsidRDefault="00CF04D5" w:rsidP="003341F8">
            <w:pPr>
              <w:jc w:val="center"/>
            </w:pPr>
            <w:r w:rsidRPr="00CD60A0">
              <w:t>(245)</w:t>
            </w:r>
          </w:p>
        </w:tc>
        <w:tc>
          <w:tcPr>
            <w:tcW w:w="852" w:type="dxa"/>
            <w:tcBorders>
              <w:top w:val="single" w:sz="4" w:space="0" w:color="auto"/>
              <w:left w:val="single" w:sz="4" w:space="0" w:color="auto"/>
              <w:bottom w:val="single" w:sz="4" w:space="0" w:color="auto"/>
              <w:right w:val="single" w:sz="4" w:space="0" w:color="auto"/>
            </w:tcBorders>
          </w:tcPr>
          <w:p w14:paraId="2358018B" w14:textId="77777777" w:rsidR="0072016D" w:rsidRPr="00CD60A0" w:rsidRDefault="00CF04D5" w:rsidP="003341F8">
            <w:pPr>
              <w:jc w:val="center"/>
            </w:pPr>
            <w:r w:rsidRPr="00CD60A0">
              <w:t>7</w:t>
            </w:r>
          </w:p>
          <w:p w14:paraId="32FFEA45" w14:textId="023FF982" w:rsidR="00CF04D5" w:rsidRPr="00CD60A0" w:rsidRDefault="00CF04D5" w:rsidP="003341F8">
            <w:pPr>
              <w:jc w:val="center"/>
            </w:pPr>
            <w:r w:rsidRPr="00CD60A0">
              <w:t>(245)</w:t>
            </w:r>
          </w:p>
        </w:tc>
        <w:tc>
          <w:tcPr>
            <w:tcW w:w="801" w:type="dxa"/>
            <w:tcBorders>
              <w:top w:val="single" w:sz="4" w:space="0" w:color="auto"/>
              <w:left w:val="single" w:sz="4" w:space="0" w:color="auto"/>
              <w:bottom w:val="single" w:sz="4" w:space="0" w:color="auto"/>
              <w:right w:val="single" w:sz="4" w:space="0" w:color="auto"/>
            </w:tcBorders>
          </w:tcPr>
          <w:p w14:paraId="6B5392B1" w14:textId="77777777" w:rsidR="0072016D" w:rsidRPr="00CD60A0" w:rsidRDefault="00CF04D5" w:rsidP="003341F8">
            <w:pPr>
              <w:jc w:val="center"/>
            </w:pPr>
            <w:r w:rsidRPr="00CD60A0">
              <w:t>7</w:t>
            </w:r>
          </w:p>
          <w:p w14:paraId="753E9682" w14:textId="002F7F6D" w:rsidR="00CF04D5" w:rsidRPr="00CD60A0" w:rsidRDefault="00CF04D5" w:rsidP="003341F8">
            <w:pPr>
              <w:jc w:val="center"/>
            </w:pPr>
            <w:r w:rsidRPr="00CD60A0">
              <w:t>(245)</w:t>
            </w:r>
          </w:p>
        </w:tc>
        <w:tc>
          <w:tcPr>
            <w:tcW w:w="1042" w:type="dxa"/>
            <w:tcBorders>
              <w:top w:val="single" w:sz="4" w:space="0" w:color="auto"/>
              <w:left w:val="single" w:sz="4" w:space="0" w:color="auto"/>
              <w:bottom w:val="single" w:sz="4" w:space="0" w:color="auto"/>
              <w:right w:val="single" w:sz="4" w:space="0" w:color="auto"/>
            </w:tcBorders>
          </w:tcPr>
          <w:p w14:paraId="129BAAD8" w14:textId="77777777" w:rsidR="0072016D" w:rsidRPr="00CD60A0" w:rsidRDefault="007721A4" w:rsidP="003341F8">
            <w:pPr>
              <w:jc w:val="center"/>
            </w:pPr>
            <w:r w:rsidRPr="00CD60A0">
              <w:t>51</w:t>
            </w:r>
          </w:p>
          <w:p w14:paraId="75E55915" w14:textId="4B71E948" w:rsidR="007721A4" w:rsidRPr="00CD60A0" w:rsidRDefault="007721A4" w:rsidP="003341F8">
            <w:pPr>
              <w:jc w:val="center"/>
            </w:pPr>
            <w:r w:rsidRPr="00CD60A0">
              <w:t>(1785)</w:t>
            </w:r>
          </w:p>
        </w:tc>
        <w:tc>
          <w:tcPr>
            <w:tcW w:w="998" w:type="dxa"/>
            <w:tcBorders>
              <w:top w:val="single" w:sz="4" w:space="0" w:color="auto"/>
              <w:left w:val="single" w:sz="4" w:space="0" w:color="auto"/>
              <w:bottom w:val="single" w:sz="4" w:space="0" w:color="auto"/>
              <w:right w:val="single" w:sz="4" w:space="0" w:color="auto"/>
            </w:tcBorders>
          </w:tcPr>
          <w:p w14:paraId="6C0F519C" w14:textId="3577B1C7" w:rsidR="0072016D" w:rsidRPr="00CD60A0" w:rsidRDefault="00AE3A3B" w:rsidP="003341F8">
            <w:pPr>
              <w:jc w:val="center"/>
            </w:pPr>
            <w:r w:rsidRPr="00CD60A0">
              <w:t>60</w:t>
            </w:r>
          </w:p>
          <w:p w14:paraId="1C453DAF" w14:textId="33C1E18E" w:rsidR="007721A4" w:rsidRPr="00CD60A0" w:rsidRDefault="00AE3A3B" w:rsidP="003341F8">
            <w:pPr>
              <w:jc w:val="center"/>
            </w:pPr>
            <w:r w:rsidRPr="00CD60A0">
              <w:t>(2100</w:t>
            </w:r>
            <w:r w:rsidR="007721A4" w:rsidRPr="00CD60A0">
              <w:t>)</w:t>
            </w:r>
          </w:p>
        </w:tc>
      </w:tr>
      <w:tr w:rsidR="00CD60A0" w:rsidRPr="00CD60A0" w14:paraId="38B2CB19" w14:textId="77777777" w:rsidTr="005B56DE">
        <w:tc>
          <w:tcPr>
            <w:tcW w:w="2126" w:type="dxa"/>
            <w:tcBorders>
              <w:top w:val="single" w:sz="4" w:space="0" w:color="auto"/>
              <w:left w:val="single" w:sz="4" w:space="0" w:color="auto"/>
              <w:bottom w:val="single" w:sz="4" w:space="0" w:color="auto"/>
              <w:right w:val="single" w:sz="4" w:space="0" w:color="auto"/>
            </w:tcBorders>
            <w:hideMark/>
          </w:tcPr>
          <w:p w14:paraId="17A08A87" w14:textId="77777777" w:rsidR="0072016D" w:rsidRPr="00CD60A0" w:rsidRDefault="0072016D" w:rsidP="003341F8">
            <w:pPr>
              <w:rPr>
                <w:sz w:val="24"/>
                <w:szCs w:val="24"/>
              </w:rPr>
            </w:pPr>
            <w:r w:rsidRPr="00CD60A0">
              <w:rPr>
                <w:sz w:val="24"/>
                <w:szCs w:val="24"/>
              </w:rPr>
              <w:t xml:space="preserve">Užsienio kalba </w:t>
            </w:r>
            <w:r w:rsidRPr="00CD60A0">
              <w:t>(anglų)</w:t>
            </w:r>
          </w:p>
        </w:tc>
        <w:tc>
          <w:tcPr>
            <w:tcW w:w="848" w:type="dxa"/>
            <w:tcBorders>
              <w:top w:val="single" w:sz="4" w:space="0" w:color="auto"/>
              <w:left w:val="single" w:sz="4" w:space="0" w:color="auto"/>
              <w:bottom w:val="single" w:sz="4" w:space="0" w:color="auto"/>
              <w:right w:val="single" w:sz="4" w:space="0" w:color="auto"/>
            </w:tcBorders>
          </w:tcPr>
          <w:p w14:paraId="04EF26DA" w14:textId="6F14A934" w:rsidR="0072016D" w:rsidRPr="00CD60A0" w:rsidRDefault="007721A4" w:rsidP="003341F8">
            <w:pPr>
              <w:jc w:val="center"/>
            </w:pPr>
            <w:r w:rsidRPr="00CD60A0">
              <w:t>-</w:t>
            </w:r>
          </w:p>
        </w:tc>
        <w:tc>
          <w:tcPr>
            <w:tcW w:w="732" w:type="dxa"/>
            <w:tcBorders>
              <w:top w:val="single" w:sz="4" w:space="0" w:color="auto"/>
              <w:left w:val="single" w:sz="4" w:space="0" w:color="auto"/>
              <w:bottom w:val="single" w:sz="4" w:space="0" w:color="auto"/>
              <w:right w:val="single" w:sz="4" w:space="0" w:color="auto"/>
            </w:tcBorders>
          </w:tcPr>
          <w:p w14:paraId="7EECF9B7" w14:textId="06AC2B9A" w:rsidR="0072016D" w:rsidRPr="00CD60A0" w:rsidRDefault="007721A4" w:rsidP="003341F8">
            <w:pPr>
              <w:jc w:val="center"/>
            </w:pPr>
            <w:r w:rsidRPr="00CD60A0">
              <w:t>-</w:t>
            </w:r>
          </w:p>
        </w:tc>
        <w:tc>
          <w:tcPr>
            <w:tcW w:w="733" w:type="dxa"/>
            <w:tcBorders>
              <w:top w:val="single" w:sz="4" w:space="0" w:color="auto"/>
              <w:left w:val="single" w:sz="4" w:space="0" w:color="auto"/>
              <w:bottom w:val="single" w:sz="4" w:space="0" w:color="auto"/>
              <w:right w:val="single" w:sz="4" w:space="0" w:color="auto"/>
            </w:tcBorders>
          </w:tcPr>
          <w:p w14:paraId="45B8743A" w14:textId="77777777" w:rsidR="0072016D" w:rsidRPr="00CD60A0" w:rsidRDefault="007721A4" w:rsidP="003341F8">
            <w:pPr>
              <w:jc w:val="center"/>
            </w:pPr>
            <w:r w:rsidRPr="00CD60A0">
              <w:t>2+2*</w:t>
            </w:r>
          </w:p>
          <w:p w14:paraId="59810264" w14:textId="58A109AB" w:rsidR="007721A4" w:rsidRPr="00CD60A0" w:rsidRDefault="007721A4" w:rsidP="003341F8">
            <w:pPr>
              <w:jc w:val="center"/>
            </w:pPr>
            <w:r w:rsidRPr="00CD60A0">
              <w:t>(70)</w:t>
            </w:r>
          </w:p>
        </w:tc>
        <w:tc>
          <w:tcPr>
            <w:tcW w:w="831" w:type="dxa"/>
            <w:tcBorders>
              <w:top w:val="single" w:sz="4" w:space="0" w:color="auto"/>
              <w:left w:val="single" w:sz="4" w:space="0" w:color="auto"/>
              <w:bottom w:val="single" w:sz="4" w:space="0" w:color="auto"/>
              <w:right w:val="single" w:sz="4" w:space="0" w:color="auto"/>
            </w:tcBorders>
          </w:tcPr>
          <w:p w14:paraId="34FCBCCA" w14:textId="77777777" w:rsidR="0072016D" w:rsidRPr="00CD60A0" w:rsidRDefault="007721A4" w:rsidP="003341F8">
            <w:pPr>
              <w:jc w:val="center"/>
            </w:pPr>
            <w:r w:rsidRPr="00CD60A0">
              <w:t>2</w:t>
            </w:r>
          </w:p>
          <w:p w14:paraId="1865370C" w14:textId="6D1E64FF" w:rsidR="007721A4" w:rsidRPr="00CD60A0" w:rsidRDefault="007721A4" w:rsidP="003341F8">
            <w:pPr>
              <w:jc w:val="center"/>
            </w:pPr>
            <w:r w:rsidRPr="00CD60A0">
              <w:t>(70)</w:t>
            </w:r>
          </w:p>
        </w:tc>
        <w:tc>
          <w:tcPr>
            <w:tcW w:w="853" w:type="dxa"/>
            <w:tcBorders>
              <w:top w:val="single" w:sz="4" w:space="0" w:color="auto"/>
              <w:left w:val="single" w:sz="4" w:space="0" w:color="auto"/>
              <w:bottom w:val="single" w:sz="4" w:space="0" w:color="auto"/>
              <w:right w:val="single" w:sz="4" w:space="0" w:color="auto"/>
            </w:tcBorders>
          </w:tcPr>
          <w:p w14:paraId="2F96EFE8" w14:textId="77777777" w:rsidR="0072016D" w:rsidRPr="00CD60A0" w:rsidRDefault="007721A4" w:rsidP="003341F8">
            <w:pPr>
              <w:jc w:val="center"/>
            </w:pPr>
            <w:r w:rsidRPr="00CD60A0">
              <w:t>2</w:t>
            </w:r>
          </w:p>
          <w:p w14:paraId="00F68E90" w14:textId="30A83DD0" w:rsidR="000876CC" w:rsidRPr="00CD60A0" w:rsidRDefault="000876CC" w:rsidP="003341F8">
            <w:pPr>
              <w:jc w:val="center"/>
            </w:pPr>
            <w:r w:rsidRPr="00CD60A0">
              <w:t>(70)</w:t>
            </w:r>
          </w:p>
        </w:tc>
        <w:tc>
          <w:tcPr>
            <w:tcW w:w="852" w:type="dxa"/>
            <w:tcBorders>
              <w:top w:val="single" w:sz="4" w:space="0" w:color="auto"/>
              <w:left w:val="single" w:sz="4" w:space="0" w:color="auto"/>
              <w:bottom w:val="single" w:sz="4" w:space="0" w:color="auto"/>
              <w:right w:val="single" w:sz="4" w:space="0" w:color="auto"/>
            </w:tcBorders>
          </w:tcPr>
          <w:p w14:paraId="415811A1" w14:textId="77777777" w:rsidR="0072016D" w:rsidRPr="00CD60A0" w:rsidRDefault="007721A4" w:rsidP="003341F8">
            <w:pPr>
              <w:jc w:val="center"/>
            </w:pPr>
            <w:r w:rsidRPr="00CD60A0">
              <w:t>2</w:t>
            </w:r>
          </w:p>
          <w:p w14:paraId="49494C66" w14:textId="21934DC0" w:rsidR="000876CC" w:rsidRPr="00CD60A0" w:rsidRDefault="000876CC" w:rsidP="003341F8">
            <w:pPr>
              <w:jc w:val="center"/>
            </w:pPr>
            <w:r w:rsidRPr="00CD60A0">
              <w:t>(70)</w:t>
            </w:r>
          </w:p>
        </w:tc>
        <w:tc>
          <w:tcPr>
            <w:tcW w:w="801" w:type="dxa"/>
            <w:tcBorders>
              <w:top w:val="single" w:sz="4" w:space="0" w:color="auto"/>
              <w:left w:val="single" w:sz="4" w:space="0" w:color="auto"/>
              <w:bottom w:val="single" w:sz="4" w:space="0" w:color="auto"/>
              <w:right w:val="single" w:sz="4" w:space="0" w:color="auto"/>
            </w:tcBorders>
          </w:tcPr>
          <w:p w14:paraId="2B1A9418" w14:textId="77777777" w:rsidR="0072016D" w:rsidRPr="00CD60A0" w:rsidRDefault="007721A4" w:rsidP="003341F8">
            <w:pPr>
              <w:jc w:val="center"/>
            </w:pPr>
            <w:r w:rsidRPr="00CD60A0">
              <w:t>2</w:t>
            </w:r>
          </w:p>
          <w:p w14:paraId="7CE13B8C" w14:textId="077A6263" w:rsidR="000876CC" w:rsidRPr="00CD60A0" w:rsidRDefault="000876CC" w:rsidP="003341F8">
            <w:pPr>
              <w:jc w:val="center"/>
            </w:pPr>
            <w:r w:rsidRPr="00CD60A0">
              <w:t>(70)</w:t>
            </w:r>
          </w:p>
        </w:tc>
        <w:tc>
          <w:tcPr>
            <w:tcW w:w="1042" w:type="dxa"/>
            <w:tcBorders>
              <w:top w:val="single" w:sz="4" w:space="0" w:color="auto"/>
              <w:left w:val="single" w:sz="4" w:space="0" w:color="auto"/>
              <w:bottom w:val="single" w:sz="4" w:space="0" w:color="auto"/>
              <w:right w:val="single" w:sz="4" w:space="0" w:color="auto"/>
            </w:tcBorders>
          </w:tcPr>
          <w:p w14:paraId="3EFC95E0" w14:textId="77777777" w:rsidR="0072016D" w:rsidRPr="00CD60A0" w:rsidRDefault="000876CC" w:rsidP="003341F8">
            <w:pPr>
              <w:jc w:val="center"/>
            </w:pPr>
            <w:r w:rsidRPr="00CD60A0">
              <w:t>10</w:t>
            </w:r>
          </w:p>
          <w:p w14:paraId="5DADA6EF" w14:textId="4286325D" w:rsidR="000876CC" w:rsidRPr="00CD60A0" w:rsidRDefault="000876CC" w:rsidP="003341F8">
            <w:pPr>
              <w:jc w:val="center"/>
            </w:pPr>
            <w:r w:rsidRPr="00CD60A0">
              <w:t>(350)</w:t>
            </w:r>
          </w:p>
        </w:tc>
        <w:tc>
          <w:tcPr>
            <w:tcW w:w="998" w:type="dxa"/>
            <w:tcBorders>
              <w:top w:val="single" w:sz="4" w:space="0" w:color="auto"/>
              <w:left w:val="single" w:sz="4" w:space="0" w:color="auto"/>
              <w:bottom w:val="single" w:sz="4" w:space="0" w:color="auto"/>
              <w:right w:val="single" w:sz="4" w:space="0" w:color="auto"/>
            </w:tcBorders>
          </w:tcPr>
          <w:p w14:paraId="3146E816" w14:textId="77777777" w:rsidR="0072016D" w:rsidRPr="00CD60A0" w:rsidRDefault="000876CC" w:rsidP="003341F8">
            <w:pPr>
              <w:jc w:val="center"/>
            </w:pPr>
            <w:r w:rsidRPr="00CD60A0">
              <w:t>12</w:t>
            </w:r>
          </w:p>
          <w:p w14:paraId="53FD5500" w14:textId="0BDCBE81" w:rsidR="000876CC" w:rsidRPr="00CD60A0" w:rsidRDefault="000876CC" w:rsidP="003341F8">
            <w:pPr>
              <w:jc w:val="center"/>
            </w:pPr>
            <w:r w:rsidRPr="00CD60A0">
              <w:t>(420)</w:t>
            </w:r>
          </w:p>
        </w:tc>
      </w:tr>
      <w:tr w:rsidR="00CD60A0" w:rsidRPr="00CD60A0" w14:paraId="7C16D033" w14:textId="77777777" w:rsidTr="005B56DE">
        <w:tc>
          <w:tcPr>
            <w:tcW w:w="2126" w:type="dxa"/>
            <w:tcBorders>
              <w:top w:val="single" w:sz="4" w:space="0" w:color="auto"/>
              <w:left w:val="single" w:sz="4" w:space="0" w:color="auto"/>
              <w:bottom w:val="single" w:sz="4" w:space="0" w:color="auto"/>
              <w:right w:val="single" w:sz="4" w:space="0" w:color="auto"/>
            </w:tcBorders>
            <w:hideMark/>
          </w:tcPr>
          <w:p w14:paraId="3E265FB7" w14:textId="77777777" w:rsidR="0072016D" w:rsidRPr="00CD60A0" w:rsidRDefault="0072016D" w:rsidP="003341F8">
            <w:pPr>
              <w:rPr>
                <w:sz w:val="24"/>
                <w:szCs w:val="24"/>
              </w:rPr>
            </w:pPr>
            <w:r w:rsidRPr="00CD60A0">
              <w:rPr>
                <w:sz w:val="24"/>
                <w:szCs w:val="24"/>
              </w:rPr>
              <w:t>Matematika</w:t>
            </w:r>
          </w:p>
        </w:tc>
        <w:tc>
          <w:tcPr>
            <w:tcW w:w="848" w:type="dxa"/>
            <w:tcBorders>
              <w:top w:val="single" w:sz="4" w:space="0" w:color="auto"/>
              <w:left w:val="single" w:sz="4" w:space="0" w:color="auto"/>
              <w:bottom w:val="single" w:sz="4" w:space="0" w:color="auto"/>
              <w:right w:val="single" w:sz="4" w:space="0" w:color="auto"/>
            </w:tcBorders>
          </w:tcPr>
          <w:p w14:paraId="51ACD876" w14:textId="77777777" w:rsidR="0072016D" w:rsidRPr="00CD60A0" w:rsidRDefault="000876CC" w:rsidP="003341F8">
            <w:pPr>
              <w:jc w:val="center"/>
            </w:pPr>
            <w:r w:rsidRPr="00CD60A0">
              <w:t>4</w:t>
            </w:r>
          </w:p>
          <w:p w14:paraId="7287D5CC" w14:textId="2F366CF5" w:rsidR="000876CC" w:rsidRPr="00CD60A0" w:rsidRDefault="000876CC" w:rsidP="003341F8">
            <w:pPr>
              <w:jc w:val="center"/>
            </w:pPr>
            <w:r w:rsidRPr="00CD60A0">
              <w:t>(140)</w:t>
            </w:r>
          </w:p>
        </w:tc>
        <w:tc>
          <w:tcPr>
            <w:tcW w:w="732" w:type="dxa"/>
            <w:tcBorders>
              <w:top w:val="single" w:sz="4" w:space="0" w:color="auto"/>
              <w:left w:val="single" w:sz="4" w:space="0" w:color="auto"/>
              <w:bottom w:val="single" w:sz="4" w:space="0" w:color="auto"/>
              <w:right w:val="single" w:sz="4" w:space="0" w:color="auto"/>
            </w:tcBorders>
          </w:tcPr>
          <w:p w14:paraId="55FED1DD" w14:textId="77777777" w:rsidR="0072016D" w:rsidRPr="00CD60A0" w:rsidRDefault="000876CC" w:rsidP="003341F8">
            <w:pPr>
              <w:jc w:val="center"/>
            </w:pPr>
            <w:r w:rsidRPr="00CD60A0">
              <w:t>4</w:t>
            </w:r>
          </w:p>
          <w:p w14:paraId="0FD988C0" w14:textId="6730F967" w:rsidR="000876CC" w:rsidRPr="00CD60A0" w:rsidRDefault="000876CC" w:rsidP="003341F8">
            <w:pPr>
              <w:jc w:val="center"/>
            </w:pPr>
            <w:r w:rsidRPr="00CD60A0">
              <w:t>(140)</w:t>
            </w:r>
          </w:p>
        </w:tc>
        <w:tc>
          <w:tcPr>
            <w:tcW w:w="733" w:type="dxa"/>
            <w:tcBorders>
              <w:top w:val="single" w:sz="4" w:space="0" w:color="auto"/>
              <w:left w:val="single" w:sz="4" w:space="0" w:color="auto"/>
              <w:bottom w:val="single" w:sz="4" w:space="0" w:color="auto"/>
              <w:right w:val="single" w:sz="4" w:space="0" w:color="auto"/>
            </w:tcBorders>
          </w:tcPr>
          <w:p w14:paraId="39F9D3FF" w14:textId="77777777" w:rsidR="0072016D" w:rsidRPr="00CD60A0" w:rsidRDefault="000876CC" w:rsidP="003341F8">
            <w:pPr>
              <w:jc w:val="center"/>
            </w:pPr>
            <w:r w:rsidRPr="00CD60A0">
              <w:t>5</w:t>
            </w:r>
          </w:p>
          <w:p w14:paraId="230B6E5C" w14:textId="31484E42" w:rsidR="000876CC" w:rsidRPr="00CD60A0" w:rsidRDefault="000876CC" w:rsidP="003341F8">
            <w:pPr>
              <w:jc w:val="center"/>
            </w:pPr>
            <w:r w:rsidRPr="00CD60A0">
              <w:t>(175)</w:t>
            </w:r>
          </w:p>
        </w:tc>
        <w:tc>
          <w:tcPr>
            <w:tcW w:w="831" w:type="dxa"/>
            <w:tcBorders>
              <w:top w:val="single" w:sz="4" w:space="0" w:color="auto"/>
              <w:left w:val="single" w:sz="4" w:space="0" w:color="auto"/>
              <w:bottom w:val="single" w:sz="4" w:space="0" w:color="auto"/>
              <w:right w:val="single" w:sz="4" w:space="0" w:color="auto"/>
            </w:tcBorders>
          </w:tcPr>
          <w:p w14:paraId="5CDCD0C3" w14:textId="77777777" w:rsidR="0072016D" w:rsidRPr="00CD60A0" w:rsidRDefault="000876CC" w:rsidP="003341F8">
            <w:pPr>
              <w:jc w:val="center"/>
            </w:pPr>
            <w:r w:rsidRPr="00CD60A0">
              <w:t>4</w:t>
            </w:r>
          </w:p>
          <w:p w14:paraId="69208AD1" w14:textId="3227E4F9" w:rsidR="000876CC" w:rsidRPr="00CD60A0" w:rsidRDefault="000876CC" w:rsidP="003341F8">
            <w:pPr>
              <w:jc w:val="center"/>
            </w:pPr>
            <w:r w:rsidRPr="00CD60A0">
              <w:t>(140)</w:t>
            </w:r>
          </w:p>
        </w:tc>
        <w:tc>
          <w:tcPr>
            <w:tcW w:w="853" w:type="dxa"/>
            <w:tcBorders>
              <w:top w:val="single" w:sz="4" w:space="0" w:color="auto"/>
              <w:left w:val="single" w:sz="4" w:space="0" w:color="auto"/>
              <w:bottom w:val="single" w:sz="4" w:space="0" w:color="auto"/>
              <w:right w:val="single" w:sz="4" w:space="0" w:color="auto"/>
            </w:tcBorders>
          </w:tcPr>
          <w:p w14:paraId="3F87FCB9" w14:textId="77777777" w:rsidR="0072016D" w:rsidRPr="00CD60A0" w:rsidRDefault="000876CC" w:rsidP="003341F8">
            <w:pPr>
              <w:jc w:val="center"/>
            </w:pPr>
            <w:r w:rsidRPr="00CD60A0">
              <w:t>4</w:t>
            </w:r>
          </w:p>
          <w:p w14:paraId="14CE8746" w14:textId="35E1FED4" w:rsidR="000876CC" w:rsidRPr="00CD60A0" w:rsidRDefault="000876CC" w:rsidP="003341F8">
            <w:pPr>
              <w:jc w:val="center"/>
            </w:pPr>
            <w:r w:rsidRPr="00CD60A0">
              <w:t>(140)</w:t>
            </w:r>
          </w:p>
        </w:tc>
        <w:tc>
          <w:tcPr>
            <w:tcW w:w="852" w:type="dxa"/>
            <w:tcBorders>
              <w:top w:val="single" w:sz="4" w:space="0" w:color="auto"/>
              <w:left w:val="single" w:sz="4" w:space="0" w:color="auto"/>
              <w:bottom w:val="single" w:sz="4" w:space="0" w:color="auto"/>
              <w:right w:val="single" w:sz="4" w:space="0" w:color="auto"/>
            </w:tcBorders>
          </w:tcPr>
          <w:p w14:paraId="3DEEF88B" w14:textId="77777777" w:rsidR="0072016D" w:rsidRPr="00CD60A0" w:rsidRDefault="000876CC" w:rsidP="003341F8">
            <w:pPr>
              <w:jc w:val="center"/>
            </w:pPr>
            <w:r w:rsidRPr="00CD60A0">
              <w:t>5</w:t>
            </w:r>
          </w:p>
          <w:p w14:paraId="706338DA" w14:textId="4414DCE0" w:rsidR="000876CC" w:rsidRPr="00CD60A0" w:rsidRDefault="000876CC" w:rsidP="003341F8">
            <w:pPr>
              <w:jc w:val="center"/>
            </w:pPr>
            <w:r w:rsidRPr="00CD60A0">
              <w:t>(175)</w:t>
            </w:r>
          </w:p>
        </w:tc>
        <w:tc>
          <w:tcPr>
            <w:tcW w:w="801" w:type="dxa"/>
            <w:tcBorders>
              <w:top w:val="single" w:sz="4" w:space="0" w:color="auto"/>
              <w:left w:val="single" w:sz="4" w:space="0" w:color="auto"/>
              <w:bottom w:val="single" w:sz="4" w:space="0" w:color="auto"/>
              <w:right w:val="single" w:sz="4" w:space="0" w:color="auto"/>
            </w:tcBorders>
          </w:tcPr>
          <w:p w14:paraId="6F6A5902" w14:textId="77777777" w:rsidR="0072016D" w:rsidRPr="00CD60A0" w:rsidRDefault="000876CC" w:rsidP="003341F8">
            <w:pPr>
              <w:jc w:val="center"/>
            </w:pPr>
            <w:r w:rsidRPr="00CD60A0">
              <w:t>5</w:t>
            </w:r>
          </w:p>
          <w:p w14:paraId="04A27C6E" w14:textId="5CE62C48" w:rsidR="000876CC" w:rsidRPr="00CD60A0" w:rsidRDefault="000876CC" w:rsidP="003341F8">
            <w:pPr>
              <w:jc w:val="center"/>
            </w:pPr>
            <w:r w:rsidRPr="00CD60A0">
              <w:t>(175)</w:t>
            </w:r>
          </w:p>
        </w:tc>
        <w:tc>
          <w:tcPr>
            <w:tcW w:w="1042" w:type="dxa"/>
            <w:tcBorders>
              <w:top w:val="single" w:sz="4" w:space="0" w:color="auto"/>
              <w:left w:val="single" w:sz="4" w:space="0" w:color="auto"/>
              <w:bottom w:val="single" w:sz="4" w:space="0" w:color="auto"/>
              <w:right w:val="single" w:sz="4" w:space="0" w:color="auto"/>
            </w:tcBorders>
          </w:tcPr>
          <w:p w14:paraId="2BF0807C" w14:textId="77777777" w:rsidR="0072016D" w:rsidRPr="00CD60A0" w:rsidRDefault="000876CC" w:rsidP="003341F8">
            <w:pPr>
              <w:jc w:val="center"/>
            </w:pPr>
            <w:r w:rsidRPr="00CD60A0">
              <w:t>31</w:t>
            </w:r>
          </w:p>
          <w:p w14:paraId="650DBDA9" w14:textId="309D020F" w:rsidR="004B34AA" w:rsidRPr="00CD60A0" w:rsidRDefault="004B34AA" w:rsidP="003341F8">
            <w:pPr>
              <w:jc w:val="center"/>
            </w:pPr>
            <w:r w:rsidRPr="00CD60A0">
              <w:t>(1085)</w:t>
            </w:r>
          </w:p>
        </w:tc>
        <w:tc>
          <w:tcPr>
            <w:tcW w:w="998" w:type="dxa"/>
            <w:tcBorders>
              <w:top w:val="single" w:sz="4" w:space="0" w:color="auto"/>
              <w:left w:val="single" w:sz="4" w:space="0" w:color="auto"/>
              <w:bottom w:val="single" w:sz="4" w:space="0" w:color="auto"/>
              <w:right w:val="single" w:sz="4" w:space="0" w:color="auto"/>
            </w:tcBorders>
          </w:tcPr>
          <w:p w14:paraId="1264D58A" w14:textId="77777777" w:rsidR="0072016D" w:rsidRPr="00CD60A0" w:rsidRDefault="000876CC" w:rsidP="003341F8">
            <w:pPr>
              <w:jc w:val="center"/>
            </w:pPr>
            <w:r w:rsidRPr="00CD60A0">
              <w:t>31</w:t>
            </w:r>
          </w:p>
          <w:p w14:paraId="26DCB4F5" w14:textId="78269220" w:rsidR="004B34AA" w:rsidRPr="00CD60A0" w:rsidRDefault="004B34AA" w:rsidP="003341F8">
            <w:pPr>
              <w:jc w:val="center"/>
            </w:pPr>
            <w:r w:rsidRPr="00CD60A0">
              <w:t>(1085)</w:t>
            </w:r>
          </w:p>
        </w:tc>
      </w:tr>
      <w:tr w:rsidR="00CD60A0" w:rsidRPr="00CD60A0" w14:paraId="48190601" w14:textId="77777777" w:rsidTr="005B56DE">
        <w:tc>
          <w:tcPr>
            <w:tcW w:w="2126" w:type="dxa"/>
            <w:tcBorders>
              <w:top w:val="single" w:sz="4" w:space="0" w:color="auto"/>
              <w:left w:val="single" w:sz="4" w:space="0" w:color="auto"/>
              <w:bottom w:val="single" w:sz="4" w:space="0" w:color="auto"/>
              <w:right w:val="single" w:sz="4" w:space="0" w:color="auto"/>
            </w:tcBorders>
            <w:hideMark/>
          </w:tcPr>
          <w:p w14:paraId="123E3362" w14:textId="77777777" w:rsidR="0072016D" w:rsidRPr="00CD60A0" w:rsidRDefault="0072016D" w:rsidP="003341F8">
            <w:pPr>
              <w:rPr>
                <w:sz w:val="24"/>
                <w:szCs w:val="24"/>
              </w:rPr>
            </w:pPr>
            <w:r w:rsidRPr="00CD60A0">
              <w:rPr>
                <w:sz w:val="24"/>
                <w:szCs w:val="24"/>
              </w:rPr>
              <w:t>Pasaulio pažinimas</w:t>
            </w:r>
          </w:p>
        </w:tc>
        <w:tc>
          <w:tcPr>
            <w:tcW w:w="848" w:type="dxa"/>
            <w:tcBorders>
              <w:top w:val="single" w:sz="4" w:space="0" w:color="auto"/>
              <w:left w:val="single" w:sz="4" w:space="0" w:color="auto"/>
              <w:bottom w:val="single" w:sz="4" w:space="0" w:color="auto"/>
              <w:right w:val="single" w:sz="4" w:space="0" w:color="auto"/>
            </w:tcBorders>
          </w:tcPr>
          <w:p w14:paraId="616D45A0" w14:textId="77777777" w:rsidR="0072016D" w:rsidRPr="00CD60A0" w:rsidRDefault="004B34AA" w:rsidP="003341F8">
            <w:pPr>
              <w:jc w:val="center"/>
            </w:pPr>
            <w:r w:rsidRPr="00CD60A0">
              <w:t>2</w:t>
            </w:r>
          </w:p>
          <w:p w14:paraId="532E7089" w14:textId="005C5EB0" w:rsidR="004B34AA" w:rsidRPr="00CD60A0" w:rsidRDefault="004B34AA" w:rsidP="003341F8">
            <w:pPr>
              <w:jc w:val="center"/>
            </w:pPr>
            <w:r w:rsidRPr="00CD60A0">
              <w:t>(70)</w:t>
            </w:r>
          </w:p>
        </w:tc>
        <w:tc>
          <w:tcPr>
            <w:tcW w:w="732" w:type="dxa"/>
            <w:tcBorders>
              <w:top w:val="single" w:sz="4" w:space="0" w:color="auto"/>
              <w:left w:val="single" w:sz="4" w:space="0" w:color="auto"/>
              <w:bottom w:val="single" w:sz="4" w:space="0" w:color="auto"/>
              <w:right w:val="single" w:sz="4" w:space="0" w:color="auto"/>
            </w:tcBorders>
          </w:tcPr>
          <w:p w14:paraId="348948E2" w14:textId="77777777" w:rsidR="0072016D" w:rsidRPr="00CD60A0" w:rsidRDefault="004B34AA" w:rsidP="003341F8">
            <w:pPr>
              <w:jc w:val="center"/>
            </w:pPr>
            <w:r w:rsidRPr="00CD60A0">
              <w:t>2</w:t>
            </w:r>
          </w:p>
          <w:p w14:paraId="1531C3EE" w14:textId="11BDDA2D" w:rsidR="004B34AA" w:rsidRPr="00CD60A0" w:rsidRDefault="004B34AA" w:rsidP="003341F8">
            <w:pPr>
              <w:jc w:val="center"/>
            </w:pPr>
            <w:r w:rsidRPr="00CD60A0">
              <w:t>(70)</w:t>
            </w:r>
          </w:p>
        </w:tc>
        <w:tc>
          <w:tcPr>
            <w:tcW w:w="733" w:type="dxa"/>
            <w:tcBorders>
              <w:top w:val="single" w:sz="4" w:space="0" w:color="auto"/>
              <w:left w:val="single" w:sz="4" w:space="0" w:color="auto"/>
              <w:bottom w:val="single" w:sz="4" w:space="0" w:color="auto"/>
              <w:right w:val="single" w:sz="4" w:space="0" w:color="auto"/>
            </w:tcBorders>
          </w:tcPr>
          <w:p w14:paraId="3B679C2E" w14:textId="77777777" w:rsidR="0072016D" w:rsidRPr="00CD60A0" w:rsidRDefault="004B34AA" w:rsidP="003341F8">
            <w:pPr>
              <w:jc w:val="center"/>
            </w:pPr>
            <w:r w:rsidRPr="00CD60A0">
              <w:t>2</w:t>
            </w:r>
          </w:p>
          <w:p w14:paraId="08D5DEA3" w14:textId="10DF7485" w:rsidR="004B34AA" w:rsidRPr="00CD60A0" w:rsidRDefault="004B34AA" w:rsidP="003341F8">
            <w:pPr>
              <w:jc w:val="center"/>
            </w:pPr>
            <w:r w:rsidRPr="00CD60A0">
              <w:t>(70)</w:t>
            </w:r>
          </w:p>
        </w:tc>
        <w:tc>
          <w:tcPr>
            <w:tcW w:w="831" w:type="dxa"/>
            <w:tcBorders>
              <w:top w:val="single" w:sz="4" w:space="0" w:color="auto"/>
              <w:left w:val="single" w:sz="4" w:space="0" w:color="auto"/>
              <w:bottom w:val="single" w:sz="4" w:space="0" w:color="auto"/>
              <w:right w:val="single" w:sz="4" w:space="0" w:color="auto"/>
            </w:tcBorders>
          </w:tcPr>
          <w:p w14:paraId="6785C3B1" w14:textId="77777777" w:rsidR="0072016D" w:rsidRPr="00CD60A0" w:rsidRDefault="004B34AA" w:rsidP="003341F8">
            <w:pPr>
              <w:jc w:val="center"/>
            </w:pPr>
            <w:r w:rsidRPr="00CD60A0">
              <w:t>2</w:t>
            </w:r>
          </w:p>
          <w:p w14:paraId="72323A97" w14:textId="11B1520B" w:rsidR="004B34AA" w:rsidRPr="00CD60A0" w:rsidRDefault="004B34AA" w:rsidP="003341F8">
            <w:pPr>
              <w:jc w:val="center"/>
            </w:pPr>
            <w:r w:rsidRPr="00CD60A0">
              <w:t>(70)</w:t>
            </w:r>
          </w:p>
        </w:tc>
        <w:tc>
          <w:tcPr>
            <w:tcW w:w="853" w:type="dxa"/>
            <w:tcBorders>
              <w:top w:val="single" w:sz="4" w:space="0" w:color="auto"/>
              <w:left w:val="single" w:sz="4" w:space="0" w:color="auto"/>
              <w:bottom w:val="single" w:sz="4" w:space="0" w:color="auto"/>
              <w:right w:val="single" w:sz="4" w:space="0" w:color="auto"/>
            </w:tcBorders>
          </w:tcPr>
          <w:p w14:paraId="5AA52352" w14:textId="77777777" w:rsidR="0072016D" w:rsidRPr="00CD60A0" w:rsidRDefault="004B34AA" w:rsidP="003341F8">
            <w:pPr>
              <w:jc w:val="center"/>
            </w:pPr>
            <w:r w:rsidRPr="00CD60A0">
              <w:t>2</w:t>
            </w:r>
          </w:p>
          <w:p w14:paraId="427BF6FA" w14:textId="0C48EAE4" w:rsidR="004B34AA" w:rsidRPr="00CD60A0" w:rsidRDefault="004B34AA" w:rsidP="003341F8">
            <w:pPr>
              <w:jc w:val="center"/>
            </w:pPr>
            <w:r w:rsidRPr="00CD60A0">
              <w:t>(70)</w:t>
            </w:r>
          </w:p>
        </w:tc>
        <w:tc>
          <w:tcPr>
            <w:tcW w:w="852" w:type="dxa"/>
            <w:tcBorders>
              <w:top w:val="single" w:sz="4" w:space="0" w:color="auto"/>
              <w:left w:val="single" w:sz="4" w:space="0" w:color="auto"/>
              <w:bottom w:val="single" w:sz="4" w:space="0" w:color="auto"/>
              <w:right w:val="single" w:sz="4" w:space="0" w:color="auto"/>
            </w:tcBorders>
          </w:tcPr>
          <w:p w14:paraId="6467E818" w14:textId="77777777" w:rsidR="0072016D" w:rsidRPr="00CD60A0" w:rsidRDefault="004B34AA" w:rsidP="003341F8">
            <w:pPr>
              <w:jc w:val="center"/>
            </w:pPr>
            <w:r w:rsidRPr="00CD60A0">
              <w:t>2</w:t>
            </w:r>
          </w:p>
          <w:p w14:paraId="34BB4C87" w14:textId="013FD490" w:rsidR="004B34AA" w:rsidRPr="00CD60A0" w:rsidRDefault="004B34AA" w:rsidP="003341F8">
            <w:pPr>
              <w:jc w:val="center"/>
            </w:pPr>
            <w:r w:rsidRPr="00CD60A0">
              <w:t>(70)</w:t>
            </w:r>
          </w:p>
        </w:tc>
        <w:tc>
          <w:tcPr>
            <w:tcW w:w="801" w:type="dxa"/>
            <w:tcBorders>
              <w:top w:val="single" w:sz="4" w:space="0" w:color="auto"/>
              <w:left w:val="single" w:sz="4" w:space="0" w:color="auto"/>
              <w:bottom w:val="single" w:sz="4" w:space="0" w:color="auto"/>
              <w:right w:val="single" w:sz="4" w:space="0" w:color="auto"/>
            </w:tcBorders>
          </w:tcPr>
          <w:p w14:paraId="08CA44C0" w14:textId="77777777" w:rsidR="0072016D" w:rsidRPr="00CD60A0" w:rsidRDefault="004B34AA" w:rsidP="003341F8">
            <w:pPr>
              <w:jc w:val="center"/>
            </w:pPr>
            <w:r w:rsidRPr="00CD60A0">
              <w:t>2</w:t>
            </w:r>
          </w:p>
          <w:p w14:paraId="3E676187" w14:textId="52BC2236" w:rsidR="004B34AA" w:rsidRPr="00CD60A0" w:rsidRDefault="004B34AA" w:rsidP="003341F8">
            <w:pPr>
              <w:jc w:val="center"/>
            </w:pPr>
            <w:r w:rsidRPr="00CD60A0">
              <w:t>(70)</w:t>
            </w:r>
          </w:p>
        </w:tc>
        <w:tc>
          <w:tcPr>
            <w:tcW w:w="1042" w:type="dxa"/>
            <w:tcBorders>
              <w:top w:val="single" w:sz="4" w:space="0" w:color="auto"/>
              <w:left w:val="single" w:sz="4" w:space="0" w:color="auto"/>
              <w:bottom w:val="single" w:sz="4" w:space="0" w:color="auto"/>
              <w:right w:val="single" w:sz="4" w:space="0" w:color="auto"/>
            </w:tcBorders>
          </w:tcPr>
          <w:p w14:paraId="397131E1" w14:textId="77777777" w:rsidR="0072016D" w:rsidRPr="00CD60A0" w:rsidRDefault="004B34AA" w:rsidP="003341F8">
            <w:pPr>
              <w:jc w:val="center"/>
            </w:pPr>
            <w:r w:rsidRPr="00CD60A0">
              <w:t>14</w:t>
            </w:r>
          </w:p>
          <w:p w14:paraId="10187B18" w14:textId="7378D6A1" w:rsidR="004B34AA" w:rsidRPr="00CD60A0" w:rsidRDefault="004B34AA" w:rsidP="003341F8">
            <w:pPr>
              <w:jc w:val="center"/>
            </w:pPr>
            <w:r w:rsidRPr="00CD60A0">
              <w:t>(490)</w:t>
            </w:r>
          </w:p>
        </w:tc>
        <w:tc>
          <w:tcPr>
            <w:tcW w:w="998" w:type="dxa"/>
            <w:tcBorders>
              <w:top w:val="single" w:sz="4" w:space="0" w:color="auto"/>
              <w:left w:val="single" w:sz="4" w:space="0" w:color="auto"/>
              <w:bottom w:val="single" w:sz="4" w:space="0" w:color="auto"/>
              <w:right w:val="single" w:sz="4" w:space="0" w:color="auto"/>
            </w:tcBorders>
          </w:tcPr>
          <w:p w14:paraId="37893DB9" w14:textId="77777777" w:rsidR="004B34AA" w:rsidRPr="00CD60A0" w:rsidRDefault="004B34AA" w:rsidP="004B34AA">
            <w:pPr>
              <w:jc w:val="center"/>
            </w:pPr>
            <w:r w:rsidRPr="00CD60A0">
              <w:t>14</w:t>
            </w:r>
          </w:p>
          <w:p w14:paraId="59B677A6" w14:textId="2711ACB0" w:rsidR="0072016D" w:rsidRPr="00CD60A0" w:rsidRDefault="004B34AA" w:rsidP="004B34AA">
            <w:pPr>
              <w:jc w:val="center"/>
            </w:pPr>
            <w:r w:rsidRPr="00CD60A0">
              <w:t>(490)</w:t>
            </w:r>
          </w:p>
        </w:tc>
      </w:tr>
      <w:tr w:rsidR="00CD60A0" w:rsidRPr="00CD60A0" w14:paraId="5DF3A939" w14:textId="77777777" w:rsidTr="005B56DE">
        <w:tc>
          <w:tcPr>
            <w:tcW w:w="2126" w:type="dxa"/>
            <w:tcBorders>
              <w:top w:val="single" w:sz="4" w:space="0" w:color="auto"/>
              <w:left w:val="single" w:sz="4" w:space="0" w:color="auto"/>
              <w:bottom w:val="single" w:sz="4" w:space="0" w:color="auto"/>
              <w:right w:val="single" w:sz="4" w:space="0" w:color="auto"/>
            </w:tcBorders>
            <w:hideMark/>
          </w:tcPr>
          <w:p w14:paraId="03082105" w14:textId="77777777" w:rsidR="004B34AA" w:rsidRPr="00CD60A0" w:rsidRDefault="004B34AA" w:rsidP="004B34AA">
            <w:pPr>
              <w:rPr>
                <w:sz w:val="24"/>
                <w:szCs w:val="24"/>
              </w:rPr>
            </w:pPr>
            <w:r w:rsidRPr="00CD60A0">
              <w:rPr>
                <w:sz w:val="24"/>
                <w:szCs w:val="24"/>
              </w:rPr>
              <w:t>Dailė ir technologijos</w:t>
            </w:r>
          </w:p>
        </w:tc>
        <w:tc>
          <w:tcPr>
            <w:tcW w:w="848" w:type="dxa"/>
            <w:tcBorders>
              <w:top w:val="single" w:sz="4" w:space="0" w:color="auto"/>
              <w:left w:val="single" w:sz="4" w:space="0" w:color="auto"/>
              <w:bottom w:val="single" w:sz="4" w:space="0" w:color="auto"/>
              <w:right w:val="single" w:sz="4" w:space="0" w:color="auto"/>
            </w:tcBorders>
          </w:tcPr>
          <w:p w14:paraId="62D89EB2" w14:textId="77777777" w:rsidR="004B34AA" w:rsidRPr="00CD60A0" w:rsidRDefault="004B34AA" w:rsidP="004B34AA">
            <w:pPr>
              <w:jc w:val="center"/>
            </w:pPr>
            <w:r w:rsidRPr="00CD60A0">
              <w:t>2</w:t>
            </w:r>
          </w:p>
          <w:p w14:paraId="6DC06AF2" w14:textId="2B4CF87E" w:rsidR="004B34AA" w:rsidRPr="00CD60A0" w:rsidRDefault="004B34AA" w:rsidP="004B34AA">
            <w:pPr>
              <w:jc w:val="center"/>
            </w:pPr>
            <w:r w:rsidRPr="00CD60A0">
              <w:t>(70)</w:t>
            </w:r>
          </w:p>
        </w:tc>
        <w:tc>
          <w:tcPr>
            <w:tcW w:w="732" w:type="dxa"/>
            <w:tcBorders>
              <w:top w:val="single" w:sz="4" w:space="0" w:color="auto"/>
              <w:left w:val="single" w:sz="4" w:space="0" w:color="auto"/>
              <w:bottom w:val="single" w:sz="4" w:space="0" w:color="auto"/>
              <w:right w:val="single" w:sz="4" w:space="0" w:color="auto"/>
            </w:tcBorders>
          </w:tcPr>
          <w:p w14:paraId="42E5CDD8" w14:textId="77777777" w:rsidR="004B34AA" w:rsidRPr="00CD60A0" w:rsidRDefault="004B34AA" w:rsidP="004B34AA">
            <w:pPr>
              <w:jc w:val="center"/>
            </w:pPr>
            <w:r w:rsidRPr="00CD60A0">
              <w:t>2</w:t>
            </w:r>
          </w:p>
          <w:p w14:paraId="19F75A95" w14:textId="0516A9AB" w:rsidR="004B34AA" w:rsidRPr="00CD60A0" w:rsidRDefault="004B34AA" w:rsidP="004B34AA">
            <w:pPr>
              <w:jc w:val="center"/>
            </w:pPr>
            <w:r w:rsidRPr="00CD60A0">
              <w:t>(70)</w:t>
            </w:r>
          </w:p>
        </w:tc>
        <w:tc>
          <w:tcPr>
            <w:tcW w:w="733" w:type="dxa"/>
            <w:tcBorders>
              <w:top w:val="single" w:sz="4" w:space="0" w:color="auto"/>
              <w:left w:val="single" w:sz="4" w:space="0" w:color="auto"/>
              <w:bottom w:val="single" w:sz="4" w:space="0" w:color="auto"/>
              <w:right w:val="single" w:sz="4" w:space="0" w:color="auto"/>
            </w:tcBorders>
          </w:tcPr>
          <w:p w14:paraId="5177C290" w14:textId="77777777" w:rsidR="004B34AA" w:rsidRPr="00CD60A0" w:rsidRDefault="004B34AA" w:rsidP="004B34AA">
            <w:pPr>
              <w:jc w:val="center"/>
            </w:pPr>
            <w:r w:rsidRPr="00CD60A0">
              <w:t>2</w:t>
            </w:r>
          </w:p>
          <w:p w14:paraId="52B44847" w14:textId="7A6FE60D" w:rsidR="004B34AA" w:rsidRPr="00CD60A0" w:rsidRDefault="004B34AA" w:rsidP="004B34AA">
            <w:pPr>
              <w:jc w:val="center"/>
            </w:pPr>
            <w:r w:rsidRPr="00CD60A0">
              <w:t>(70)</w:t>
            </w:r>
          </w:p>
        </w:tc>
        <w:tc>
          <w:tcPr>
            <w:tcW w:w="831" w:type="dxa"/>
            <w:tcBorders>
              <w:top w:val="single" w:sz="4" w:space="0" w:color="auto"/>
              <w:left w:val="single" w:sz="4" w:space="0" w:color="auto"/>
              <w:bottom w:val="single" w:sz="4" w:space="0" w:color="auto"/>
              <w:right w:val="single" w:sz="4" w:space="0" w:color="auto"/>
            </w:tcBorders>
          </w:tcPr>
          <w:p w14:paraId="31D97576" w14:textId="77777777" w:rsidR="004B34AA" w:rsidRPr="00CD60A0" w:rsidRDefault="004B34AA" w:rsidP="004B34AA">
            <w:pPr>
              <w:jc w:val="center"/>
            </w:pPr>
            <w:r w:rsidRPr="00CD60A0">
              <w:t>2</w:t>
            </w:r>
          </w:p>
          <w:p w14:paraId="32A4CA5B" w14:textId="7E7C09B4" w:rsidR="004B34AA" w:rsidRPr="00CD60A0" w:rsidRDefault="004B34AA" w:rsidP="004B34AA">
            <w:pPr>
              <w:jc w:val="center"/>
            </w:pPr>
            <w:r w:rsidRPr="00CD60A0">
              <w:t>(70)</w:t>
            </w:r>
          </w:p>
        </w:tc>
        <w:tc>
          <w:tcPr>
            <w:tcW w:w="853" w:type="dxa"/>
            <w:tcBorders>
              <w:top w:val="single" w:sz="4" w:space="0" w:color="auto"/>
              <w:left w:val="single" w:sz="4" w:space="0" w:color="auto"/>
              <w:bottom w:val="single" w:sz="4" w:space="0" w:color="auto"/>
              <w:right w:val="single" w:sz="4" w:space="0" w:color="auto"/>
            </w:tcBorders>
          </w:tcPr>
          <w:p w14:paraId="778D366C" w14:textId="77777777" w:rsidR="004B34AA" w:rsidRPr="00CD60A0" w:rsidRDefault="004B34AA" w:rsidP="004B34AA">
            <w:pPr>
              <w:jc w:val="center"/>
            </w:pPr>
            <w:r w:rsidRPr="00CD60A0">
              <w:t>2</w:t>
            </w:r>
          </w:p>
          <w:p w14:paraId="054D88A3" w14:textId="7F6DCD22" w:rsidR="004B34AA" w:rsidRPr="00CD60A0" w:rsidRDefault="004B34AA" w:rsidP="004B34AA">
            <w:pPr>
              <w:jc w:val="center"/>
            </w:pPr>
            <w:r w:rsidRPr="00CD60A0">
              <w:t>(70)</w:t>
            </w:r>
          </w:p>
        </w:tc>
        <w:tc>
          <w:tcPr>
            <w:tcW w:w="852" w:type="dxa"/>
            <w:tcBorders>
              <w:top w:val="single" w:sz="4" w:space="0" w:color="auto"/>
              <w:left w:val="single" w:sz="4" w:space="0" w:color="auto"/>
              <w:bottom w:val="single" w:sz="4" w:space="0" w:color="auto"/>
              <w:right w:val="single" w:sz="4" w:space="0" w:color="auto"/>
            </w:tcBorders>
          </w:tcPr>
          <w:p w14:paraId="326393F4" w14:textId="77777777" w:rsidR="004B34AA" w:rsidRPr="00CD60A0" w:rsidRDefault="004B34AA" w:rsidP="004B34AA">
            <w:pPr>
              <w:jc w:val="center"/>
            </w:pPr>
            <w:r w:rsidRPr="00CD60A0">
              <w:t>2</w:t>
            </w:r>
          </w:p>
          <w:p w14:paraId="56DD204E" w14:textId="312FC232" w:rsidR="004B34AA" w:rsidRPr="00CD60A0" w:rsidRDefault="004B34AA" w:rsidP="004B34AA">
            <w:pPr>
              <w:jc w:val="center"/>
            </w:pPr>
            <w:r w:rsidRPr="00CD60A0">
              <w:t>(70)</w:t>
            </w:r>
          </w:p>
        </w:tc>
        <w:tc>
          <w:tcPr>
            <w:tcW w:w="801" w:type="dxa"/>
            <w:tcBorders>
              <w:top w:val="single" w:sz="4" w:space="0" w:color="auto"/>
              <w:left w:val="single" w:sz="4" w:space="0" w:color="auto"/>
              <w:bottom w:val="single" w:sz="4" w:space="0" w:color="auto"/>
              <w:right w:val="single" w:sz="4" w:space="0" w:color="auto"/>
            </w:tcBorders>
          </w:tcPr>
          <w:p w14:paraId="1039C7BE" w14:textId="77777777" w:rsidR="004B34AA" w:rsidRPr="00CD60A0" w:rsidRDefault="004B34AA" w:rsidP="004B34AA">
            <w:pPr>
              <w:jc w:val="center"/>
            </w:pPr>
            <w:r w:rsidRPr="00CD60A0">
              <w:t>2</w:t>
            </w:r>
          </w:p>
          <w:p w14:paraId="6AD1DC5D" w14:textId="13B073C1" w:rsidR="004B34AA" w:rsidRPr="00CD60A0" w:rsidRDefault="004B34AA" w:rsidP="004B34AA">
            <w:pPr>
              <w:jc w:val="center"/>
            </w:pPr>
            <w:r w:rsidRPr="00CD60A0">
              <w:t>(70)</w:t>
            </w:r>
          </w:p>
        </w:tc>
        <w:tc>
          <w:tcPr>
            <w:tcW w:w="1042" w:type="dxa"/>
            <w:tcBorders>
              <w:top w:val="single" w:sz="4" w:space="0" w:color="auto"/>
              <w:left w:val="single" w:sz="4" w:space="0" w:color="auto"/>
              <w:bottom w:val="single" w:sz="4" w:space="0" w:color="auto"/>
              <w:right w:val="single" w:sz="4" w:space="0" w:color="auto"/>
            </w:tcBorders>
          </w:tcPr>
          <w:p w14:paraId="735581A3" w14:textId="77777777" w:rsidR="004B34AA" w:rsidRPr="00CD60A0" w:rsidRDefault="004B34AA" w:rsidP="004B34AA">
            <w:pPr>
              <w:jc w:val="center"/>
            </w:pPr>
            <w:r w:rsidRPr="00CD60A0">
              <w:t>14</w:t>
            </w:r>
          </w:p>
          <w:p w14:paraId="6345E612" w14:textId="325B31D8" w:rsidR="004B34AA" w:rsidRPr="00CD60A0" w:rsidRDefault="004B34AA" w:rsidP="004B34AA">
            <w:pPr>
              <w:jc w:val="center"/>
            </w:pPr>
            <w:r w:rsidRPr="00CD60A0">
              <w:t>(490)</w:t>
            </w:r>
          </w:p>
        </w:tc>
        <w:tc>
          <w:tcPr>
            <w:tcW w:w="998" w:type="dxa"/>
            <w:tcBorders>
              <w:top w:val="single" w:sz="4" w:space="0" w:color="auto"/>
              <w:left w:val="single" w:sz="4" w:space="0" w:color="auto"/>
              <w:bottom w:val="single" w:sz="4" w:space="0" w:color="auto"/>
              <w:right w:val="single" w:sz="4" w:space="0" w:color="auto"/>
            </w:tcBorders>
          </w:tcPr>
          <w:p w14:paraId="6F93E709" w14:textId="77777777" w:rsidR="004B34AA" w:rsidRPr="00CD60A0" w:rsidRDefault="004B34AA" w:rsidP="004B34AA">
            <w:pPr>
              <w:jc w:val="center"/>
            </w:pPr>
            <w:r w:rsidRPr="00CD60A0">
              <w:t>14</w:t>
            </w:r>
          </w:p>
          <w:p w14:paraId="6AA52E72" w14:textId="18132D9F" w:rsidR="004B34AA" w:rsidRPr="00CD60A0" w:rsidRDefault="004B34AA" w:rsidP="004B34AA">
            <w:pPr>
              <w:jc w:val="center"/>
            </w:pPr>
            <w:r w:rsidRPr="00CD60A0">
              <w:t>(490)</w:t>
            </w:r>
          </w:p>
        </w:tc>
      </w:tr>
      <w:tr w:rsidR="00CD60A0" w:rsidRPr="00CD60A0" w14:paraId="47798B8F" w14:textId="77777777" w:rsidTr="005B56DE">
        <w:tc>
          <w:tcPr>
            <w:tcW w:w="2126" w:type="dxa"/>
            <w:tcBorders>
              <w:top w:val="single" w:sz="4" w:space="0" w:color="auto"/>
              <w:left w:val="single" w:sz="4" w:space="0" w:color="auto"/>
              <w:bottom w:val="single" w:sz="4" w:space="0" w:color="auto"/>
              <w:right w:val="single" w:sz="4" w:space="0" w:color="auto"/>
            </w:tcBorders>
            <w:hideMark/>
          </w:tcPr>
          <w:p w14:paraId="67AFD96E" w14:textId="77777777" w:rsidR="004B34AA" w:rsidRPr="00CD60A0" w:rsidRDefault="004B34AA" w:rsidP="004B34AA">
            <w:pPr>
              <w:rPr>
                <w:sz w:val="24"/>
                <w:szCs w:val="24"/>
              </w:rPr>
            </w:pPr>
            <w:r w:rsidRPr="00CD60A0">
              <w:rPr>
                <w:sz w:val="24"/>
                <w:szCs w:val="24"/>
              </w:rPr>
              <w:t>Muzika</w:t>
            </w:r>
          </w:p>
        </w:tc>
        <w:tc>
          <w:tcPr>
            <w:tcW w:w="848" w:type="dxa"/>
            <w:tcBorders>
              <w:top w:val="single" w:sz="4" w:space="0" w:color="auto"/>
              <w:left w:val="single" w:sz="4" w:space="0" w:color="auto"/>
              <w:bottom w:val="single" w:sz="4" w:space="0" w:color="auto"/>
              <w:right w:val="single" w:sz="4" w:space="0" w:color="auto"/>
            </w:tcBorders>
          </w:tcPr>
          <w:p w14:paraId="5C252D4C" w14:textId="77777777" w:rsidR="004B34AA" w:rsidRPr="00CD60A0" w:rsidRDefault="004B34AA" w:rsidP="004B34AA">
            <w:pPr>
              <w:jc w:val="center"/>
            </w:pPr>
            <w:r w:rsidRPr="00CD60A0">
              <w:t>2</w:t>
            </w:r>
          </w:p>
          <w:p w14:paraId="7469D89D" w14:textId="19479EC5" w:rsidR="004B34AA" w:rsidRPr="00CD60A0" w:rsidRDefault="004B34AA" w:rsidP="004B34AA">
            <w:pPr>
              <w:jc w:val="center"/>
            </w:pPr>
            <w:r w:rsidRPr="00CD60A0">
              <w:t>(70)</w:t>
            </w:r>
          </w:p>
        </w:tc>
        <w:tc>
          <w:tcPr>
            <w:tcW w:w="732" w:type="dxa"/>
            <w:tcBorders>
              <w:top w:val="single" w:sz="4" w:space="0" w:color="auto"/>
              <w:left w:val="single" w:sz="4" w:space="0" w:color="auto"/>
              <w:bottom w:val="single" w:sz="4" w:space="0" w:color="auto"/>
              <w:right w:val="single" w:sz="4" w:space="0" w:color="auto"/>
            </w:tcBorders>
          </w:tcPr>
          <w:p w14:paraId="6BA29D17" w14:textId="77777777" w:rsidR="004B34AA" w:rsidRPr="00CD60A0" w:rsidRDefault="004B34AA" w:rsidP="004B34AA">
            <w:pPr>
              <w:jc w:val="center"/>
            </w:pPr>
            <w:r w:rsidRPr="00CD60A0">
              <w:t>2</w:t>
            </w:r>
          </w:p>
          <w:p w14:paraId="15A1883A" w14:textId="58717E07" w:rsidR="004B34AA" w:rsidRPr="00CD60A0" w:rsidRDefault="004B34AA" w:rsidP="004B34AA">
            <w:pPr>
              <w:jc w:val="center"/>
            </w:pPr>
            <w:r w:rsidRPr="00CD60A0">
              <w:t>(70)</w:t>
            </w:r>
          </w:p>
        </w:tc>
        <w:tc>
          <w:tcPr>
            <w:tcW w:w="733" w:type="dxa"/>
            <w:tcBorders>
              <w:top w:val="single" w:sz="4" w:space="0" w:color="auto"/>
              <w:left w:val="single" w:sz="4" w:space="0" w:color="auto"/>
              <w:bottom w:val="single" w:sz="4" w:space="0" w:color="auto"/>
              <w:right w:val="single" w:sz="4" w:space="0" w:color="auto"/>
            </w:tcBorders>
          </w:tcPr>
          <w:p w14:paraId="14FCCA5B" w14:textId="77777777" w:rsidR="004B34AA" w:rsidRPr="00CD60A0" w:rsidRDefault="004B34AA" w:rsidP="004B34AA">
            <w:pPr>
              <w:jc w:val="center"/>
            </w:pPr>
            <w:r w:rsidRPr="00CD60A0">
              <w:t>2</w:t>
            </w:r>
          </w:p>
          <w:p w14:paraId="52AA97A9" w14:textId="40EBC98B" w:rsidR="004B34AA" w:rsidRPr="00CD60A0" w:rsidRDefault="004B34AA" w:rsidP="004B34AA">
            <w:pPr>
              <w:jc w:val="center"/>
            </w:pPr>
            <w:r w:rsidRPr="00CD60A0">
              <w:t>(70)</w:t>
            </w:r>
          </w:p>
        </w:tc>
        <w:tc>
          <w:tcPr>
            <w:tcW w:w="831" w:type="dxa"/>
            <w:tcBorders>
              <w:top w:val="single" w:sz="4" w:space="0" w:color="auto"/>
              <w:left w:val="single" w:sz="4" w:space="0" w:color="auto"/>
              <w:bottom w:val="single" w:sz="4" w:space="0" w:color="auto"/>
              <w:right w:val="single" w:sz="4" w:space="0" w:color="auto"/>
            </w:tcBorders>
          </w:tcPr>
          <w:p w14:paraId="309FB416" w14:textId="77777777" w:rsidR="004B34AA" w:rsidRPr="00CD60A0" w:rsidRDefault="004B34AA" w:rsidP="004B34AA">
            <w:pPr>
              <w:jc w:val="center"/>
            </w:pPr>
            <w:r w:rsidRPr="00CD60A0">
              <w:t>2</w:t>
            </w:r>
          </w:p>
          <w:p w14:paraId="2843D27C" w14:textId="79CC7A9E" w:rsidR="004B34AA" w:rsidRPr="00CD60A0" w:rsidRDefault="004B34AA" w:rsidP="004B34AA">
            <w:pPr>
              <w:jc w:val="center"/>
            </w:pPr>
            <w:r w:rsidRPr="00CD60A0">
              <w:t>(70)</w:t>
            </w:r>
          </w:p>
        </w:tc>
        <w:tc>
          <w:tcPr>
            <w:tcW w:w="853" w:type="dxa"/>
            <w:tcBorders>
              <w:top w:val="single" w:sz="4" w:space="0" w:color="auto"/>
              <w:left w:val="single" w:sz="4" w:space="0" w:color="auto"/>
              <w:bottom w:val="single" w:sz="4" w:space="0" w:color="auto"/>
              <w:right w:val="single" w:sz="4" w:space="0" w:color="auto"/>
            </w:tcBorders>
          </w:tcPr>
          <w:p w14:paraId="3488FC4E" w14:textId="77777777" w:rsidR="004B34AA" w:rsidRPr="00CD60A0" w:rsidRDefault="004B34AA" w:rsidP="004B34AA">
            <w:pPr>
              <w:jc w:val="center"/>
            </w:pPr>
            <w:r w:rsidRPr="00CD60A0">
              <w:t>2</w:t>
            </w:r>
          </w:p>
          <w:p w14:paraId="78FEDEC3" w14:textId="06440E63" w:rsidR="004B34AA" w:rsidRPr="00CD60A0" w:rsidRDefault="004B34AA" w:rsidP="004B34AA">
            <w:pPr>
              <w:jc w:val="center"/>
            </w:pPr>
            <w:r w:rsidRPr="00CD60A0">
              <w:t>(70)</w:t>
            </w:r>
          </w:p>
        </w:tc>
        <w:tc>
          <w:tcPr>
            <w:tcW w:w="852" w:type="dxa"/>
            <w:tcBorders>
              <w:top w:val="single" w:sz="4" w:space="0" w:color="auto"/>
              <w:left w:val="single" w:sz="4" w:space="0" w:color="auto"/>
              <w:bottom w:val="single" w:sz="4" w:space="0" w:color="auto"/>
              <w:right w:val="single" w:sz="4" w:space="0" w:color="auto"/>
            </w:tcBorders>
          </w:tcPr>
          <w:p w14:paraId="7BE89B77" w14:textId="77777777" w:rsidR="004B34AA" w:rsidRPr="00CD60A0" w:rsidRDefault="004B34AA" w:rsidP="004B34AA">
            <w:pPr>
              <w:jc w:val="center"/>
            </w:pPr>
            <w:r w:rsidRPr="00CD60A0">
              <w:t>2</w:t>
            </w:r>
          </w:p>
          <w:p w14:paraId="064B63DF" w14:textId="25A12A94" w:rsidR="004B34AA" w:rsidRPr="00CD60A0" w:rsidRDefault="004B34AA" w:rsidP="004B34AA">
            <w:pPr>
              <w:jc w:val="center"/>
            </w:pPr>
            <w:r w:rsidRPr="00CD60A0">
              <w:t>(70)</w:t>
            </w:r>
          </w:p>
        </w:tc>
        <w:tc>
          <w:tcPr>
            <w:tcW w:w="801" w:type="dxa"/>
            <w:tcBorders>
              <w:top w:val="single" w:sz="4" w:space="0" w:color="auto"/>
              <w:left w:val="single" w:sz="4" w:space="0" w:color="auto"/>
              <w:bottom w:val="single" w:sz="4" w:space="0" w:color="auto"/>
              <w:right w:val="single" w:sz="4" w:space="0" w:color="auto"/>
            </w:tcBorders>
          </w:tcPr>
          <w:p w14:paraId="32EB3D78" w14:textId="77777777" w:rsidR="004B34AA" w:rsidRPr="00CD60A0" w:rsidRDefault="004B34AA" w:rsidP="004B34AA">
            <w:pPr>
              <w:jc w:val="center"/>
            </w:pPr>
            <w:r w:rsidRPr="00CD60A0">
              <w:t>2</w:t>
            </w:r>
          </w:p>
          <w:p w14:paraId="4B81F83A" w14:textId="05A1E5EF" w:rsidR="004B34AA" w:rsidRPr="00CD60A0" w:rsidRDefault="004B34AA" w:rsidP="004B34AA">
            <w:pPr>
              <w:jc w:val="center"/>
            </w:pPr>
            <w:r w:rsidRPr="00CD60A0">
              <w:t>(70)</w:t>
            </w:r>
          </w:p>
        </w:tc>
        <w:tc>
          <w:tcPr>
            <w:tcW w:w="1042" w:type="dxa"/>
            <w:tcBorders>
              <w:top w:val="single" w:sz="4" w:space="0" w:color="auto"/>
              <w:left w:val="single" w:sz="4" w:space="0" w:color="auto"/>
              <w:bottom w:val="single" w:sz="4" w:space="0" w:color="auto"/>
              <w:right w:val="single" w:sz="4" w:space="0" w:color="auto"/>
            </w:tcBorders>
          </w:tcPr>
          <w:p w14:paraId="2EFEC449" w14:textId="77777777" w:rsidR="004B34AA" w:rsidRPr="00CD60A0" w:rsidRDefault="004B34AA" w:rsidP="004B34AA">
            <w:pPr>
              <w:jc w:val="center"/>
            </w:pPr>
            <w:r w:rsidRPr="00CD60A0">
              <w:t>14</w:t>
            </w:r>
          </w:p>
          <w:p w14:paraId="68AE414F" w14:textId="7EBD02C7" w:rsidR="004B34AA" w:rsidRPr="00CD60A0" w:rsidRDefault="004B34AA" w:rsidP="004B34AA">
            <w:pPr>
              <w:jc w:val="center"/>
            </w:pPr>
            <w:r w:rsidRPr="00CD60A0">
              <w:t>(490)</w:t>
            </w:r>
          </w:p>
        </w:tc>
        <w:tc>
          <w:tcPr>
            <w:tcW w:w="998" w:type="dxa"/>
            <w:tcBorders>
              <w:top w:val="single" w:sz="4" w:space="0" w:color="auto"/>
              <w:left w:val="single" w:sz="4" w:space="0" w:color="auto"/>
              <w:bottom w:val="single" w:sz="4" w:space="0" w:color="auto"/>
              <w:right w:val="single" w:sz="4" w:space="0" w:color="auto"/>
            </w:tcBorders>
          </w:tcPr>
          <w:p w14:paraId="34207977" w14:textId="77777777" w:rsidR="004B34AA" w:rsidRPr="00CD60A0" w:rsidRDefault="004B34AA" w:rsidP="004B34AA">
            <w:pPr>
              <w:jc w:val="center"/>
            </w:pPr>
            <w:r w:rsidRPr="00CD60A0">
              <w:t>14</w:t>
            </w:r>
          </w:p>
          <w:p w14:paraId="73B6D0EA" w14:textId="5CE096BB" w:rsidR="004B34AA" w:rsidRPr="00CD60A0" w:rsidRDefault="004B34AA" w:rsidP="004B34AA">
            <w:pPr>
              <w:jc w:val="center"/>
            </w:pPr>
            <w:r w:rsidRPr="00CD60A0">
              <w:t>(490)</w:t>
            </w:r>
          </w:p>
        </w:tc>
      </w:tr>
      <w:tr w:rsidR="00CD60A0" w:rsidRPr="00CD60A0" w14:paraId="7011D325" w14:textId="77777777" w:rsidTr="005B56DE">
        <w:tc>
          <w:tcPr>
            <w:tcW w:w="2126" w:type="dxa"/>
            <w:tcBorders>
              <w:top w:val="single" w:sz="4" w:space="0" w:color="auto"/>
              <w:left w:val="single" w:sz="4" w:space="0" w:color="auto"/>
              <w:bottom w:val="single" w:sz="4" w:space="0" w:color="auto"/>
              <w:right w:val="single" w:sz="4" w:space="0" w:color="auto"/>
            </w:tcBorders>
          </w:tcPr>
          <w:p w14:paraId="65EC3684" w14:textId="5D1E3072" w:rsidR="00DF0A0F" w:rsidRPr="00CD60A0" w:rsidRDefault="00D02206" w:rsidP="00DF0A0F">
            <w:pPr>
              <w:rPr>
                <w:sz w:val="24"/>
                <w:szCs w:val="24"/>
              </w:rPr>
            </w:pPr>
            <w:r w:rsidRPr="00CD60A0">
              <w:rPr>
                <w:sz w:val="24"/>
                <w:szCs w:val="24"/>
              </w:rPr>
              <w:t>Š</w:t>
            </w:r>
            <w:r w:rsidR="00DF0A0F" w:rsidRPr="00CD60A0">
              <w:rPr>
                <w:sz w:val="24"/>
                <w:szCs w:val="24"/>
              </w:rPr>
              <w:t>okis</w:t>
            </w:r>
          </w:p>
        </w:tc>
        <w:tc>
          <w:tcPr>
            <w:tcW w:w="848" w:type="dxa"/>
            <w:tcBorders>
              <w:top w:val="single" w:sz="4" w:space="0" w:color="auto"/>
              <w:left w:val="single" w:sz="4" w:space="0" w:color="auto"/>
              <w:bottom w:val="single" w:sz="4" w:space="0" w:color="auto"/>
              <w:right w:val="single" w:sz="4" w:space="0" w:color="auto"/>
            </w:tcBorders>
          </w:tcPr>
          <w:p w14:paraId="223F25ED" w14:textId="77777777" w:rsidR="00DF0A0F" w:rsidRPr="00CD60A0" w:rsidRDefault="00DF0A0F" w:rsidP="00DF0A0F">
            <w:pPr>
              <w:jc w:val="center"/>
            </w:pPr>
            <w:r w:rsidRPr="00CD60A0">
              <w:t>1</w:t>
            </w:r>
          </w:p>
          <w:p w14:paraId="31F44C62" w14:textId="6B9EC438" w:rsidR="00DF0A0F" w:rsidRPr="00CD60A0" w:rsidRDefault="00DF0A0F" w:rsidP="00DF0A0F">
            <w:pPr>
              <w:jc w:val="center"/>
            </w:pPr>
            <w:r w:rsidRPr="00CD60A0">
              <w:t>(35)</w:t>
            </w:r>
          </w:p>
        </w:tc>
        <w:tc>
          <w:tcPr>
            <w:tcW w:w="732" w:type="dxa"/>
            <w:tcBorders>
              <w:top w:val="single" w:sz="4" w:space="0" w:color="auto"/>
              <w:left w:val="single" w:sz="4" w:space="0" w:color="auto"/>
              <w:bottom w:val="single" w:sz="4" w:space="0" w:color="auto"/>
              <w:right w:val="single" w:sz="4" w:space="0" w:color="auto"/>
            </w:tcBorders>
          </w:tcPr>
          <w:p w14:paraId="44DA915A" w14:textId="77777777" w:rsidR="00DF0A0F" w:rsidRPr="00CD60A0" w:rsidRDefault="00DF0A0F" w:rsidP="00DF0A0F">
            <w:pPr>
              <w:jc w:val="center"/>
            </w:pPr>
            <w:r w:rsidRPr="00CD60A0">
              <w:t>1</w:t>
            </w:r>
          </w:p>
          <w:p w14:paraId="04230AB2" w14:textId="10071106" w:rsidR="00DF0A0F" w:rsidRPr="00CD60A0" w:rsidRDefault="00DF0A0F" w:rsidP="00DF0A0F">
            <w:pPr>
              <w:jc w:val="center"/>
            </w:pPr>
            <w:r w:rsidRPr="00CD60A0">
              <w:t>(35)</w:t>
            </w:r>
          </w:p>
        </w:tc>
        <w:tc>
          <w:tcPr>
            <w:tcW w:w="733" w:type="dxa"/>
            <w:tcBorders>
              <w:top w:val="single" w:sz="4" w:space="0" w:color="auto"/>
              <w:left w:val="single" w:sz="4" w:space="0" w:color="auto"/>
              <w:bottom w:val="single" w:sz="4" w:space="0" w:color="auto"/>
              <w:right w:val="single" w:sz="4" w:space="0" w:color="auto"/>
            </w:tcBorders>
          </w:tcPr>
          <w:p w14:paraId="7A24D929" w14:textId="77777777" w:rsidR="00DF0A0F" w:rsidRPr="00CD60A0" w:rsidRDefault="00DF0A0F" w:rsidP="00DF0A0F">
            <w:pPr>
              <w:jc w:val="center"/>
            </w:pPr>
            <w:r w:rsidRPr="00CD60A0">
              <w:t>1</w:t>
            </w:r>
          </w:p>
          <w:p w14:paraId="4F5DFFE4" w14:textId="72ABECC2" w:rsidR="00DF0A0F" w:rsidRPr="00CD60A0" w:rsidRDefault="00DF0A0F" w:rsidP="00DF0A0F">
            <w:pPr>
              <w:jc w:val="center"/>
            </w:pPr>
            <w:r w:rsidRPr="00CD60A0">
              <w:t>(35)</w:t>
            </w:r>
          </w:p>
        </w:tc>
        <w:tc>
          <w:tcPr>
            <w:tcW w:w="831" w:type="dxa"/>
            <w:tcBorders>
              <w:top w:val="single" w:sz="4" w:space="0" w:color="auto"/>
              <w:left w:val="single" w:sz="4" w:space="0" w:color="auto"/>
              <w:bottom w:val="single" w:sz="4" w:space="0" w:color="auto"/>
              <w:right w:val="single" w:sz="4" w:space="0" w:color="auto"/>
            </w:tcBorders>
          </w:tcPr>
          <w:p w14:paraId="48A6B9D9" w14:textId="77777777" w:rsidR="00DF0A0F" w:rsidRPr="00CD60A0" w:rsidRDefault="00DF0A0F" w:rsidP="00DF0A0F">
            <w:pPr>
              <w:jc w:val="center"/>
            </w:pPr>
            <w:r w:rsidRPr="00CD60A0">
              <w:t>1</w:t>
            </w:r>
          </w:p>
          <w:p w14:paraId="642EB4A1" w14:textId="3F349EE9" w:rsidR="00DF0A0F" w:rsidRPr="00CD60A0" w:rsidRDefault="00DF0A0F" w:rsidP="00DF0A0F">
            <w:pPr>
              <w:jc w:val="center"/>
            </w:pPr>
            <w:r w:rsidRPr="00CD60A0">
              <w:t>(35)</w:t>
            </w:r>
          </w:p>
        </w:tc>
        <w:tc>
          <w:tcPr>
            <w:tcW w:w="853" w:type="dxa"/>
            <w:tcBorders>
              <w:top w:val="single" w:sz="4" w:space="0" w:color="auto"/>
              <w:left w:val="single" w:sz="4" w:space="0" w:color="auto"/>
              <w:bottom w:val="single" w:sz="4" w:space="0" w:color="auto"/>
              <w:right w:val="single" w:sz="4" w:space="0" w:color="auto"/>
            </w:tcBorders>
          </w:tcPr>
          <w:p w14:paraId="60C12BC1" w14:textId="77777777" w:rsidR="00DF0A0F" w:rsidRPr="00CD60A0" w:rsidRDefault="00DF0A0F" w:rsidP="00DF0A0F">
            <w:pPr>
              <w:jc w:val="center"/>
            </w:pPr>
            <w:r w:rsidRPr="00CD60A0">
              <w:t>1</w:t>
            </w:r>
          </w:p>
          <w:p w14:paraId="6ED4666B" w14:textId="6DB88685" w:rsidR="00DF0A0F" w:rsidRPr="00CD60A0" w:rsidRDefault="00DF0A0F" w:rsidP="00DF0A0F">
            <w:pPr>
              <w:jc w:val="center"/>
            </w:pPr>
            <w:r w:rsidRPr="00CD60A0">
              <w:t>(35)</w:t>
            </w:r>
          </w:p>
        </w:tc>
        <w:tc>
          <w:tcPr>
            <w:tcW w:w="852" w:type="dxa"/>
            <w:tcBorders>
              <w:top w:val="single" w:sz="4" w:space="0" w:color="auto"/>
              <w:left w:val="single" w:sz="4" w:space="0" w:color="auto"/>
              <w:bottom w:val="single" w:sz="4" w:space="0" w:color="auto"/>
              <w:right w:val="single" w:sz="4" w:space="0" w:color="auto"/>
            </w:tcBorders>
          </w:tcPr>
          <w:p w14:paraId="5B0D7C60" w14:textId="77777777" w:rsidR="00DF0A0F" w:rsidRPr="00CD60A0" w:rsidRDefault="00DF0A0F" w:rsidP="00DF0A0F">
            <w:pPr>
              <w:jc w:val="center"/>
            </w:pPr>
            <w:r w:rsidRPr="00CD60A0">
              <w:t>1</w:t>
            </w:r>
          </w:p>
          <w:p w14:paraId="656A0038" w14:textId="2F69439F" w:rsidR="00DF0A0F" w:rsidRPr="00CD60A0" w:rsidRDefault="00DF0A0F" w:rsidP="00DF0A0F">
            <w:pPr>
              <w:jc w:val="center"/>
            </w:pPr>
            <w:r w:rsidRPr="00CD60A0">
              <w:t>(35)</w:t>
            </w:r>
          </w:p>
        </w:tc>
        <w:tc>
          <w:tcPr>
            <w:tcW w:w="801" w:type="dxa"/>
            <w:tcBorders>
              <w:top w:val="single" w:sz="4" w:space="0" w:color="auto"/>
              <w:left w:val="single" w:sz="4" w:space="0" w:color="auto"/>
              <w:bottom w:val="single" w:sz="4" w:space="0" w:color="auto"/>
              <w:right w:val="single" w:sz="4" w:space="0" w:color="auto"/>
            </w:tcBorders>
          </w:tcPr>
          <w:p w14:paraId="7453EEF2" w14:textId="77777777" w:rsidR="00DF0A0F" w:rsidRPr="00CD60A0" w:rsidRDefault="00DF0A0F" w:rsidP="00DF0A0F">
            <w:pPr>
              <w:jc w:val="center"/>
            </w:pPr>
            <w:r w:rsidRPr="00CD60A0">
              <w:t>1</w:t>
            </w:r>
          </w:p>
          <w:p w14:paraId="2E974D2B" w14:textId="53029EFE" w:rsidR="00DF0A0F" w:rsidRPr="00CD60A0" w:rsidRDefault="00DF0A0F" w:rsidP="00DF0A0F">
            <w:pPr>
              <w:jc w:val="center"/>
            </w:pPr>
            <w:r w:rsidRPr="00CD60A0">
              <w:t>(35)</w:t>
            </w:r>
          </w:p>
        </w:tc>
        <w:tc>
          <w:tcPr>
            <w:tcW w:w="1042" w:type="dxa"/>
            <w:tcBorders>
              <w:top w:val="single" w:sz="4" w:space="0" w:color="auto"/>
              <w:left w:val="single" w:sz="4" w:space="0" w:color="auto"/>
              <w:bottom w:val="single" w:sz="4" w:space="0" w:color="auto"/>
              <w:right w:val="single" w:sz="4" w:space="0" w:color="auto"/>
            </w:tcBorders>
          </w:tcPr>
          <w:p w14:paraId="269A5177" w14:textId="77777777" w:rsidR="00DF0A0F" w:rsidRPr="00CD60A0" w:rsidRDefault="00DF0A0F" w:rsidP="00DF0A0F">
            <w:pPr>
              <w:jc w:val="center"/>
            </w:pPr>
            <w:r w:rsidRPr="00CD60A0">
              <w:t>7</w:t>
            </w:r>
          </w:p>
          <w:p w14:paraId="7D7848E1" w14:textId="0933F7E2" w:rsidR="00DF0A0F" w:rsidRPr="00CD60A0" w:rsidRDefault="00DF0A0F" w:rsidP="00DF0A0F">
            <w:pPr>
              <w:jc w:val="center"/>
            </w:pPr>
            <w:r w:rsidRPr="00CD60A0">
              <w:t>(245)</w:t>
            </w:r>
          </w:p>
        </w:tc>
        <w:tc>
          <w:tcPr>
            <w:tcW w:w="998" w:type="dxa"/>
            <w:tcBorders>
              <w:top w:val="single" w:sz="4" w:space="0" w:color="auto"/>
              <w:left w:val="single" w:sz="4" w:space="0" w:color="auto"/>
              <w:bottom w:val="single" w:sz="4" w:space="0" w:color="auto"/>
              <w:right w:val="single" w:sz="4" w:space="0" w:color="auto"/>
            </w:tcBorders>
          </w:tcPr>
          <w:p w14:paraId="29B94EAD" w14:textId="77777777" w:rsidR="00DF0A0F" w:rsidRPr="00CD60A0" w:rsidRDefault="00DF0A0F" w:rsidP="00DF0A0F">
            <w:pPr>
              <w:jc w:val="center"/>
            </w:pPr>
            <w:r w:rsidRPr="00CD60A0">
              <w:t>7</w:t>
            </w:r>
          </w:p>
          <w:p w14:paraId="0A90CCEA" w14:textId="450C17D1" w:rsidR="00DF0A0F" w:rsidRPr="00CD60A0" w:rsidRDefault="00DF0A0F" w:rsidP="00DF0A0F">
            <w:pPr>
              <w:jc w:val="center"/>
            </w:pPr>
            <w:r w:rsidRPr="00CD60A0">
              <w:t>(245)</w:t>
            </w:r>
          </w:p>
        </w:tc>
      </w:tr>
      <w:tr w:rsidR="00CD60A0" w:rsidRPr="00CD60A0" w14:paraId="39641F14" w14:textId="77777777" w:rsidTr="005B56DE">
        <w:tc>
          <w:tcPr>
            <w:tcW w:w="2126" w:type="dxa"/>
            <w:tcBorders>
              <w:top w:val="single" w:sz="4" w:space="0" w:color="auto"/>
              <w:left w:val="single" w:sz="4" w:space="0" w:color="auto"/>
              <w:bottom w:val="single" w:sz="4" w:space="0" w:color="auto"/>
              <w:right w:val="single" w:sz="4" w:space="0" w:color="auto"/>
            </w:tcBorders>
            <w:hideMark/>
          </w:tcPr>
          <w:p w14:paraId="1CEBB974" w14:textId="77777777" w:rsidR="00DF0A0F" w:rsidRPr="00CD60A0" w:rsidRDefault="00DF0A0F" w:rsidP="00DF0A0F">
            <w:pPr>
              <w:rPr>
                <w:sz w:val="24"/>
                <w:szCs w:val="24"/>
              </w:rPr>
            </w:pPr>
            <w:r w:rsidRPr="00CD60A0">
              <w:rPr>
                <w:sz w:val="24"/>
                <w:szCs w:val="24"/>
              </w:rPr>
              <w:t>Fizinis ugdymas</w:t>
            </w:r>
          </w:p>
        </w:tc>
        <w:tc>
          <w:tcPr>
            <w:tcW w:w="848" w:type="dxa"/>
            <w:tcBorders>
              <w:top w:val="single" w:sz="4" w:space="0" w:color="auto"/>
              <w:left w:val="single" w:sz="4" w:space="0" w:color="auto"/>
              <w:bottom w:val="single" w:sz="4" w:space="0" w:color="auto"/>
              <w:right w:val="single" w:sz="4" w:space="0" w:color="auto"/>
            </w:tcBorders>
          </w:tcPr>
          <w:p w14:paraId="10F28C66" w14:textId="601EE890" w:rsidR="00DF0A0F" w:rsidRPr="00CD60A0" w:rsidRDefault="00DF0A0F" w:rsidP="00DF0A0F">
            <w:pPr>
              <w:jc w:val="center"/>
            </w:pPr>
            <w:r w:rsidRPr="00CD60A0">
              <w:t>3</w:t>
            </w:r>
          </w:p>
          <w:p w14:paraId="327722F0" w14:textId="51BA90E4" w:rsidR="00DF0A0F" w:rsidRPr="00CD60A0" w:rsidRDefault="00DF0A0F" w:rsidP="00DF0A0F">
            <w:pPr>
              <w:jc w:val="center"/>
            </w:pPr>
            <w:r w:rsidRPr="00CD60A0">
              <w:t>(105)</w:t>
            </w:r>
          </w:p>
        </w:tc>
        <w:tc>
          <w:tcPr>
            <w:tcW w:w="732" w:type="dxa"/>
            <w:tcBorders>
              <w:top w:val="single" w:sz="4" w:space="0" w:color="auto"/>
              <w:left w:val="single" w:sz="4" w:space="0" w:color="auto"/>
              <w:bottom w:val="single" w:sz="4" w:space="0" w:color="auto"/>
              <w:right w:val="single" w:sz="4" w:space="0" w:color="auto"/>
            </w:tcBorders>
          </w:tcPr>
          <w:p w14:paraId="0CE5C21E" w14:textId="77777777" w:rsidR="00DF0A0F" w:rsidRPr="00CD60A0" w:rsidRDefault="00DF0A0F" w:rsidP="00DF0A0F">
            <w:pPr>
              <w:jc w:val="center"/>
            </w:pPr>
            <w:r w:rsidRPr="00CD60A0">
              <w:t>3</w:t>
            </w:r>
          </w:p>
          <w:p w14:paraId="2C371FEF" w14:textId="6554B6DD" w:rsidR="00DF0A0F" w:rsidRPr="00CD60A0" w:rsidRDefault="00DF0A0F" w:rsidP="00DF0A0F">
            <w:pPr>
              <w:jc w:val="center"/>
            </w:pPr>
            <w:r w:rsidRPr="00CD60A0">
              <w:t>(105)</w:t>
            </w:r>
          </w:p>
        </w:tc>
        <w:tc>
          <w:tcPr>
            <w:tcW w:w="733" w:type="dxa"/>
            <w:tcBorders>
              <w:top w:val="single" w:sz="4" w:space="0" w:color="auto"/>
              <w:left w:val="single" w:sz="4" w:space="0" w:color="auto"/>
              <w:bottom w:val="single" w:sz="4" w:space="0" w:color="auto"/>
              <w:right w:val="single" w:sz="4" w:space="0" w:color="auto"/>
            </w:tcBorders>
          </w:tcPr>
          <w:p w14:paraId="7DF81E70" w14:textId="77777777" w:rsidR="00DF0A0F" w:rsidRPr="00CD60A0" w:rsidRDefault="00DF0A0F" w:rsidP="00DF0A0F">
            <w:pPr>
              <w:jc w:val="center"/>
            </w:pPr>
            <w:r w:rsidRPr="00CD60A0">
              <w:t>3</w:t>
            </w:r>
          </w:p>
          <w:p w14:paraId="3AE1F67B" w14:textId="32B4ACF1" w:rsidR="00DF0A0F" w:rsidRPr="00CD60A0" w:rsidRDefault="00DF0A0F" w:rsidP="00DF0A0F">
            <w:pPr>
              <w:jc w:val="center"/>
            </w:pPr>
            <w:r w:rsidRPr="00CD60A0">
              <w:t>(105)</w:t>
            </w:r>
          </w:p>
        </w:tc>
        <w:tc>
          <w:tcPr>
            <w:tcW w:w="831" w:type="dxa"/>
            <w:tcBorders>
              <w:top w:val="single" w:sz="4" w:space="0" w:color="auto"/>
              <w:left w:val="single" w:sz="4" w:space="0" w:color="auto"/>
              <w:bottom w:val="single" w:sz="4" w:space="0" w:color="auto"/>
              <w:right w:val="single" w:sz="4" w:space="0" w:color="auto"/>
            </w:tcBorders>
          </w:tcPr>
          <w:p w14:paraId="585B75F0" w14:textId="77777777" w:rsidR="00DF0A0F" w:rsidRPr="00CD60A0" w:rsidRDefault="00DF0A0F" w:rsidP="00DF0A0F">
            <w:pPr>
              <w:jc w:val="center"/>
            </w:pPr>
            <w:r w:rsidRPr="00CD60A0">
              <w:t>3</w:t>
            </w:r>
          </w:p>
          <w:p w14:paraId="2FAF7173" w14:textId="47C8509A" w:rsidR="00DF0A0F" w:rsidRPr="00CD60A0" w:rsidRDefault="00DF0A0F" w:rsidP="00DF0A0F">
            <w:pPr>
              <w:jc w:val="center"/>
            </w:pPr>
            <w:r w:rsidRPr="00CD60A0">
              <w:t>(105)</w:t>
            </w:r>
          </w:p>
        </w:tc>
        <w:tc>
          <w:tcPr>
            <w:tcW w:w="853" w:type="dxa"/>
            <w:tcBorders>
              <w:top w:val="single" w:sz="4" w:space="0" w:color="auto"/>
              <w:left w:val="single" w:sz="4" w:space="0" w:color="auto"/>
              <w:bottom w:val="single" w:sz="4" w:space="0" w:color="auto"/>
              <w:right w:val="single" w:sz="4" w:space="0" w:color="auto"/>
            </w:tcBorders>
          </w:tcPr>
          <w:p w14:paraId="6AC90AAB" w14:textId="77777777" w:rsidR="00DF0A0F" w:rsidRPr="00CD60A0" w:rsidRDefault="00DF0A0F" w:rsidP="00DF0A0F">
            <w:pPr>
              <w:jc w:val="center"/>
            </w:pPr>
            <w:r w:rsidRPr="00CD60A0">
              <w:t>3</w:t>
            </w:r>
          </w:p>
          <w:p w14:paraId="3345AE99" w14:textId="3DAB4373" w:rsidR="00DF0A0F" w:rsidRPr="00CD60A0" w:rsidRDefault="00DF0A0F" w:rsidP="00DF0A0F">
            <w:pPr>
              <w:jc w:val="center"/>
            </w:pPr>
            <w:r w:rsidRPr="00CD60A0">
              <w:t>(105)</w:t>
            </w:r>
          </w:p>
        </w:tc>
        <w:tc>
          <w:tcPr>
            <w:tcW w:w="852" w:type="dxa"/>
            <w:tcBorders>
              <w:top w:val="single" w:sz="4" w:space="0" w:color="auto"/>
              <w:left w:val="single" w:sz="4" w:space="0" w:color="auto"/>
              <w:bottom w:val="single" w:sz="4" w:space="0" w:color="auto"/>
              <w:right w:val="single" w:sz="4" w:space="0" w:color="auto"/>
            </w:tcBorders>
          </w:tcPr>
          <w:p w14:paraId="6E475A08" w14:textId="77777777" w:rsidR="00DF0A0F" w:rsidRPr="00CD60A0" w:rsidRDefault="00DF0A0F" w:rsidP="00DF0A0F">
            <w:pPr>
              <w:jc w:val="center"/>
            </w:pPr>
            <w:r w:rsidRPr="00CD60A0">
              <w:t>3</w:t>
            </w:r>
          </w:p>
          <w:p w14:paraId="47BB98FB" w14:textId="4255DB25" w:rsidR="00DF0A0F" w:rsidRPr="00CD60A0" w:rsidRDefault="00DF0A0F" w:rsidP="00DF0A0F">
            <w:pPr>
              <w:jc w:val="center"/>
            </w:pPr>
            <w:r w:rsidRPr="00CD60A0">
              <w:t>(105)</w:t>
            </w:r>
          </w:p>
        </w:tc>
        <w:tc>
          <w:tcPr>
            <w:tcW w:w="801" w:type="dxa"/>
            <w:tcBorders>
              <w:top w:val="single" w:sz="4" w:space="0" w:color="auto"/>
              <w:left w:val="single" w:sz="4" w:space="0" w:color="auto"/>
              <w:bottom w:val="single" w:sz="4" w:space="0" w:color="auto"/>
              <w:right w:val="single" w:sz="4" w:space="0" w:color="auto"/>
            </w:tcBorders>
          </w:tcPr>
          <w:p w14:paraId="72C4E631" w14:textId="77777777" w:rsidR="00DF0A0F" w:rsidRPr="00CD60A0" w:rsidRDefault="00DF0A0F" w:rsidP="00DF0A0F">
            <w:pPr>
              <w:jc w:val="center"/>
            </w:pPr>
            <w:r w:rsidRPr="00CD60A0">
              <w:t>3</w:t>
            </w:r>
          </w:p>
          <w:p w14:paraId="341384E7" w14:textId="06BFD825" w:rsidR="00DF0A0F" w:rsidRPr="00CD60A0" w:rsidRDefault="00DF0A0F" w:rsidP="00DF0A0F">
            <w:pPr>
              <w:jc w:val="center"/>
            </w:pPr>
            <w:r w:rsidRPr="00CD60A0">
              <w:t>(105)</w:t>
            </w:r>
          </w:p>
        </w:tc>
        <w:tc>
          <w:tcPr>
            <w:tcW w:w="1042" w:type="dxa"/>
            <w:tcBorders>
              <w:top w:val="single" w:sz="4" w:space="0" w:color="auto"/>
              <w:left w:val="single" w:sz="4" w:space="0" w:color="auto"/>
              <w:bottom w:val="single" w:sz="4" w:space="0" w:color="auto"/>
              <w:right w:val="single" w:sz="4" w:space="0" w:color="auto"/>
            </w:tcBorders>
          </w:tcPr>
          <w:p w14:paraId="700E41C2" w14:textId="7C92A7E1" w:rsidR="00DF0A0F" w:rsidRPr="00CD60A0" w:rsidRDefault="00DF0A0F" w:rsidP="00DF0A0F">
            <w:pPr>
              <w:jc w:val="center"/>
            </w:pPr>
            <w:r w:rsidRPr="00CD60A0">
              <w:t>21</w:t>
            </w:r>
          </w:p>
          <w:p w14:paraId="4F1DD70C" w14:textId="719ADC63" w:rsidR="00DF0A0F" w:rsidRPr="00CD60A0" w:rsidRDefault="00DF0A0F" w:rsidP="00DF0A0F">
            <w:pPr>
              <w:jc w:val="center"/>
            </w:pPr>
            <w:r w:rsidRPr="00CD60A0">
              <w:t>(735)</w:t>
            </w:r>
          </w:p>
        </w:tc>
        <w:tc>
          <w:tcPr>
            <w:tcW w:w="998" w:type="dxa"/>
            <w:tcBorders>
              <w:top w:val="single" w:sz="4" w:space="0" w:color="auto"/>
              <w:left w:val="single" w:sz="4" w:space="0" w:color="auto"/>
              <w:bottom w:val="single" w:sz="4" w:space="0" w:color="auto"/>
              <w:right w:val="single" w:sz="4" w:space="0" w:color="auto"/>
            </w:tcBorders>
          </w:tcPr>
          <w:p w14:paraId="3885D52B" w14:textId="15AA0169" w:rsidR="00DF0A0F" w:rsidRPr="00CD60A0" w:rsidRDefault="00DF0A0F" w:rsidP="00DF0A0F">
            <w:pPr>
              <w:jc w:val="center"/>
            </w:pPr>
            <w:r w:rsidRPr="00CD60A0">
              <w:t>21</w:t>
            </w:r>
          </w:p>
          <w:p w14:paraId="2C364790" w14:textId="3FCEAA9D" w:rsidR="00DF0A0F" w:rsidRPr="00CD60A0" w:rsidRDefault="00DF0A0F" w:rsidP="00DF0A0F">
            <w:pPr>
              <w:jc w:val="center"/>
            </w:pPr>
            <w:r w:rsidRPr="00CD60A0">
              <w:t>(735)</w:t>
            </w:r>
          </w:p>
        </w:tc>
      </w:tr>
      <w:tr w:rsidR="00CD60A0" w:rsidRPr="00CD60A0" w14:paraId="0A3B79D2" w14:textId="77777777" w:rsidTr="00292512">
        <w:tc>
          <w:tcPr>
            <w:tcW w:w="2126" w:type="dxa"/>
            <w:tcBorders>
              <w:top w:val="single" w:sz="4" w:space="0" w:color="auto"/>
              <w:left w:val="single" w:sz="4" w:space="0" w:color="auto"/>
              <w:bottom w:val="single" w:sz="4" w:space="0" w:color="auto"/>
              <w:right w:val="single" w:sz="4" w:space="0" w:color="auto"/>
            </w:tcBorders>
            <w:hideMark/>
          </w:tcPr>
          <w:p w14:paraId="14AE5708" w14:textId="55A302E0" w:rsidR="00DF0A0F" w:rsidRPr="00CD60A0" w:rsidRDefault="00DF0A0F" w:rsidP="00DF0A0F">
            <w:pPr>
              <w:rPr>
                <w:sz w:val="24"/>
                <w:szCs w:val="24"/>
              </w:rPr>
            </w:pPr>
            <w:r w:rsidRPr="00CD60A0">
              <w:rPr>
                <w:sz w:val="24"/>
                <w:szCs w:val="24"/>
              </w:rPr>
              <w:t>Pamokos, skirtos mokinio ugdymo poreikiams tenkinti</w:t>
            </w:r>
          </w:p>
          <w:p w14:paraId="7F4D7B02" w14:textId="77777777" w:rsidR="00DF0A0F" w:rsidRPr="00CD60A0" w:rsidRDefault="00DF0A0F" w:rsidP="00DF0A0F">
            <w:pPr>
              <w:rPr>
                <w:sz w:val="24"/>
                <w:szCs w:val="24"/>
              </w:rPr>
            </w:pPr>
            <w:r w:rsidRPr="00CD60A0">
              <w:t>(lietuvių k. gebėjimų tobulinimui)</w:t>
            </w:r>
          </w:p>
        </w:tc>
        <w:tc>
          <w:tcPr>
            <w:tcW w:w="848" w:type="dxa"/>
            <w:tcBorders>
              <w:top w:val="single" w:sz="4" w:space="0" w:color="auto"/>
              <w:left w:val="single" w:sz="4" w:space="0" w:color="auto"/>
              <w:bottom w:val="single" w:sz="4" w:space="0" w:color="auto"/>
              <w:right w:val="single" w:sz="4" w:space="0" w:color="auto"/>
            </w:tcBorders>
          </w:tcPr>
          <w:p w14:paraId="2B67EBD7" w14:textId="77777777" w:rsidR="00DF0A0F" w:rsidRPr="00CD60A0" w:rsidRDefault="00DF0A0F" w:rsidP="00DF0A0F">
            <w:pPr>
              <w:jc w:val="center"/>
            </w:pPr>
            <w:r w:rsidRPr="00CD60A0">
              <w:t>1</w:t>
            </w:r>
          </w:p>
          <w:p w14:paraId="5A750944" w14:textId="3A8CE17A" w:rsidR="00DF0A0F" w:rsidRPr="00CD60A0" w:rsidRDefault="00DF0A0F" w:rsidP="00DF0A0F">
            <w:pPr>
              <w:jc w:val="center"/>
            </w:pPr>
            <w:r w:rsidRPr="00CD60A0">
              <w:t>(35)</w:t>
            </w:r>
          </w:p>
        </w:tc>
        <w:tc>
          <w:tcPr>
            <w:tcW w:w="732" w:type="dxa"/>
            <w:tcBorders>
              <w:top w:val="single" w:sz="4" w:space="0" w:color="auto"/>
              <w:left w:val="single" w:sz="4" w:space="0" w:color="auto"/>
              <w:bottom w:val="single" w:sz="4" w:space="0" w:color="auto"/>
              <w:right w:val="single" w:sz="4" w:space="0" w:color="auto"/>
            </w:tcBorders>
          </w:tcPr>
          <w:p w14:paraId="31D2FB12" w14:textId="77777777" w:rsidR="00DF0A0F" w:rsidRPr="00CD60A0" w:rsidRDefault="00DF0A0F" w:rsidP="00DF0A0F">
            <w:pPr>
              <w:jc w:val="center"/>
            </w:pPr>
            <w:r w:rsidRPr="00CD60A0">
              <w:t>1</w:t>
            </w:r>
          </w:p>
          <w:p w14:paraId="03379127" w14:textId="05F6B96F" w:rsidR="00DF0A0F" w:rsidRPr="00CD60A0" w:rsidRDefault="00DF0A0F" w:rsidP="00DF0A0F">
            <w:pPr>
              <w:jc w:val="center"/>
            </w:pPr>
            <w:r w:rsidRPr="00CD60A0">
              <w:t>(35)</w:t>
            </w:r>
          </w:p>
        </w:tc>
        <w:tc>
          <w:tcPr>
            <w:tcW w:w="733" w:type="dxa"/>
            <w:tcBorders>
              <w:top w:val="single" w:sz="4" w:space="0" w:color="auto"/>
              <w:left w:val="single" w:sz="4" w:space="0" w:color="auto"/>
              <w:bottom w:val="single" w:sz="4" w:space="0" w:color="auto"/>
              <w:right w:val="single" w:sz="4" w:space="0" w:color="auto"/>
            </w:tcBorders>
          </w:tcPr>
          <w:p w14:paraId="7E89D377" w14:textId="106E05C4" w:rsidR="00DF0A0F" w:rsidRPr="00CD60A0" w:rsidRDefault="00DF0A0F" w:rsidP="00DF0A0F">
            <w:r w:rsidRPr="00CD60A0">
              <w:t xml:space="preserve">    1</w:t>
            </w:r>
          </w:p>
          <w:p w14:paraId="0ABB41E4" w14:textId="08827924" w:rsidR="00DF0A0F" w:rsidRPr="00CD60A0" w:rsidRDefault="00DF0A0F" w:rsidP="00DF0A0F">
            <w:pPr>
              <w:jc w:val="center"/>
            </w:pPr>
            <w:r w:rsidRPr="00CD60A0">
              <w:t>(35)</w:t>
            </w:r>
          </w:p>
        </w:tc>
        <w:tc>
          <w:tcPr>
            <w:tcW w:w="1684" w:type="dxa"/>
            <w:gridSpan w:val="2"/>
            <w:tcBorders>
              <w:top w:val="single" w:sz="4" w:space="0" w:color="auto"/>
              <w:left w:val="single" w:sz="4" w:space="0" w:color="auto"/>
              <w:bottom w:val="single" w:sz="4" w:space="0" w:color="auto"/>
              <w:right w:val="single" w:sz="4" w:space="0" w:color="auto"/>
            </w:tcBorders>
          </w:tcPr>
          <w:p w14:paraId="65348D45" w14:textId="77777777" w:rsidR="00DF0A0F" w:rsidRPr="00CD60A0" w:rsidRDefault="00DF0A0F" w:rsidP="00DF0A0F">
            <w:pPr>
              <w:jc w:val="center"/>
            </w:pPr>
            <w:r w:rsidRPr="00CD60A0">
              <w:t>1</w:t>
            </w:r>
          </w:p>
          <w:p w14:paraId="261D51CD" w14:textId="2C1C87E1" w:rsidR="00DF0A0F" w:rsidRPr="00CD60A0" w:rsidRDefault="00DF0A0F" w:rsidP="00DF0A0F">
            <w:pPr>
              <w:jc w:val="center"/>
            </w:pPr>
            <w:r w:rsidRPr="00CD60A0">
              <w:t>(35)</w:t>
            </w:r>
          </w:p>
        </w:tc>
        <w:tc>
          <w:tcPr>
            <w:tcW w:w="1653" w:type="dxa"/>
            <w:gridSpan w:val="2"/>
            <w:tcBorders>
              <w:top w:val="single" w:sz="4" w:space="0" w:color="auto"/>
              <w:left w:val="single" w:sz="4" w:space="0" w:color="auto"/>
              <w:bottom w:val="single" w:sz="4" w:space="0" w:color="auto"/>
              <w:right w:val="single" w:sz="4" w:space="0" w:color="auto"/>
            </w:tcBorders>
          </w:tcPr>
          <w:p w14:paraId="6E9ACC0D" w14:textId="77777777" w:rsidR="00DF0A0F" w:rsidRPr="00CD60A0" w:rsidRDefault="00DF0A0F" w:rsidP="00DF0A0F">
            <w:pPr>
              <w:jc w:val="center"/>
            </w:pPr>
            <w:r w:rsidRPr="00CD60A0">
              <w:t>1</w:t>
            </w:r>
          </w:p>
          <w:p w14:paraId="7C03C804" w14:textId="77777777" w:rsidR="00DF0A0F" w:rsidRPr="00CD60A0" w:rsidRDefault="00DF0A0F" w:rsidP="00DF0A0F">
            <w:pPr>
              <w:jc w:val="center"/>
            </w:pPr>
            <w:r w:rsidRPr="00CD60A0">
              <w:t>(35)</w:t>
            </w:r>
          </w:p>
          <w:p w14:paraId="53B10498" w14:textId="381D3CC9" w:rsidR="00DF0A0F" w:rsidRPr="00CD60A0" w:rsidRDefault="00DF0A0F" w:rsidP="00DF0A0F">
            <w:pPr>
              <w:jc w:val="center"/>
            </w:pPr>
          </w:p>
        </w:tc>
        <w:tc>
          <w:tcPr>
            <w:tcW w:w="1042" w:type="dxa"/>
            <w:tcBorders>
              <w:top w:val="single" w:sz="4" w:space="0" w:color="auto"/>
              <w:left w:val="single" w:sz="4" w:space="0" w:color="auto"/>
              <w:bottom w:val="single" w:sz="4" w:space="0" w:color="auto"/>
              <w:right w:val="single" w:sz="4" w:space="0" w:color="auto"/>
            </w:tcBorders>
          </w:tcPr>
          <w:p w14:paraId="0B1FC929" w14:textId="77777777" w:rsidR="00DF0A0F" w:rsidRPr="00CD60A0" w:rsidRDefault="00DF0A0F" w:rsidP="00DF0A0F">
            <w:pPr>
              <w:jc w:val="center"/>
            </w:pPr>
            <w:r w:rsidRPr="00CD60A0">
              <w:t>5</w:t>
            </w:r>
          </w:p>
          <w:p w14:paraId="00E08A57" w14:textId="5D2F17DC" w:rsidR="00DF0A0F" w:rsidRPr="00CD60A0" w:rsidRDefault="00DF0A0F" w:rsidP="00DF0A0F">
            <w:pPr>
              <w:jc w:val="center"/>
            </w:pPr>
            <w:r w:rsidRPr="00CD60A0">
              <w:t>(175)</w:t>
            </w:r>
          </w:p>
        </w:tc>
        <w:tc>
          <w:tcPr>
            <w:tcW w:w="998" w:type="dxa"/>
            <w:tcBorders>
              <w:top w:val="single" w:sz="4" w:space="0" w:color="auto"/>
              <w:left w:val="single" w:sz="4" w:space="0" w:color="auto"/>
              <w:bottom w:val="single" w:sz="4" w:space="0" w:color="auto"/>
              <w:right w:val="single" w:sz="4" w:space="0" w:color="auto"/>
            </w:tcBorders>
          </w:tcPr>
          <w:p w14:paraId="72B33719" w14:textId="77777777" w:rsidR="00DF0A0F" w:rsidRPr="00CD60A0" w:rsidRDefault="00DF0A0F" w:rsidP="00DF0A0F">
            <w:pPr>
              <w:jc w:val="center"/>
            </w:pPr>
            <w:r w:rsidRPr="00CD60A0">
              <w:t>5</w:t>
            </w:r>
          </w:p>
          <w:p w14:paraId="32FC0AEA" w14:textId="5E81AF64" w:rsidR="00DF0A0F" w:rsidRPr="00CD60A0" w:rsidRDefault="00DF0A0F" w:rsidP="00DF0A0F">
            <w:pPr>
              <w:jc w:val="center"/>
            </w:pPr>
            <w:r w:rsidRPr="00CD60A0">
              <w:t>(175)</w:t>
            </w:r>
          </w:p>
        </w:tc>
      </w:tr>
      <w:tr w:rsidR="00CD60A0" w:rsidRPr="00CD60A0" w14:paraId="7B12F36A" w14:textId="77777777" w:rsidTr="005B56DE">
        <w:tc>
          <w:tcPr>
            <w:tcW w:w="2126" w:type="dxa"/>
            <w:tcBorders>
              <w:top w:val="single" w:sz="4" w:space="0" w:color="auto"/>
              <w:left w:val="single" w:sz="4" w:space="0" w:color="auto"/>
              <w:bottom w:val="single" w:sz="4" w:space="0" w:color="auto"/>
              <w:right w:val="single" w:sz="4" w:space="0" w:color="auto"/>
            </w:tcBorders>
            <w:hideMark/>
          </w:tcPr>
          <w:p w14:paraId="26BD135B" w14:textId="77777777" w:rsidR="00DF0A0F" w:rsidRPr="00CD60A0" w:rsidRDefault="00DF0A0F" w:rsidP="00DF0A0F">
            <w:pPr>
              <w:rPr>
                <w:sz w:val="24"/>
                <w:szCs w:val="24"/>
              </w:rPr>
            </w:pPr>
            <w:r w:rsidRPr="00CD60A0">
              <w:rPr>
                <w:sz w:val="24"/>
                <w:szCs w:val="24"/>
              </w:rPr>
              <w:t xml:space="preserve">Pasirenkamasis dalykas </w:t>
            </w:r>
            <w:r w:rsidRPr="00CD60A0">
              <w:t>(informacinės technologijos)</w:t>
            </w:r>
          </w:p>
        </w:tc>
        <w:tc>
          <w:tcPr>
            <w:tcW w:w="848" w:type="dxa"/>
            <w:tcBorders>
              <w:top w:val="single" w:sz="4" w:space="0" w:color="auto"/>
              <w:left w:val="single" w:sz="4" w:space="0" w:color="auto"/>
              <w:bottom w:val="single" w:sz="4" w:space="0" w:color="auto"/>
              <w:right w:val="single" w:sz="4" w:space="0" w:color="auto"/>
            </w:tcBorders>
          </w:tcPr>
          <w:p w14:paraId="3E9C4806" w14:textId="05D13AB4" w:rsidR="00DF0A0F" w:rsidRPr="00CD60A0" w:rsidRDefault="00DF0A0F" w:rsidP="00DF0A0F">
            <w:pPr>
              <w:jc w:val="center"/>
            </w:pPr>
          </w:p>
        </w:tc>
        <w:tc>
          <w:tcPr>
            <w:tcW w:w="732" w:type="dxa"/>
            <w:tcBorders>
              <w:top w:val="single" w:sz="4" w:space="0" w:color="auto"/>
              <w:left w:val="single" w:sz="4" w:space="0" w:color="auto"/>
              <w:bottom w:val="single" w:sz="4" w:space="0" w:color="auto"/>
              <w:right w:val="single" w:sz="4" w:space="0" w:color="auto"/>
            </w:tcBorders>
          </w:tcPr>
          <w:p w14:paraId="3CA7EB22" w14:textId="61835142" w:rsidR="00DF0A0F" w:rsidRPr="00CD60A0" w:rsidRDefault="00DF0A0F" w:rsidP="00DF0A0F">
            <w:pPr>
              <w:jc w:val="center"/>
            </w:pPr>
          </w:p>
        </w:tc>
        <w:tc>
          <w:tcPr>
            <w:tcW w:w="733" w:type="dxa"/>
            <w:tcBorders>
              <w:top w:val="single" w:sz="4" w:space="0" w:color="auto"/>
              <w:left w:val="single" w:sz="4" w:space="0" w:color="auto"/>
              <w:bottom w:val="single" w:sz="4" w:space="0" w:color="auto"/>
              <w:right w:val="single" w:sz="4" w:space="0" w:color="auto"/>
            </w:tcBorders>
          </w:tcPr>
          <w:p w14:paraId="083A7235" w14:textId="7219C40E" w:rsidR="00DF0A0F" w:rsidRPr="00CD60A0" w:rsidRDefault="00DF0A0F" w:rsidP="00DF0A0F">
            <w:pPr>
              <w:jc w:val="center"/>
            </w:pPr>
          </w:p>
        </w:tc>
        <w:tc>
          <w:tcPr>
            <w:tcW w:w="831" w:type="dxa"/>
            <w:tcBorders>
              <w:top w:val="single" w:sz="4" w:space="0" w:color="auto"/>
              <w:left w:val="single" w:sz="4" w:space="0" w:color="auto"/>
              <w:bottom w:val="single" w:sz="4" w:space="0" w:color="auto"/>
              <w:right w:val="single" w:sz="4" w:space="0" w:color="auto"/>
            </w:tcBorders>
          </w:tcPr>
          <w:p w14:paraId="14E8EB5D" w14:textId="77777777" w:rsidR="00DF0A0F" w:rsidRPr="00CD60A0" w:rsidRDefault="00DF0A0F" w:rsidP="00DF0A0F">
            <w:pPr>
              <w:jc w:val="center"/>
            </w:pPr>
            <w:r w:rsidRPr="00CD60A0">
              <w:t>1</w:t>
            </w:r>
          </w:p>
          <w:p w14:paraId="2E9A7040" w14:textId="469A1DAF" w:rsidR="00DF0A0F" w:rsidRPr="00CD60A0" w:rsidRDefault="00DF0A0F" w:rsidP="00DF0A0F">
            <w:pPr>
              <w:jc w:val="center"/>
            </w:pPr>
            <w:r w:rsidRPr="00CD60A0">
              <w:t>(35)</w:t>
            </w:r>
          </w:p>
        </w:tc>
        <w:tc>
          <w:tcPr>
            <w:tcW w:w="853" w:type="dxa"/>
            <w:tcBorders>
              <w:top w:val="single" w:sz="4" w:space="0" w:color="auto"/>
              <w:left w:val="single" w:sz="4" w:space="0" w:color="auto"/>
              <w:bottom w:val="single" w:sz="4" w:space="0" w:color="auto"/>
              <w:right w:val="single" w:sz="4" w:space="0" w:color="auto"/>
            </w:tcBorders>
          </w:tcPr>
          <w:p w14:paraId="2171A6AE" w14:textId="77777777" w:rsidR="00DF0A0F" w:rsidRPr="00CD60A0" w:rsidRDefault="00DF0A0F" w:rsidP="00DF0A0F">
            <w:pPr>
              <w:jc w:val="center"/>
            </w:pPr>
            <w:r w:rsidRPr="00CD60A0">
              <w:t>1</w:t>
            </w:r>
          </w:p>
          <w:p w14:paraId="70A7BB47" w14:textId="20142E77" w:rsidR="00DF0A0F" w:rsidRPr="00CD60A0" w:rsidRDefault="00DF0A0F" w:rsidP="00DF0A0F">
            <w:pPr>
              <w:jc w:val="center"/>
            </w:pPr>
            <w:r w:rsidRPr="00CD60A0">
              <w:t>(35)</w:t>
            </w:r>
          </w:p>
        </w:tc>
        <w:tc>
          <w:tcPr>
            <w:tcW w:w="852" w:type="dxa"/>
            <w:tcBorders>
              <w:top w:val="single" w:sz="4" w:space="0" w:color="auto"/>
              <w:left w:val="single" w:sz="4" w:space="0" w:color="auto"/>
              <w:bottom w:val="single" w:sz="4" w:space="0" w:color="auto"/>
              <w:right w:val="single" w:sz="4" w:space="0" w:color="auto"/>
            </w:tcBorders>
          </w:tcPr>
          <w:p w14:paraId="41911FD5" w14:textId="66CD0573" w:rsidR="00DF0A0F" w:rsidRPr="00CD60A0" w:rsidRDefault="00DF0A0F" w:rsidP="00DF0A0F">
            <w:pPr>
              <w:jc w:val="center"/>
            </w:pPr>
            <w:r w:rsidRPr="00CD60A0">
              <w:t>1</w:t>
            </w:r>
            <w:r w:rsidRPr="00CD60A0">
              <w:br/>
              <w:t>(35)</w:t>
            </w:r>
          </w:p>
        </w:tc>
        <w:tc>
          <w:tcPr>
            <w:tcW w:w="801" w:type="dxa"/>
            <w:tcBorders>
              <w:top w:val="single" w:sz="4" w:space="0" w:color="auto"/>
              <w:left w:val="single" w:sz="4" w:space="0" w:color="auto"/>
              <w:bottom w:val="single" w:sz="4" w:space="0" w:color="auto"/>
              <w:right w:val="single" w:sz="4" w:space="0" w:color="auto"/>
            </w:tcBorders>
          </w:tcPr>
          <w:p w14:paraId="6256E8CA" w14:textId="77777777" w:rsidR="00DF0A0F" w:rsidRPr="00CD60A0" w:rsidRDefault="00DF0A0F" w:rsidP="00DF0A0F">
            <w:pPr>
              <w:jc w:val="center"/>
            </w:pPr>
            <w:r w:rsidRPr="00CD60A0">
              <w:t>1</w:t>
            </w:r>
          </w:p>
          <w:p w14:paraId="61650741" w14:textId="3B2D6952" w:rsidR="00DF0A0F" w:rsidRPr="00CD60A0" w:rsidRDefault="00DF0A0F" w:rsidP="00DF0A0F">
            <w:pPr>
              <w:jc w:val="center"/>
            </w:pPr>
            <w:r w:rsidRPr="00CD60A0">
              <w:t>(35)</w:t>
            </w:r>
          </w:p>
        </w:tc>
        <w:tc>
          <w:tcPr>
            <w:tcW w:w="1042" w:type="dxa"/>
            <w:tcBorders>
              <w:top w:val="single" w:sz="4" w:space="0" w:color="auto"/>
              <w:left w:val="single" w:sz="4" w:space="0" w:color="auto"/>
              <w:bottom w:val="single" w:sz="4" w:space="0" w:color="auto"/>
              <w:right w:val="single" w:sz="4" w:space="0" w:color="auto"/>
            </w:tcBorders>
          </w:tcPr>
          <w:p w14:paraId="303267D2" w14:textId="77777777" w:rsidR="00DF0A0F" w:rsidRPr="00CD60A0" w:rsidRDefault="00DF0A0F" w:rsidP="00DF0A0F">
            <w:pPr>
              <w:jc w:val="center"/>
            </w:pPr>
            <w:r w:rsidRPr="00CD60A0">
              <w:t>4</w:t>
            </w:r>
          </w:p>
          <w:p w14:paraId="14B90820" w14:textId="20663DCB" w:rsidR="00DF0A0F" w:rsidRPr="00CD60A0" w:rsidRDefault="00DF0A0F" w:rsidP="00DF0A0F">
            <w:pPr>
              <w:jc w:val="center"/>
            </w:pPr>
            <w:r w:rsidRPr="00CD60A0">
              <w:t>(140)</w:t>
            </w:r>
          </w:p>
        </w:tc>
        <w:tc>
          <w:tcPr>
            <w:tcW w:w="998" w:type="dxa"/>
            <w:tcBorders>
              <w:top w:val="single" w:sz="4" w:space="0" w:color="auto"/>
              <w:left w:val="single" w:sz="4" w:space="0" w:color="auto"/>
              <w:bottom w:val="single" w:sz="4" w:space="0" w:color="auto"/>
              <w:right w:val="single" w:sz="4" w:space="0" w:color="auto"/>
            </w:tcBorders>
          </w:tcPr>
          <w:p w14:paraId="0D5D5351" w14:textId="77777777" w:rsidR="00DF0A0F" w:rsidRPr="00CD60A0" w:rsidRDefault="00DF0A0F" w:rsidP="00DF0A0F">
            <w:pPr>
              <w:jc w:val="center"/>
            </w:pPr>
            <w:r w:rsidRPr="00CD60A0">
              <w:t>4</w:t>
            </w:r>
          </w:p>
          <w:p w14:paraId="62FC1087" w14:textId="14858ABA" w:rsidR="00DF0A0F" w:rsidRPr="00CD60A0" w:rsidRDefault="00DF0A0F" w:rsidP="00DF0A0F">
            <w:pPr>
              <w:jc w:val="center"/>
            </w:pPr>
            <w:r w:rsidRPr="00CD60A0">
              <w:t>(140)</w:t>
            </w:r>
          </w:p>
        </w:tc>
      </w:tr>
      <w:tr w:rsidR="00CD60A0" w:rsidRPr="00CD60A0" w14:paraId="317F9FFD" w14:textId="77777777" w:rsidTr="005B56DE">
        <w:tc>
          <w:tcPr>
            <w:tcW w:w="2126" w:type="dxa"/>
            <w:tcBorders>
              <w:top w:val="single" w:sz="4" w:space="0" w:color="auto"/>
              <w:left w:val="single" w:sz="4" w:space="0" w:color="auto"/>
              <w:bottom w:val="single" w:sz="4" w:space="0" w:color="auto"/>
              <w:right w:val="single" w:sz="4" w:space="0" w:color="auto"/>
            </w:tcBorders>
            <w:hideMark/>
          </w:tcPr>
          <w:p w14:paraId="21112AB0" w14:textId="77777777" w:rsidR="00DF0A0F" w:rsidRPr="00CD60A0" w:rsidRDefault="00DF0A0F" w:rsidP="00DF0A0F">
            <w:pPr>
              <w:rPr>
                <w:b/>
                <w:sz w:val="24"/>
                <w:szCs w:val="24"/>
              </w:rPr>
            </w:pPr>
            <w:r w:rsidRPr="00CD60A0">
              <w:rPr>
                <w:b/>
                <w:sz w:val="24"/>
                <w:szCs w:val="24"/>
              </w:rPr>
              <w:t>Minimalus privalomas pamokų skaičius per savaitę</w:t>
            </w:r>
          </w:p>
        </w:tc>
        <w:tc>
          <w:tcPr>
            <w:tcW w:w="848" w:type="dxa"/>
            <w:tcBorders>
              <w:top w:val="single" w:sz="4" w:space="0" w:color="auto"/>
              <w:left w:val="single" w:sz="4" w:space="0" w:color="auto"/>
              <w:bottom w:val="single" w:sz="4" w:space="0" w:color="auto"/>
              <w:right w:val="single" w:sz="4" w:space="0" w:color="auto"/>
            </w:tcBorders>
          </w:tcPr>
          <w:p w14:paraId="38831EFD" w14:textId="77777777" w:rsidR="00DF0A0F" w:rsidRPr="00CD60A0" w:rsidRDefault="00DF0A0F" w:rsidP="00DF0A0F">
            <w:pPr>
              <w:jc w:val="center"/>
              <w:rPr>
                <w:b/>
              </w:rPr>
            </w:pPr>
            <w:r w:rsidRPr="00CD60A0">
              <w:rPr>
                <w:b/>
              </w:rPr>
              <w:t>24</w:t>
            </w:r>
          </w:p>
          <w:p w14:paraId="3E770B5A" w14:textId="402166E5" w:rsidR="00DF0A0F" w:rsidRPr="00CD60A0" w:rsidRDefault="00DF0A0F" w:rsidP="00DF0A0F">
            <w:pPr>
              <w:jc w:val="center"/>
              <w:rPr>
                <w:b/>
              </w:rPr>
            </w:pPr>
            <w:r w:rsidRPr="00CD60A0">
              <w:rPr>
                <w:b/>
              </w:rPr>
              <w:t>(840)</w:t>
            </w:r>
          </w:p>
        </w:tc>
        <w:tc>
          <w:tcPr>
            <w:tcW w:w="732" w:type="dxa"/>
            <w:tcBorders>
              <w:top w:val="single" w:sz="4" w:space="0" w:color="auto"/>
              <w:left w:val="single" w:sz="4" w:space="0" w:color="auto"/>
              <w:bottom w:val="single" w:sz="4" w:space="0" w:color="auto"/>
              <w:right w:val="single" w:sz="4" w:space="0" w:color="auto"/>
            </w:tcBorders>
          </w:tcPr>
          <w:p w14:paraId="14AA90A8" w14:textId="77777777" w:rsidR="00DF0A0F" w:rsidRPr="00CD60A0" w:rsidRDefault="00DF0A0F" w:rsidP="005824BC">
            <w:pPr>
              <w:jc w:val="center"/>
              <w:rPr>
                <w:b/>
              </w:rPr>
            </w:pPr>
            <w:r w:rsidRPr="00CD60A0">
              <w:rPr>
                <w:b/>
              </w:rPr>
              <w:t>24</w:t>
            </w:r>
          </w:p>
          <w:p w14:paraId="7F0A8614" w14:textId="5C753AD4" w:rsidR="00DF0A0F" w:rsidRPr="00CD60A0" w:rsidRDefault="00DF0A0F" w:rsidP="00DF0A0F">
            <w:pPr>
              <w:jc w:val="center"/>
              <w:rPr>
                <w:b/>
              </w:rPr>
            </w:pPr>
            <w:r w:rsidRPr="00CD60A0">
              <w:rPr>
                <w:b/>
              </w:rPr>
              <w:t>(840)</w:t>
            </w:r>
          </w:p>
        </w:tc>
        <w:tc>
          <w:tcPr>
            <w:tcW w:w="733" w:type="dxa"/>
            <w:tcBorders>
              <w:top w:val="single" w:sz="4" w:space="0" w:color="auto"/>
              <w:left w:val="single" w:sz="4" w:space="0" w:color="auto"/>
              <w:bottom w:val="single" w:sz="4" w:space="0" w:color="auto"/>
              <w:right w:val="single" w:sz="4" w:space="0" w:color="auto"/>
            </w:tcBorders>
          </w:tcPr>
          <w:p w14:paraId="2E970ECE" w14:textId="77777777" w:rsidR="00DF0A0F" w:rsidRPr="00CD60A0" w:rsidRDefault="00DF0A0F" w:rsidP="00DF0A0F">
            <w:pPr>
              <w:jc w:val="center"/>
              <w:rPr>
                <w:b/>
              </w:rPr>
            </w:pPr>
            <w:r w:rsidRPr="00CD60A0">
              <w:rPr>
                <w:b/>
              </w:rPr>
              <w:t>26</w:t>
            </w:r>
          </w:p>
          <w:p w14:paraId="4BFFBD1A" w14:textId="185ECD7B" w:rsidR="00DF0A0F" w:rsidRPr="00CD60A0" w:rsidRDefault="00DF0A0F" w:rsidP="00DF0A0F">
            <w:pPr>
              <w:jc w:val="center"/>
              <w:rPr>
                <w:b/>
              </w:rPr>
            </w:pPr>
            <w:r w:rsidRPr="00CD60A0">
              <w:rPr>
                <w:b/>
              </w:rPr>
              <w:t>(910)</w:t>
            </w:r>
          </w:p>
        </w:tc>
        <w:tc>
          <w:tcPr>
            <w:tcW w:w="831" w:type="dxa"/>
            <w:tcBorders>
              <w:top w:val="single" w:sz="4" w:space="0" w:color="auto"/>
              <w:left w:val="single" w:sz="4" w:space="0" w:color="auto"/>
              <w:bottom w:val="single" w:sz="4" w:space="0" w:color="auto"/>
              <w:right w:val="single" w:sz="4" w:space="0" w:color="auto"/>
            </w:tcBorders>
          </w:tcPr>
          <w:p w14:paraId="7F26C41C" w14:textId="77777777" w:rsidR="00DF0A0F" w:rsidRPr="00CD60A0" w:rsidRDefault="00DF0A0F" w:rsidP="00DF0A0F">
            <w:pPr>
              <w:jc w:val="center"/>
              <w:rPr>
                <w:b/>
              </w:rPr>
            </w:pPr>
            <w:r w:rsidRPr="00CD60A0">
              <w:rPr>
                <w:b/>
              </w:rPr>
              <w:t>25,5</w:t>
            </w:r>
          </w:p>
          <w:p w14:paraId="6A4BA525" w14:textId="07FDA1D5" w:rsidR="00DF0A0F" w:rsidRPr="00CD60A0" w:rsidRDefault="00DF0A0F" w:rsidP="00DF0A0F">
            <w:pPr>
              <w:jc w:val="center"/>
              <w:rPr>
                <w:b/>
              </w:rPr>
            </w:pPr>
            <w:r w:rsidRPr="00CD60A0">
              <w:rPr>
                <w:b/>
              </w:rPr>
              <w:t>(892,5)</w:t>
            </w:r>
          </w:p>
        </w:tc>
        <w:tc>
          <w:tcPr>
            <w:tcW w:w="853" w:type="dxa"/>
            <w:tcBorders>
              <w:top w:val="single" w:sz="4" w:space="0" w:color="auto"/>
              <w:left w:val="single" w:sz="4" w:space="0" w:color="auto"/>
              <w:bottom w:val="single" w:sz="4" w:space="0" w:color="auto"/>
              <w:right w:val="single" w:sz="4" w:space="0" w:color="auto"/>
            </w:tcBorders>
          </w:tcPr>
          <w:p w14:paraId="2B2CE22E" w14:textId="77777777" w:rsidR="00DF0A0F" w:rsidRPr="00CD60A0" w:rsidRDefault="00DF0A0F" w:rsidP="00DF0A0F">
            <w:pPr>
              <w:jc w:val="center"/>
              <w:rPr>
                <w:b/>
              </w:rPr>
            </w:pPr>
            <w:r w:rsidRPr="00CD60A0">
              <w:rPr>
                <w:b/>
              </w:rPr>
              <w:t>25,5</w:t>
            </w:r>
          </w:p>
          <w:p w14:paraId="199184F0" w14:textId="28361A0F" w:rsidR="00DF0A0F" w:rsidRPr="00CD60A0" w:rsidRDefault="00DF0A0F" w:rsidP="00DF0A0F">
            <w:pPr>
              <w:jc w:val="center"/>
              <w:rPr>
                <w:b/>
              </w:rPr>
            </w:pPr>
            <w:r w:rsidRPr="00CD60A0">
              <w:rPr>
                <w:b/>
              </w:rPr>
              <w:t>(892,5)</w:t>
            </w:r>
          </w:p>
        </w:tc>
        <w:tc>
          <w:tcPr>
            <w:tcW w:w="852" w:type="dxa"/>
            <w:tcBorders>
              <w:top w:val="single" w:sz="4" w:space="0" w:color="auto"/>
              <w:left w:val="single" w:sz="4" w:space="0" w:color="auto"/>
              <w:bottom w:val="single" w:sz="4" w:space="0" w:color="auto"/>
              <w:right w:val="single" w:sz="4" w:space="0" w:color="auto"/>
            </w:tcBorders>
          </w:tcPr>
          <w:p w14:paraId="030A33E5" w14:textId="77777777" w:rsidR="00DF0A0F" w:rsidRPr="00CD60A0" w:rsidRDefault="00DF0A0F" w:rsidP="00DF0A0F">
            <w:pPr>
              <w:jc w:val="center"/>
              <w:rPr>
                <w:b/>
              </w:rPr>
            </w:pPr>
            <w:r w:rsidRPr="00CD60A0">
              <w:rPr>
                <w:b/>
              </w:rPr>
              <w:t>26,5</w:t>
            </w:r>
          </w:p>
          <w:p w14:paraId="33152DCF" w14:textId="3E927556" w:rsidR="00DF0A0F" w:rsidRPr="00CD60A0" w:rsidRDefault="00DF0A0F" w:rsidP="00DF0A0F">
            <w:pPr>
              <w:jc w:val="center"/>
              <w:rPr>
                <w:b/>
              </w:rPr>
            </w:pPr>
            <w:r w:rsidRPr="00CD60A0">
              <w:rPr>
                <w:b/>
              </w:rPr>
              <w:t>(927,5)</w:t>
            </w:r>
          </w:p>
        </w:tc>
        <w:tc>
          <w:tcPr>
            <w:tcW w:w="801" w:type="dxa"/>
            <w:tcBorders>
              <w:top w:val="single" w:sz="4" w:space="0" w:color="auto"/>
              <w:left w:val="single" w:sz="4" w:space="0" w:color="auto"/>
              <w:bottom w:val="single" w:sz="4" w:space="0" w:color="auto"/>
              <w:right w:val="single" w:sz="4" w:space="0" w:color="auto"/>
            </w:tcBorders>
          </w:tcPr>
          <w:p w14:paraId="6DBB2DF3" w14:textId="77777777" w:rsidR="00DF0A0F" w:rsidRPr="00CD60A0" w:rsidRDefault="00DF0A0F" w:rsidP="00DF0A0F">
            <w:pPr>
              <w:jc w:val="center"/>
              <w:rPr>
                <w:b/>
              </w:rPr>
            </w:pPr>
            <w:r w:rsidRPr="00CD60A0">
              <w:rPr>
                <w:b/>
              </w:rPr>
              <w:t>26,5</w:t>
            </w:r>
          </w:p>
          <w:p w14:paraId="4DDAAA57" w14:textId="13AC2D73" w:rsidR="00DF0A0F" w:rsidRPr="00CD60A0" w:rsidRDefault="00DF0A0F" w:rsidP="00DF0A0F">
            <w:pPr>
              <w:jc w:val="center"/>
              <w:rPr>
                <w:b/>
              </w:rPr>
            </w:pPr>
            <w:r w:rsidRPr="00CD60A0">
              <w:rPr>
                <w:b/>
              </w:rPr>
              <w:t>(927,5)</w:t>
            </w:r>
          </w:p>
        </w:tc>
        <w:tc>
          <w:tcPr>
            <w:tcW w:w="1042" w:type="dxa"/>
            <w:tcBorders>
              <w:top w:val="single" w:sz="4" w:space="0" w:color="auto"/>
              <w:left w:val="single" w:sz="4" w:space="0" w:color="auto"/>
              <w:bottom w:val="single" w:sz="4" w:space="0" w:color="auto"/>
              <w:right w:val="single" w:sz="4" w:space="0" w:color="auto"/>
            </w:tcBorders>
          </w:tcPr>
          <w:p w14:paraId="6D2FD188" w14:textId="77777777" w:rsidR="00DF0A0F" w:rsidRPr="00CD60A0" w:rsidRDefault="00DF0A0F" w:rsidP="00DF0A0F">
            <w:pPr>
              <w:jc w:val="center"/>
              <w:rPr>
                <w:b/>
              </w:rPr>
            </w:pPr>
            <w:r w:rsidRPr="00CD60A0">
              <w:rPr>
                <w:b/>
              </w:rPr>
              <w:t>178</w:t>
            </w:r>
          </w:p>
          <w:p w14:paraId="3088A22D" w14:textId="4F585A03" w:rsidR="00DF0A0F" w:rsidRPr="00CD60A0" w:rsidRDefault="00DF0A0F" w:rsidP="00DF0A0F">
            <w:pPr>
              <w:jc w:val="center"/>
              <w:rPr>
                <w:b/>
              </w:rPr>
            </w:pPr>
            <w:r w:rsidRPr="00CD60A0">
              <w:rPr>
                <w:b/>
              </w:rPr>
              <w:t>(6230)</w:t>
            </w:r>
          </w:p>
        </w:tc>
        <w:tc>
          <w:tcPr>
            <w:tcW w:w="998" w:type="dxa"/>
            <w:tcBorders>
              <w:top w:val="single" w:sz="4" w:space="0" w:color="auto"/>
              <w:left w:val="single" w:sz="4" w:space="0" w:color="auto"/>
              <w:bottom w:val="single" w:sz="4" w:space="0" w:color="auto"/>
              <w:right w:val="single" w:sz="4" w:space="0" w:color="auto"/>
            </w:tcBorders>
          </w:tcPr>
          <w:p w14:paraId="2AE3061B" w14:textId="77777777" w:rsidR="00DF0A0F" w:rsidRPr="00CD60A0" w:rsidRDefault="00DF0A0F" w:rsidP="00DF0A0F">
            <w:pPr>
              <w:jc w:val="center"/>
              <w:rPr>
                <w:b/>
              </w:rPr>
            </w:pPr>
            <w:r w:rsidRPr="00CD60A0">
              <w:rPr>
                <w:b/>
              </w:rPr>
              <w:t>190</w:t>
            </w:r>
          </w:p>
          <w:p w14:paraId="2F001703" w14:textId="0B81F8A3" w:rsidR="00DF0A0F" w:rsidRPr="00CD60A0" w:rsidRDefault="00DF0A0F" w:rsidP="00DF0A0F">
            <w:pPr>
              <w:jc w:val="center"/>
              <w:rPr>
                <w:b/>
              </w:rPr>
            </w:pPr>
            <w:r w:rsidRPr="00CD60A0">
              <w:rPr>
                <w:b/>
              </w:rPr>
              <w:t>(6650)</w:t>
            </w:r>
          </w:p>
        </w:tc>
      </w:tr>
      <w:tr w:rsidR="00CD60A0" w:rsidRPr="00CD60A0" w14:paraId="4EE72482" w14:textId="77777777" w:rsidTr="005B56DE">
        <w:tc>
          <w:tcPr>
            <w:tcW w:w="2126" w:type="dxa"/>
            <w:tcBorders>
              <w:top w:val="single" w:sz="4" w:space="0" w:color="auto"/>
              <w:left w:val="single" w:sz="4" w:space="0" w:color="auto"/>
              <w:bottom w:val="single" w:sz="4" w:space="0" w:color="auto"/>
              <w:right w:val="single" w:sz="4" w:space="0" w:color="auto"/>
            </w:tcBorders>
            <w:hideMark/>
          </w:tcPr>
          <w:p w14:paraId="082974D8" w14:textId="626E0EA0" w:rsidR="00DF0A0F" w:rsidRPr="00CD60A0" w:rsidRDefault="00DF0A0F" w:rsidP="00DF0A0F">
            <w:pPr>
              <w:rPr>
                <w:sz w:val="24"/>
                <w:szCs w:val="24"/>
              </w:rPr>
            </w:pPr>
            <w:r w:rsidRPr="00CD60A0">
              <w:rPr>
                <w:sz w:val="24"/>
                <w:szCs w:val="24"/>
              </w:rPr>
              <w:lastRenderedPageBreak/>
              <w:t>Neformalusis švietimas</w:t>
            </w:r>
          </w:p>
        </w:tc>
        <w:tc>
          <w:tcPr>
            <w:tcW w:w="848" w:type="dxa"/>
            <w:tcBorders>
              <w:top w:val="single" w:sz="4" w:space="0" w:color="auto"/>
              <w:left w:val="single" w:sz="4" w:space="0" w:color="auto"/>
              <w:bottom w:val="single" w:sz="4" w:space="0" w:color="auto"/>
              <w:right w:val="single" w:sz="4" w:space="0" w:color="auto"/>
            </w:tcBorders>
          </w:tcPr>
          <w:p w14:paraId="54BD5805" w14:textId="77777777" w:rsidR="00DF0A0F" w:rsidRPr="00CD60A0" w:rsidRDefault="00DF0A0F" w:rsidP="00DF0A0F">
            <w:pPr>
              <w:jc w:val="center"/>
            </w:pPr>
            <w:r w:rsidRPr="00CD60A0">
              <w:t>2</w:t>
            </w:r>
          </w:p>
          <w:p w14:paraId="3C6E3DC2" w14:textId="7EE6AA14" w:rsidR="00DF0A0F" w:rsidRPr="00CD60A0" w:rsidRDefault="00DF0A0F" w:rsidP="00DF0A0F">
            <w:pPr>
              <w:jc w:val="center"/>
            </w:pPr>
            <w:r w:rsidRPr="00CD60A0">
              <w:t>(70)</w:t>
            </w:r>
          </w:p>
        </w:tc>
        <w:tc>
          <w:tcPr>
            <w:tcW w:w="732" w:type="dxa"/>
            <w:tcBorders>
              <w:top w:val="single" w:sz="4" w:space="0" w:color="auto"/>
              <w:left w:val="single" w:sz="4" w:space="0" w:color="auto"/>
              <w:bottom w:val="single" w:sz="4" w:space="0" w:color="auto"/>
              <w:right w:val="single" w:sz="4" w:space="0" w:color="auto"/>
            </w:tcBorders>
          </w:tcPr>
          <w:p w14:paraId="7217C18A" w14:textId="77777777" w:rsidR="00DF0A0F" w:rsidRPr="00CD60A0" w:rsidRDefault="00DF0A0F" w:rsidP="00DF0A0F">
            <w:pPr>
              <w:jc w:val="center"/>
            </w:pPr>
            <w:r w:rsidRPr="00CD60A0">
              <w:t>2</w:t>
            </w:r>
          </w:p>
          <w:p w14:paraId="07498043" w14:textId="1468CA24" w:rsidR="00DF0A0F" w:rsidRPr="00CD60A0" w:rsidRDefault="00DF0A0F" w:rsidP="00DF0A0F">
            <w:pPr>
              <w:jc w:val="center"/>
            </w:pPr>
            <w:r w:rsidRPr="00CD60A0">
              <w:t>(70)</w:t>
            </w:r>
          </w:p>
        </w:tc>
        <w:tc>
          <w:tcPr>
            <w:tcW w:w="733" w:type="dxa"/>
            <w:tcBorders>
              <w:top w:val="single" w:sz="4" w:space="0" w:color="auto"/>
              <w:left w:val="single" w:sz="4" w:space="0" w:color="auto"/>
              <w:bottom w:val="single" w:sz="4" w:space="0" w:color="auto"/>
              <w:right w:val="single" w:sz="4" w:space="0" w:color="auto"/>
            </w:tcBorders>
          </w:tcPr>
          <w:p w14:paraId="131F7610" w14:textId="77777777" w:rsidR="00DF0A0F" w:rsidRPr="00CD60A0" w:rsidRDefault="00DF0A0F" w:rsidP="00DF0A0F">
            <w:pPr>
              <w:jc w:val="center"/>
            </w:pPr>
            <w:r w:rsidRPr="00CD60A0">
              <w:t>2</w:t>
            </w:r>
          </w:p>
          <w:p w14:paraId="4EBDCC14" w14:textId="3900F305" w:rsidR="00DF0A0F" w:rsidRPr="00CD60A0" w:rsidRDefault="00DF0A0F" w:rsidP="00DF0A0F">
            <w:pPr>
              <w:jc w:val="center"/>
            </w:pPr>
            <w:r w:rsidRPr="00CD60A0">
              <w:t>(70)</w:t>
            </w:r>
          </w:p>
        </w:tc>
        <w:tc>
          <w:tcPr>
            <w:tcW w:w="831" w:type="dxa"/>
            <w:tcBorders>
              <w:top w:val="single" w:sz="4" w:space="0" w:color="auto"/>
              <w:left w:val="single" w:sz="4" w:space="0" w:color="auto"/>
              <w:bottom w:val="single" w:sz="4" w:space="0" w:color="auto"/>
              <w:right w:val="single" w:sz="4" w:space="0" w:color="auto"/>
            </w:tcBorders>
          </w:tcPr>
          <w:p w14:paraId="7477CAEC" w14:textId="77777777" w:rsidR="00DF0A0F" w:rsidRPr="00CD60A0" w:rsidRDefault="00DF0A0F" w:rsidP="00DF0A0F">
            <w:pPr>
              <w:jc w:val="center"/>
            </w:pPr>
            <w:r w:rsidRPr="00CD60A0">
              <w:t>2</w:t>
            </w:r>
          </w:p>
          <w:p w14:paraId="73DFF97E" w14:textId="32B0C435" w:rsidR="00DF0A0F" w:rsidRPr="00CD60A0" w:rsidRDefault="00DF0A0F" w:rsidP="00DF0A0F">
            <w:pPr>
              <w:jc w:val="center"/>
            </w:pPr>
            <w:r w:rsidRPr="00CD60A0">
              <w:t>(70)</w:t>
            </w:r>
          </w:p>
        </w:tc>
        <w:tc>
          <w:tcPr>
            <w:tcW w:w="853" w:type="dxa"/>
            <w:tcBorders>
              <w:top w:val="single" w:sz="4" w:space="0" w:color="auto"/>
              <w:left w:val="single" w:sz="4" w:space="0" w:color="auto"/>
              <w:bottom w:val="single" w:sz="4" w:space="0" w:color="auto"/>
              <w:right w:val="single" w:sz="4" w:space="0" w:color="auto"/>
            </w:tcBorders>
          </w:tcPr>
          <w:p w14:paraId="4264047D" w14:textId="77777777" w:rsidR="00DF0A0F" w:rsidRPr="00CD60A0" w:rsidRDefault="00DF0A0F" w:rsidP="00DF0A0F">
            <w:pPr>
              <w:jc w:val="center"/>
            </w:pPr>
            <w:r w:rsidRPr="00CD60A0">
              <w:t>2</w:t>
            </w:r>
          </w:p>
          <w:p w14:paraId="49A3B731" w14:textId="120D0415" w:rsidR="00DF0A0F" w:rsidRPr="00CD60A0" w:rsidRDefault="00DF0A0F" w:rsidP="00DF0A0F">
            <w:pPr>
              <w:jc w:val="center"/>
            </w:pPr>
            <w:r w:rsidRPr="00CD60A0">
              <w:t>(70)</w:t>
            </w:r>
          </w:p>
        </w:tc>
        <w:tc>
          <w:tcPr>
            <w:tcW w:w="852" w:type="dxa"/>
            <w:tcBorders>
              <w:top w:val="single" w:sz="4" w:space="0" w:color="auto"/>
              <w:left w:val="single" w:sz="4" w:space="0" w:color="auto"/>
              <w:bottom w:val="single" w:sz="4" w:space="0" w:color="auto"/>
              <w:right w:val="single" w:sz="4" w:space="0" w:color="auto"/>
            </w:tcBorders>
          </w:tcPr>
          <w:p w14:paraId="186256D9" w14:textId="77777777" w:rsidR="00DF0A0F" w:rsidRPr="00CD60A0" w:rsidRDefault="00DF0A0F" w:rsidP="00DF0A0F">
            <w:pPr>
              <w:jc w:val="center"/>
            </w:pPr>
            <w:r w:rsidRPr="00CD60A0">
              <w:t>2</w:t>
            </w:r>
          </w:p>
          <w:p w14:paraId="2CA2BC01" w14:textId="0FAA85AC" w:rsidR="00DF0A0F" w:rsidRPr="00CD60A0" w:rsidRDefault="00DF0A0F" w:rsidP="00DF0A0F">
            <w:pPr>
              <w:jc w:val="center"/>
            </w:pPr>
            <w:r w:rsidRPr="00CD60A0">
              <w:t>(70)</w:t>
            </w:r>
          </w:p>
        </w:tc>
        <w:tc>
          <w:tcPr>
            <w:tcW w:w="801" w:type="dxa"/>
            <w:tcBorders>
              <w:top w:val="single" w:sz="4" w:space="0" w:color="auto"/>
              <w:left w:val="single" w:sz="4" w:space="0" w:color="auto"/>
              <w:bottom w:val="single" w:sz="4" w:space="0" w:color="auto"/>
              <w:right w:val="single" w:sz="4" w:space="0" w:color="auto"/>
            </w:tcBorders>
          </w:tcPr>
          <w:p w14:paraId="1BD6CBDD" w14:textId="77777777" w:rsidR="00DF0A0F" w:rsidRPr="00CD60A0" w:rsidRDefault="00DF0A0F" w:rsidP="00DF0A0F">
            <w:pPr>
              <w:jc w:val="center"/>
            </w:pPr>
            <w:r w:rsidRPr="00CD60A0">
              <w:t>2</w:t>
            </w:r>
          </w:p>
          <w:p w14:paraId="51A9F533" w14:textId="1A578F7D" w:rsidR="00DF0A0F" w:rsidRPr="00CD60A0" w:rsidRDefault="00DF0A0F" w:rsidP="00DF0A0F">
            <w:pPr>
              <w:jc w:val="center"/>
            </w:pPr>
            <w:r w:rsidRPr="00CD60A0">
              <w:t>(70)</w:t>
            </w:r>
          </w:p>
        </w:tc>
        <w:tc>
          <w:tcPr>
            <w:tcW w:w="1042" w:type="dxa"/>
            <w:tcBorders>
              <w:top w:val="single" w:sz="4" w:space="0" w:color="auto"/>
              <w:left w:val="single" w:sz="4" w:space="0" w:color="auto"/>
              <w:bottom w:val="single" w:sz="4" w:space="0" w:color="auto"/>
              <w:right w:val="single" w:sz="4" w:space="0" w:color="auto"/>
            </w:tcBorders>
          </w:tcPr>
          <w:p w14:paraId="2C287CB6" w14:textId="77777777" w:rsidR="00DF0A0F" w:rsidRPr="00CD60A0" w:rsidRDefault="00DF0A0F" w:rsidP="00DF0A0F">
            <w:pPr>
              <w:jc w:val="center"/>
            </w:pPr>
            <w:r w:rsidRPr="00CD60A0">
              <w:t>14</w:t>
            </w:r>
          </w:p>
          <w:p w14:paraId="60B27DE3" w14:textId="284524D7" w:rsidR="00DF0A0F" w:rsidRPr="00CD60A0" w:rsidRDefault="00DF0A0F" w:rsidP="00DF0A0F">
            <w:pPr>
              <w:jc w:val="center"/>
            </w:pPr>
            <w:r w:rsidRPr="00CD60A0">
              <w:t>(490)</w:t>
            </w:r>
          </w:p>
        </w:tc>
        <w:tc>
          <w:tcPr>
            <w:tcW w:w="998" w:type="dxa"/>
            <w:tcBorders>
              <w:top w:val="single" w:sz="4" w:space="0" w:color="auto"/>
              <w:left w:val="single" w:sz="4" w:space="0" w:color="auto"/>
              <w:bottom w:val="single" w:sz="4" w:space="0" w:color="auto"/>
              <w:right w:val="single" w:sz="4" w:space="0" w:color="auto"/>
            </w:tcBorders>
          </w:tcPr>
          <w:p w14:paraId="7FA313F5" w14:textId="77777777" w:rsidR="00DF0A0F" w:rsidRPr="00CD60A0" w:rsidRDefault="00DF0A0F" w:rsidP="00DF0A0F">
            <w:pPr>
              <w:jc w:val="center"/>
            </w:pPr>
            <w:r w:rsidRPr="00CD60A0">
              <w:t>14</w:t>
            </w:r>
          </w:p>
          <w:p w14:paraId="66EA8B19" w14:textId="2E41A5A0" w:rsidR="00DF0A0F" w:rsidRPr="00CD60A0" w:rsidRDefault="00DF0A0F" w:rsidP="00DF0A0F">
            <w:pPr>
              <w:jc w:val="center"/>
            </w:pPr>
            <w:r w:rsidRPr="00CD60A0">
              <w:t>(490)</w:t>
            </w:r>
          </w:p>
        </w:tc>
      </w:tr>
      <w:tr w:rsidR="00CD60A0" w:rsidRPr="00CD60A0" w14:paraId="4874EFA6" w14:textId="77777777" w:rsidTr="005B56DE">
        <w:tc>
          <w:tcPr>
            <w:tcW w:w="2126" w:type="dxa"/>
            <w:tcBorders>
              <w:top w:val="single" w:sz="4" w:space="0" w:color="auto"/>
              <w:left w:val="single" w:sz="4" w:space="0" w:color="auto"/>
              <w:bottom w:val="single" w:sz="4" w:space="0" w:color="auto"/>
              <w:right w:val="single" w:sz="4" w:space="0" w:color="auto"/>
            </w:tcBorders>
            <w:hideMark/>
          </w:tcPr>
          <w:p w14:paraId="147074AF" w14:textId="77777777" w:rsidR="00DF0A0F" w:rsidRPr="00CD60A0" w:rsidRDefault="00DF0A0F" w:rsidP="00DF0A0F">
            <w:pPr>
              <w:rPr>
                <w:b/>
                <w:sz w:val="24"/>
                <w:szCs w:val="24"/>
              </w:rPr>
            </w:pPr>
            <w:r w:rsidRPr="00CD60A0">
              <w:rPr>
                <w:b/>
                <w:sz w:val="24"/>
                <w:szCs w:val="24"/>
              </w:rPr>
              <w:t>Iš viso pamokų skaičius per mokslo metus su NŠ</w:t>
            </w:r>
          </w:p>
        </w:tc>
        <w:tc>
          <w:tcPr>
            <w:tcW w:w="848" w:type="dxa"/>
            <w:tcBorders>
              <w:top w:val="single" w:sz="4" w:space="0" w:color="auto"/>
              <w:left w:val="single" w:sz="4" w:space="0" w:color="auto"/>
              <w:bottom w:val="single" w:sz="4" w:space="0" w:color="auto"/>
              <w:right w:val="single" w:sz="4" w:space="0" w:color="auto"/>
            </w:tcBorders>
          </w:tcPr>
          <w:p w14:paraId="39390ECE" w14:textId="54B5E16A" w:rsidR="00DF0A0F" w:rsidRPr="00CD60A0" w:rsidRDefault="00DF0A0F" w:rsidP="00DF0A0F">
            <w:pPr>
              <w:jc w:val="center"/>
              <w:rPr>
                <w:b/>
              </w:rPr>
            </w:pPr>
            <w:r w:rsidRPr="00CD60A0">
              <w:rPr>
                <w:b/>
              </w:rPr>
              <w:t>910</w:t>
            </w:r>
          </w:p>
        </w:tc>
        <w:tc>
          <w:tcPr>
            <w:tcW w:w="732" w:type="dxa"/>
            <w:tcBorders>
              <w:top w:val="single" w:sz="4" w:space="0" w:color="auto"/>
              <w:left w:val="single" w:sz="4" w:space="0" w:color="auto"/>
              <w:bottom w:val="single" w:sz="4" w:space="0" w:color="auto"/>
              <w:right w:val="single" w:sz="4" w:space="0" w:color="auto"/>
            </w:tcBorders>
          </w:tcPr>
          <w:p w14:paraId="5CF9B546" w14:textId="6209953E" w:rsidR="00DF0A0F" w:rsidRPr="00CD60A0" w:rsidRDefault="00DF0A0F" w:rsidP="00DF0A0F">
            <w:pPr>
              <w:jc w:val="center"/>
              <w:rPr>
                <w:b/>
              </w:rPr>
            </w:pPr>
            <w:r w:rsidRPr="00CD60A0">
              <w:rPr>
                <w:b/>
              </w:rPr>
              <w:t>910</w:t>
            </w:r>
          </w:p>
        </w:tc>
        <w:tc>
          <w:tcPr>
            <w:tcW w:w="733" w:type="dxa"/>
            <w:tcBorders>
              <w:top w:val="single" w:sz="4" w:space="0" w:color="auto"/>
              <w:left w:val="single" w:sz="4" w:space="0" w:color="auto"/>
              <w:bottom w:val="single" w:sz="4" w:space="0" w:color="auto"/>
              <w:right w:val="single" w:sz="4" w:space="0" w:color="auto"/>
            </w:tcBorders>
          </w:tcPr>
          <w:p w14:paraId="72AC205C" w14:textId="7623EE80" w:rsidR="00DF0A0F" w:rsidRPr="00CD60A0" w:rsidRDefault="00DF0A0F" w:rsidP="00DF0A0F">
            <w:pPr>
              <w:jc w:val="center"/>
              <w:rPr>
                <w:b/>
              </w:rPr>
            </w:pPr>
            <w:r w:rsidRPr="00CD60A0">
              <w:rPr>
                <w:b/>
              </w:rPr>
              <w:t>980</w:t>
            </w:r>
          </w:p>
        </w:tc>
        <w:tc>
          <w:tcPr>
            <w:tcW w:w="831" w:type="dxa"/>
            <w:tcBorders>
              <w:top w:val="single" w:sz="4" w:space="0" w:color="auto"/>
              <w:left w:val="single" w:sz="4" w:space="0" w:color="auto"/>
              <w:bottom w:val="single" w:sz="4" w:space="0" w:color="auto"/>
              <w:right w:val="single" w:sz="4" w:space="0" w:color="auto"/>
            </w:tcBorders>
          </w:tcPr>
          <w:p w14:paraId="506252C5" w14:textId="185056DD" w:rsidR="00DF0A0F" w:rsidRPr="00CD60A0" w:rsidRDefault="00DF0A0F" w:rsidP="00DF0A0F">
            <w:pPr>
              <w:jc w:val="center"/>
              <w:rPr>
                <w:b/>
              </w:rPr>
            </w:pPr>
            <w:r w:rsidRPr="00CD60A0">
              <w:rPr>
                <w:b/>
              </w:rPr>
              <w:t>962,5</w:t>
            </w:r>
          </w:p>
        </w:tc>
        <w:tc>
          <w:tcPr>
            <w:tcW w:w="853" w:type="dxa"/>
            <w:tcBorders>
              <w:top w:val="single" w:sz="4" w:space="0" w:color="auto"/>
              <w:left w:val="single" w:sz="4" w:space="0" w:color="auto"/>
              <w:bottom w:val="single" w:sz="4" w:space="0" w:color="auto"/>
              <w:right w:val="single" w:sz="4" w:space="0" w:color="auto"/>
            </w:tcBorders>
          </w:tcPr>
          <w:p w14:paraId="670E3864" w14:textId="5A1889FB" w:rsidR="00DF0A0F" w:rsidRPr="00CD60A0" w:rsidRDefault="00DF0A0F" w:rsidP="00DF0A0F">
            <w:pPr>
              <w:jc w:val="center"/>
              <w:rPr>
                <w:b/>
              </w:rPr>
            </w:pPr>
            <w:r w:rsidRPr="00CD60A0">
              <w:rPr>
                <w:b/>
              </w:rPr>
              <w:t>962,5</w:t>
            </w:r>
          </w:p>
        </w:tc>
        <w:tc>
          <w:tcPr>
            <w:tcW w:w="852" w:type="dxa"/>
            <w:tcBorders>
              <w:top w:val="single" w:sz="4" w:space="0" w:color="auto"/>
              <w:left w:val="single" w:sz="4" w:space="0" w:color="auto"/>
              <w:bottom w:val="single" w:sz="4" w:space="0" w:color="auto"/>
              <w:right w:val="single" w:sz="4" w:space="0" w:color="auto"/>
            </w:tcBorders>
          </w:tcPr>
          <w:p w14:paraId="27963297" w14:textId="0FDF3108" w:rsidR="00DF0A0F" w:rsidRPr="00CD60A0" w:rsidRDefault="00DF0A0F" w:rsidP="00DF0A0F">
            <w:pPr>
              <w:jc w:val="center"/>
              <w:rPr>
                <w:b/>
              </w:rPr>
            </w:pPr>
            <w:r w:rsidRPr="00CD60A0">
              <w:rPr>
                <w:b/>
              </w:rPr>
              <w:t>997,5</w:t>
            </w:r>
          </w:p>
        </w:tc>
        <w:tc>
          <w:tcPr>
            <w:tcW w:w="801" w:type="dxa"/>
            <w:tcBorders>
              <w:top w:val="single" w:sz="4" w:space="0" w:color="auto"/>
              <w:left w:val="single" w:sz="4" w:space="0" w:color="auto"/>
              <w:bottom w:val="single" w:sz="4" w:space="0" w:color="auto"/>
              <w:right w:val="single" w:sz="4" w:space="0" w:color="auto"/>
            </w:tcBorders>
          </w:tcPr>
          <w:p w14:paraId="481F91AA" w14:textId="4A691746" w:rsidR="00DF0A0F" w:rsidRPr="00CD60A0" w:rsidRDefault="00DF0A0F" w:rsidP="00DF0A0F">
            <w:pPr>
              <w:jc w:val="center"/>
              <w:rPr>
                <w:b/>
              </w:rPr>
            </w:pPr>
            <w:r w:rsidRPr="00CD60A0">
              <w:rPr>
                <w:b/>
              </w:rPr>
              <w:t>997,5</w:t>
            </w:r>
          </w:p>
        </w:tc>
        <w:tc>
          <w:tcPr>
            <w:tcW w:w="1042" w:type="dxa"/>
            <w:tcBorders>
              <w:top w:val="single" w:sz="4" w:space="0" w:color="auto"/>
              <w:left w:val="single" w:sz="4" w:space="0" w:color="auto"/>
              <w:bottom w:val="single" w:sz="4" w:space="0" w:color="auto"/>
              <w:right w:val="single" w:sz="4" w:space="0" w:color="auto"/>
            </w:tcBorders>
          </w:tcPr>
          <w:p w14:paraId="7E23F32E" w14:textId="61C56AD2" w:rsidR="00DF0A0F" w:rsidRPr="00CD60A0" w:rsidRDefault="00DF0A0F" w:rsidP="00DF0A0F">
            <w:pPr>
              <w:jc w:val="center"/>
              <w:rPr>
                <w:b/>
              </w:rPr>
            </w:pPr>
            <w:r w:rsidRPr="00CD60A0">
              <w:rPr>
                <w:b/>
              </w:rPr>
              <w:t>6720</w:t>
            </w:r>
          </w:p>
        </w:tc>
        <w:tc>
          <w:tcPr>
            <w:tcW w:w="998" w:type="dxa"/>
            <w:tcBorders>
              <w:top w:val="single" w:sz="4" w:space="0" w:color="auto"/>
              <w:left w:val="single" w:sz="4" w:space="0" w:color="auto"/>
              <w:bottom w:val="single" w:sz="4" w:space="0" w:color="auto"/>
              <w:right w:val="single" w:sz="4" w:space="0" w:color="auto"/>
            </w:tcBorders>
          </w:tcPr>
          <w:p w14:paraId="44353667" w14:textId="2C3A1261" w:rsidR="00DF0A0F" w:rsidRPr="00CD60A0" w:rsidRDefault="00DF0A0F" w:rsidP="00DF0A0F">
            <w:pPr>
              <w:jc w:val="center"/>
              <w:rPr>
                <w:b/>
              </w:rPr>
            </w:pPr>
            <w:r w:rsidRPr="00CD60A0">
              <w:rPr>
                <w:b/>
              </w:rPr>
              <w:t>7140</w:t>
            </w:r>
          </w:p>
        </w:tc>
        <w:bookmarkStart w:id="0" w:name="_GoBack"/>
        <w:bookmarkEnd w:id="0"/>
      </w:tr>
    </w:tbl>
    <w:p w14:paraId="491A922A" w14:textId="77777777" w:rsidR="0072016D" w:rsidRDefault="0072016D" w:rsidP="00834344">
      <w:pPr>
        <w:tabs>
          <w:tab w:val="left" w:pos="567"/>
        </w:tabs>
        <w:jc w:val="both"/>
        <w:rPr>
          <w:color w:val="000000"/>
          <w:sz w:val="24"/>
          <w:szCs w:val="24"/>
          <w:lang w:eastAsia="ru-RU"/>
        </w:rPr>
      </w:pPr>
    </w:p>
    <w:p w14:paraId="1B662D73" w14:textId="77777777" w:rsidR="0072016D" w:rsidRDefault="0072016D" w:rsidP="0072016D">
      <w:pPr>
        <w:rPr>
          <w:sz w:val="24"/>
          <w:szCs w:val="24"/>
        </w:rPr>
      </w:pPr>
      <w:r>
        <w:rPr>
          <w:sz w:val="24"/>
          <w:szCs w:val="24"/>
        </w:rPr>
        <w:t>*mokinių dalijimas į laikinąsias grupes.</w:t>
      </w:r>
    </w:p>
    <w:p w14:paraId="41474C68" w14:textId="77777777" w:rsidR="003173E3" w:rsidRPr="00327C75" w:rsidRDefault="003173E3" w:rsidP="00F357B2">
      <w:pPr>
        <w:ind w:firstLine="540"/>
        <w:contextualSpacing/>
        <w:jc w:val="both"/>
        <w:rPr>
          <w:sz w:val="24"/>
          <w:szCs w:val="24"/>
          <w:highlight w:val="green"/>
        </w:rPr>
      </w:pPr>
    </w:p>
    <w:p w14:paraId="03425614" w14:textId="3B2318EE" w:rsidR="006D60D6" w:rsidRPr="0072016D" w:rsidRDefault="00182D93" w:rsidP="006D60D6">
      <w:pPr>
        <w:ind w:firstLine="540"/>
        <w:contextualSpacing/>
        <w:jc w:val="both"/>
        <w:rPr>
          <w:b/>
          <w:sz w:val="24"/>
          <w:szCs w:val="24"/>
        </w:rPr>
      </w:pPr>
      <w:r>
        <w:rPr>
          <w:sz w:val="24"/>
          <w:szCs w:val="24"/>
        </w:rPr>
        <w:t>73</w:t>
      </w:r>
      <w:r w:rsidR="006D60D6" w:rsidRPr="0072016D">
        <w:rPr>
          <w:sz w:val="24"/>
          <w:szCs w:val="24"/>
        </w:rPr>
        <w:t>.</w:t>
      </w:r>
      <w:r w:rsidR="006D60D6" w:rsidRPr="0072016D">
        <w:rPr>
          <w:b/>
          <w:sz w:val="24"/>
          <w:szCs w:val="24"/>
        </w:rPr>
        <w:t xml:space="preserve"> Integruojamų, prevencinių ir kitų ugdymo programų įgyvendinimas: </w:t>
      </w:r>
    </w:p>
    <w:p w14:paraId="22ECEE6C" w14:textId="6FE0B8C5" w:rsidR="006D60D6" w:rsidRPr="0072016D" w:rsidRDefault="00182D93" w:rsidP="006D60D6">
      <w:pPr>
        <w:ind w:firstLine="540"/>
        <w:contextualSpacing/>
        <w:jc w:val="both"/>
        <w:rPr>
          <w:sz w:val="24"/>
          <w:szCs w:val="24"/>
        </w:rPr>
      </w:pPr>
      <w:r>
        <w:rPr>
          <w:sz w:val="24"/>
          <w:szCs w:val="24"/>
        </w:rPr>
        <w:t>73</w:t>
      </w:r>
      <w:r w:rsidR="006D60D6" w:rsidRPr="0072016D">
        <w:rPr>
          <w:sz w:val="24"/>
          <w:szCs w:val="24"/>
        </w:rPr>
        <w:t xml:space="preserve">.1. į Bendrosios programos ugdymo dalykų programų turinį integruojama: </w:t>
      </w:r>
    </w:p>
    <w:p w14:paraId="76835EB4" w14:textId="4E89986C" w:rsidR="006D60D6" w:rsidRPr="0072016D" w:rsidRDefault="00182D93" w:rsidP="006D60D6">
      <w:pPr>
        <w:ind w:firstLine="540"/>
        <w:contextualSpacing/>
        <w:jc w:val="both"/>
        <w:rPr>
          <w:sz w:val="24"/>
          <w:szCs w:val="24"/>
        </w:rPr>
      </w:pPr>
      <w:r>
        <w:rPr>
          <w:sz w:val="24"/>
          <w:szCs w:val="24"/>
        </w:rPr>
        <w:t>73</w:t>
      </w:r>
      <w:r w:rsidR="006D60D6" w:rsidRPr="0072016D">
        <w:rPr>
          <w:sz w:val="24"/>
          <w:szCs w:val="24"/>
        </w:rPr>
        <w:t>.1.1. bendrųjų kompetencijų ir gyvenimo įgūdžių ugdymo integruojamųjų pro</w:t>
      </w:r>
      <w:r w:rsidR="007E50EF">
        <w:rPr>
          <w:sz w:val="24"/>
          <w:szCs w:val="24"/>
        </w:rPr>
        <w:t>gramų – Mokymosi mokytis, Komuni</w:t>
      </w:r>
      <w:r w:rsidR="006D60D6" w:rsidRPr="0072016D">
        <w:rPr>
          <w:sz w:val="24"/>
          <w:szCs w:val="24"/>
        </w:rPr>
        <w:t>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14:paraId="28D51C73" w14:textId="6BA26287" w:rsidR="006D60D6" w:rsidRPr="0072016D" w:rsidRDefault="00182D93" w:rsidP="006D60D6">
      <w:pPr>
        <w:ind w:firstLine="540"/>
        <w:contextualSpacing/>
        <w:jc w:val="both"/>
        <w:rPr>
          <w:sz w:val="24"/>
          <w:szCs w:val="24"/>
        </w:rPr>
      </w:pPr>
      <w:r>
        <w:rPr>
          <w:sz w:val="24"/>
          <w:szCs w:val="24"/>
        </w:rPr>
        <w:t>73</w:t>
      </w:r>
      <w:r w:rsidR="006D60D6" w:rsidRPr="0072016D">
        <w:rPr>
          <w:sz w:val="24"/>
          <w:szCs w:val="24"/>
        </w:rPr>
        <w:t>.1.1.1. Žmogaus saugos bendroji programa 1–4 klasėse integruojama po penkias valandas į klasės valandėlių turinį;</w:t>
      </w:r>
    </w:p>
    <w:p w14:paraId="12B12166" w14:textId="669B90E1" w:rsidR="006D60D6" w:rsidRPr="0072016D" w:rsidRDefault="00182D93" w:rsidP="006D60D6">
      <w:pPr>
        <w:ind w:firstLine="540"/>
        <w:contextualSpacing/>
        <w:jc w:val="both"/>
        <w:rPr>
          <w:sz w:val="24"/>
          <w:szCs w:val="24"/>
        </w:rPr>
      </w:pPr>
      <w:r>
        <w:rPr>
          <w:sz w:val="24"/>
          <w:szCs w:val="24"/>
        </w:rPr>
        <w:t>73</w:t>
      </w:r>
      <w:r w:rsidR="006D60D6" w:rsidRPr="0072016D">
        <w:rPr>
          <w:sz w:val="24"/>
          <w:szCs w:val="24"/>
        </w:rPr>
        <w:t>.1.1.2. Sveikatos ir lytiškumo ugdymo bei rengimo šeimai bendroji programa 1–4 klasėse integruojama po penkias valandas į klasės valandėles, po vieną valandą į fizinio ugdymo pamokas;</w:t>
      </w:r>
    </w:p>
    <w:p w14:paraId="305B13AF" w14:textId="3E5558F2" w:rsidR="006D60D6" w:rsidRPr="003341F8" w:rsidRDefault="00182D93" w:rsidP="003341F8">
      <w:pPr>
        <w:ind w:firstLine="540"/>
        <w:contextualSpacing/>
        <w:jc w:val="both"/>
        <w:rPr>
          <w:sz w:val="24"/>
          <w:szCs w:val="24"/>
        </w:rPr>
      </w:pPr>
      <w:r>
        <w:rPr>
          <w:sz w:val="24"/>
          <w:szCs w:val="24"/>
        </w:rPr>
        <w:t>73</w:t>
      </w:r>
      <w:r w:rsidR="006D60D6" w:rsidRPr="003341F8">
        <w:rPr>
          <w:sz w:val="24"/>
          <w:szCs w:val="24"/>
        </w:rPr>
        <w:t>.1.1.3. etninės kultūros ugdymas 1–4 klasėse integruojamas: į li</w:t>
      </w:r>
      <w:r w:rsidR="003341F8" w:rsidRPr="003341F8">
        <w:rPr>
          <w:sz w:val="24"/>
          <w:szCs w:val="24"/>
        </w:rPr>
        <w:t>etuvių kalbą ir literatūrą –  10 pamokų; muziką – 5 pamokos</w:t>
      </w:r>
      <w:r w:rsidR="006D60D6" w:rsidRPr="003341F8">
        <w:rPr>
          <w:sz w:val="24"/>
          <w:szCs w:val="24"/>
        </w:rPr>
        <w:t xml:space="preserve">; </w:t>
      </w:r>
      <w:r w:rsidR="003341F8" w:rsidRPr="003341F8">
        <w:rPr>
          <w:sz w:val="24"/>
          <w:szCs w:val="24"/>
        </w:rPr>
        <w:t>dailę ir technologijas – 8 val.</w:t>
      </w:r>
    </w:p>
    <w:p w14:paraId="310EDAF2" w14:textId="61CD98D6" w:rsidR="006D60D6" w:rsidRPr="0072016D" w:rsidRDefault="00182D93" w:rsidP="006D60D6">
      <w:pPr>
        <w:ind w:firstLine="540"/>
        <w:contextualSpacing/>
        <w:jc w:val="both"/>
        <w:rPr>
          <w:sz w:val="24"/>
          <w:szCs w:val="24"/>
        </w:rPr>
      </w:pPr>
      <w:r>
        <w:rPr>
          <w:sz w:val="24"/>
          <w:szCs w:val="24"/>
        </w:rPr>
        <w:t>73</w:t>
      </w:r>
      <w:r w:rsidR="006D60D6" w:rsidRPr="0072016D">
        <w:rPr>
          <w:sz w:val="24"/>
          <w:szCs w:val="24"/>
        </w:rPr>
        <w:t>.1.1.4. Ugdymo karjerai programa, patvirtinta Lietuvos Respublikos švietimo ir mokslo ministro 2014 m. sausio 15 d. įsakymu Nr. V-72 „Dėl Ugdymo karjerai programos patvirtinimo“, integruojama į klasės valandėlių temas, popamokinę mokinių veiklą ir per ugdymo karjerai dienas pagal Ugdymo karjerai darbo grupės veiklos planą.</w:t>
      </w:r>
    </w:p>
    <w:p w14:paraId="21F23C80" w14:textId="3A7402D8" w:rsidR="006D60D6" w:rsidRPr="00BA6517" w:rsidRDefault="00182D93" w:rsidP="006D60D6">
      <w:pPr>
        <w:ind w:firstLine="540"/>
        <w:contextualSpacing/>
        <w:jc w:val="both"/>
        <w:rPr>
          <w:sz w:val="24"/>
          <w:szCs w:val="24"/>
        </w:rPr>
      </w:pPr>
      <w:r>
        <w:rPr>
          <w:sz w:val="24"/>
          <w:szCs w:val="24"/>
        </w:rPr>
        <w:t>74</w:t>
      </w:r>
      <w:r w:rsidR="0072016D" w:rsidRPr="003341F8">
        <w:rPr>
          <w:sz w:val="24"/>
          <w:szCs w:val="24"/>
        </w:rPr>
        <w:t xml:space="preserve">. </w:t>
      </w:r>
      <w:r w:rsidR="006D60D6" w:rsidRPr="003341F8">
        <w:rPr>
          <w:sz w:val="24"/>
          <w:szCs w:val="24"/>
        </w:rPr>
        <w:t xml:space="preserve">Ugdymą organizuojant įvairiomis mokymosi organizavimo formomis, realizuojamas ir dalykų </w:t>
      </w:r>
      <w:r w:rsidR="00867025" w:rsidRPr="003341F8">
        <w:rPr>
          <w:sz w:val="24"/>
          <w:szCs w:val="24"/>
        </w:rPr>
        <w:t>p</w:t>
      </w:r>
      <w:r w:rsidR="006D60D6" w:rsidRPr="003341F8">
        <w:rPr>
          <w:sz w:val="24"/>
          <w:szCs w:val="24"/>
        </w:rPr>
        <w:t>rogram</w:t>
      </w:r>
      <w:r w:rsidR="00867025" w:rsidRPr="003341F8">
        <w:rPr>
          <w:sz w:val="24"/>
          <w:szCs w:val="24"/>
        </w:rPr>
        <w:t>ų</w:t>
      </w:r>
      <w:r w:rsidR="006D60D6" w:rsidRPr="003341F8">
        <w:rPr>
          <w:sz w:val="24"/>
          <w:szCs w:val="24"/>
        </w:rPr>
        <w:t>, ir integruoto ugdymo tur</w:t>
      </w:r>
      <w:r w:rsidR="003341F8" w:rsidRPr="003341F8">
        <w:rPr>
          <w:sz w:val="24"/>
          <w:szCs w:val="24"/>
        </w:rPr>
        <w:t>inio įgyvendinimas. Mokykla</w:t>
      </w:r>
      <w:r w:rsidR="006D60D6" w:rsidRPr="003341F8">
        <w:rPr>
          <w:sz w:val="24"/>
          <w:szCs w:val="24"/>
        </w:rPr>
        <w:t>, siekdama optimizuoti mokinių mokymosi krūvius, į ugdymo turinį integruoja dalykų turinio temas, pamokas planuoja ne tik klasėje. Integruoto ugdymo turinio įgyvendinim</w:t>
      </w:r>
      <w:r w:rsidR="00B15E4F">
        <w:rPr>
          <w:sz w:val="24"/>
          <w:szCs w:val="24"/>
        </w:rPr>
        <w:t>as organizuojamas mokykloje</w:t>
      </w:r>
      <w:r w:rsidR="006D60D6" w:rsidRPr="003341F8">
        <w:rPr>
          <w:sz w:val="24"/>
          <w:szCs w:val="24"/>
        </w:rPr>
        <w:t xml:space="preserve"> pagal planą, kuris aptariamas bendradarbiaujant metodinėse grupėse iki mokslo metų pradžios.</w:t>
      </w:r>
    </w:p>
    <w:p w14:paraId="0585572A" w14:textId="77777777" w:rsidR="00713CEA" w:rsidRDefault="00713CEA" w:rsidP="004B6DC3">
      <w:pPr>
        <w:rPr>
          <w:b/>
          <w:sz w:val="24"/>
          <w:szCs w:val="24"/>
        </w:rPr>
      </w:pPr>
    </w:p>
    <w:p w14:paraId="73455A81" w14:textId="77777777" w:rsidR="00A043DC" w:rsidRDefault="00A043DC" w:rsidP="00A043DC">
      <w:pPr>
        <w:jc w:val="center"/>
        <w:rPr>
          <w:b/>
          <w:sz w:val="24"/>
          <w:szCs w:val="24"/>
        </w:rPr>
      </w:pPr>
      <w:r>
        <w:rPr>
          <w:b/>
          <w:sz w:val="24"/>
          <w:szCs w:val="24"/>
        </w:rPr>
        <w:t>ANTRA</w:t>
      </w:r>
      <w:r w:rsidR="006D60D6">
        <w:rPr>
          <w:b/>
          <w:sz w:val="24"/>
          <w:szCs w:val="24"/>
        </w:rPr>
        <w:t>SIS SKIRSNIS</w:t>
      </w:r>
    </w:p>
    <w:p w14:paraId="1E65DC82" w14:textId="3A31C2D3" w:rsidR="00867025" w:rsidRDefault="00867025" w:rsidP="00AE3A3B">
      <w:pPr>
        <w:jc w:val="center"/>
        <w:rPr>
          <w:b/>
          <w:sz w:val="24"/>
          <w:szCs w:val="24"/>
          <w:lang w:val="en-US"/>
        </w:rPr>
      </w:pPr>
      <w:r>
        <w:rPr>
          <w:b/>
          <w:sz w:val="24"/>
          <w:szCs w:val="24"/>
          <w:lang w:val="en-US"/>
        </w:rPr>
        <w:t>PAGRINDINIO</w:t>
      </w:r>
      <w:r w:rsidR="00AE3A3B">
        <w:rPr>
          <w:b/>
          <w:sz w:val="24"/>
          <w:szCs w:val="24"/>
          <w:lang w:val="en-US"/>
        </w:rPr>
        <w:t xml:space="preserve"> UGDYMO PROGRAMOS ĮGYVENDINIMAS</w:t>
      </w:r>
    </w:p>
    <w:p w14:paraId="220BF02C" w14:textId="77777777" w:rsidR="00AE3A3B" w:rsidRPr="00AE3A3B" w:rsidRDefault="00AE3A3B" w:rsidP="00AE3A3B">
      <w:pPr>
        <w:jc w:val="center"/>
        <w:rPr>
          <w:b/>
          <w:sz w:val="24"/>
          <w:szCs w:val="24"/>
          <w:lang w:val="en-US"/>
        </w:rPr>
      </w:pPr>
    </w:p>
    <w:p w14:paraId="44C93B99" w14:textId="7E11DA60" w:rsidR="00F0076B" w:rsidRPr="00F2093D" w:rsidRDefault="00182D93" w:rsidP="00CF5FBE">
      <w:pPr>
        <w:ind w:firstLine="540"/>
        <w:jc w:val="both"/>
        <w:rPr>
          <w:sz w:val="24"/>
          <w:szCs w:val="24"/>
        </w:rPr>
      </w:pPr>
      <w:r>
        <w:rPr>
          <w:sz w:val="24"/>
          <w:szCs w:val="24"/>
        </w:rPr>
        <w:t>75</w:t>
      </w:r>
      <w:r w:rsidR="00A043DC" w:rsidRPr="00F2093D">
        <w:rPr>
          <w:sz w:val="24"/>
          <w:szCs w:val="24"/>
        </w:rPr>
        <w:t xml:space="preserve">. </w:t>
      </w:r>
      <w:r w:rsidR="00F0076B" w:rsidRPr="00F2093D">
        <w:rPr>
          <w:sz w:val="24"/>
          <w:szCs w:val="24"/>
        </w:rPr>
        <w:t>Klasės dalij</w:t>
      </w:r>
      <w:r w:rsidR="003341F8" w:rsidRPr="00F2093D">
        <w:rPr>
          <w:sz w:val="24"/>
          <w:szCs w:val="24"/>
        </w:rPr>
        <w:t>amos į grupes (jei mokyklai</w:t>
      </w:r>
      <w:r w:rsidR="00F0076B" w:rsidRPr="00F2093D">
        <w:rPr>
          <w:sz w:val="24"/>
          <w:szCs w:val="24"/>
        </w:rPr>
        <w:t xml:space="preserve"> pakanka ugdymo lėšų):</w:t>
      </w:r>
    </w:p>
    <w:p w14:paraId="23709F5C" w14:textId="516397C6" w:rsidR="003341F8" w:rsidRDefault="00F2093D" w:rsidP="00F2093D">
      <w:pPr>
        <w:jc w:val="both"/>
        <w:rPr>
          <w:color w:val="000000"/>
          <w:sz w:val="24"/>
          <w:szCs w:val="24"/>
        </w:rPr>
      </w:pPr>
      <w:r>
        <w:rPr>
          <w:sz w:val="24"/>
          <w:szCs w:val="24"/>
        </w:rPr>
        <w:t xml:space="preserve">         </w:t>
      </w:r>
      <w:r w:rsidR="00182D93">
        <w:rPr>
          <w:sz w:val="24"/>
          <w:szCs w:val="24"/>
        </w:rPr>
        <w:t>75</w:t>
      </w:r>
      <w:r>
        <w:rPr>
          <w:sz w:val="24"/>
          <w:szCs w:val="24"/>
        </w:rPr>
        <w:t xml:space="preserve">.1. </w:t>
      </w:r>
      <w:r w:rsidR="003341F8">
        <w:rPr>
          <w:sz w:val="24"/>
          <w:szCs w:val="24"/>
        </w:rPr>
        <w:t xml:space="preserve"> </w:t>
      </w:r>
      <w:r w:rsidR="003341F8">
        <w:rPr>
          <w:color w:val="000000"/>
          <w:sz w:val="24"/>
          <w:szCs w:val="24"/>
        </w:rPr>
        <w:t>Mokinių dalijimas į laikinąsias grupes ir skaičius jose:</w:t>
      </w:r>
    </w:p>
    <w:p w14:paraId="329E4C0A" w14:textId="77777777" w:rsidR="003341F8" w:rsidRDefault="003341F8" w:rsidP="003341F8">
      <w:pPr>
        <w:jc w:val="both"/>
        <w:rPr>
          <w:b/>
          <w:sz w:val="24"/>
          <w:szCs w:val="24"/>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5"/>
        <w:gridCol w:w="956"/>
        <w:gridCol w:w="956"/>
        <w:gridCol w:w="957"/>
        <w:gridCol w:w="957"/>
        <w:gridCol w:w="957"/>
        <w:gridCol w:w="957"/>
        <w:gridCol w:w="957"/>
      </w:tblGrid>
      <w:tr w:rsidR="003341F8" w14:paraId="50C72D1E" w14:textId="77777777" w:rsidTr="003341F8">
        <w:trPr>
          <w:trHeight w:val="252"/>
        </w:trPr>
        <w:tc>
          <w:tcPr>
            <w:tcW w:w="2977"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7DD7D746" w14:textId="77777777" w:rsidR="003341F8" w:rsidRDefault="003341F8" w:rsidP="003341F8">
            <w:pPr>
              <w:ind w:firstLine="851"/>
              <w:rPr>
                <w:color w:val="000000"/>
                <w:sz w:val="24"/>
                <w:szCs w:val="24"/>
              </w:rPr>
            </w:pPr>
            <w:r>
              <w:rPr>
                <w:color w:val="000000"/>
                <w:sz w:val="24"/>
                <w:szCs w:val="24"/>
              </w:rPr>
              <w:t xml:space="preserve">             Klasė </w:t>
            </w:r>
          </w:p>
          <w:p w14:paraId="5C6A88BF" w14:textId="77777777" w:rsidR="003341F8" w:rsidRDefault="003341F8" w:rsidP="003341F8">
            <w:pPr>
              <w:rPr>
                <w:sz w:val="24"/>
                <w:szCs w:val="24"/>
              </w:rPr>
            </w:pPr>
            <w:r>
              <w:rPr>
                <w:color w:val="000000"/>
                <w:sz w:val="24"/>
                <w:szCs w:val="24"/>
              </w:rPr>
              <w:t>Dalykai</w:t>
            </w:r>
          </w:p>
        </w:tc>
        <w:tc>
          <w:tcPr>
            <w:tcW w:w="6699" w:type="dxa"/>
            <w:gridSpan w:val="7"/>
            <w:tcBorders>
              <w:top w:val="single" w:sz="4" w:space="0" w:color="auto"/>
              <w:left w:val="single" w:sz="4" w:space="0" w:color="auto"/>
              <w:bottom w:val="single" w:sz="4" w:space="0" w:color="auto"/>
              <w:right w:val="single" w:sz="4" w:space="0" w:color="auto"/>
            </w:tcBorders>
            <w:hideMark/>
          </w:tcPr>
          <w:p w14:paraId="7E0CEC03" w14:textId="77777777" w:rsidR="003341F8" w:rsidRDefault="003341F8" w:rsidP="003341F8">
            <w:pPr>
              <w:jc w:val="center"/>
              <w:rPr>
                <w:color w:val="000000"/>
                <w:sz w:val="24"/>
                <w:szCs w:val="24"/>
              </w:rPr>
            </w:pPr>
            <w:r>
              <w:rPr>
                <w:color w:val="000000"/>
                <w:sz w:val="24"/>
                <w:szCs w:val="24"/>
              </w:rPr>
              <w:t>Mokinių dalijimas į laikinąsias grupes ir skaičius jose</w:t>
            </w:r>
          </w:p>
        </w:tc>
      </w:tr>
      <w:tr w:rsidR="003341F8" w14:paraId="1A8C2E40" w14:textId="77777777" w:rsidTr="003341F8">
        <w:trPr>
          <w:trHeight w:val="216"/>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41AC5D2" w14:textId="77777777" w:rsidR="003341F8" w:rsidRDefault="003341F8" w:rsidP="003341F8">
            <w:pPr>
              <w:spacing w:line="256" w:lineRule="auto"/>
              <w:rPr>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14:paraId="1223CEAD" w14:textId="77777777" w:rsidR="003341F8" w:rsidRDefault="003341F8" w:rsidP="003341F8">
            <w:pPr>
              <w:ind w:hanging="49"/>
              <w:jc w:val="center"/>
              <w:rPr>
                <w:color w:val="000000"/>
                <w:sz w:val="24"/>
                <w:szCs w:val="24"/>
              </w:rPr>
            </w:pPr>
            <w:r>
              <w:rPr>
                <w:color w:val="000000"/>
                <w:sz w:val="24"/>
                <w:szCs w:val="24"/>
              </w:rPr>
              <w:t>5a</w:t>
            </w:r>
          </w:p>
        </w:tc>
        <w:tc>
          <w:tcPr>
            <w:tcW w:w="957" w:type="dxa"/>
            <w:tcBorders>
              <w:top w:val="single" w:sz="4" w:space="0" w:color="auto"/>
              <w:left w:val="single" w:sz="4" w:space="0" w:color="auto"/>
              <w:bottom w:val="single" w:sz="4" w:space="0" w:color="auto"/>
              <w:right w:val="single" w:sz="4" w:space="0" w:color="auto"/>
            </w:tcBorders>
            <w:hideMark/>
          </w:tcPr>
          <w:p w14:paraId="02BC7DF8" w14:textId="492CF516" w:rsidR="003341F8" w:rsidRDefault="00F2093D" w:rsidP="003341F8">
            <w:pPr>
              <w:ind w:hanging="49"/>
              <w:jc w:val="center"/>
              <w:rPr>
                <w:sz w:val="24"/>
                <w:szCs w:val="24"/>
              </w:rPr>
            </w:pPr>
            <w:r>
              <w:rPr>
                <w:sz w:val="24"/>
                <w:szCs w:val="24"/>
              </w:rPr>
              <w:t>5b</w:t>
            </w:r>
          </w:p>
        </w:tc>
        <w:tc>
          <w:tcPr>
            <w:tcW w:w="957" w:type="dxa"/>
            <w:tcBorders>
              <w:top w:val="single" w:sz="4" w:space="0" w:color="auto"/>
              <w:left w:val="single" w:sz="4" w:space="0" w:color="auto"/>
              <w:bottom w:val="single" w:sz="4" w:space="0" w:color="auto"/>
              <w:right w:val="single" w:sz="4" w:space="0" w:color="auto"/>
            </w:tcBorders>
            <w:hideMark/>
          </w:tcPr>
          <w:p w14:paraId="143952A3" w14:textId="436285D2" w:rsidR="003341F8" w:rsidRPr="00FC291E" w:rsidRDefault="00F2093D" w:rsidP="003341F8">
            <w:pPr>
              <w:ind w:hanging="49"/>
              <w:jc w:val="center"/>
              <w:rPr>
                <w:color w:val="FF0000"/>
                <w:sz w:val="24"/>
                <w:szCs w:val="24"/>
              </w:rPr>
            </w:pPr>
            <w:r w:rsidRPr="008855C6">
              <w:rPr>
                <w:sz w:val="24"/>
                <w:szCs w:val="24"/>
              </w:rPr>
              <w:t>6a</w:t>
            </w:r>
          </w:p>
        </w:tc>
        <w:tc>
          <w:tcPr>
            <w:tcW w:w="957" w:type="dxa"/>
            <w:tcBorders>
              <w:top w:val="single" w:sz="4" w:space="0" w:color="auto"/>
              <w:left w:val="single" w:sz="4" w:space="0" w:color="auto"/>
              <w:bottom w:val="single" w:sz="4" w:space="0" w:color="auto"/>
              <w:right w:val="single" w:sz="4" w:space="0" w:color="auto"/>
            </w:tcBorders>
            <w:hideMark/>
          </w:tcPr>
          <w:p w14:paraId="7623EBE4" w14:textId="77777777" w:rsidR="003341F8" w:rsidRDefault="003341F8" w:rsidP="003341F8">
            <w:pPr>
              <w:ind w:hanging="49"/>
              <w:jc w:val="center"/>
              <w:rPr>
                <w:sz w:val="24"/>
                <w:szCs w:val="24"/>
              </w:rPr>
            </w:pPr>
            <w:r>
              <w:rPr>
                <w:sz w:val="24"/>
                <w:szCs w:val="24"/>
              </w:rPr>
              <w:t>7a</w:t>
            </w:r>
          </w:p>
        </w:tc>
        <w:tc>
          <w:tcPr>
            <w:tcW w:w="957" w:type="dxa"/>
            <w:tcBorders>
              <w:top w:val="single" w:sz="4" w:space="0" w:color="auto"/>
              <w:left w:val="single" w:sz="4" w:space="0" w:color="auto"/>
              <w:bottom w:val="single" w:sz="4" w:space="0" w:color="auto"/>
              <w:right w:val="single" w:sz="4" w:space="0" w:color="auto"/>
            </w:tcBorders>
            <w:hideMark/>
          </w:tcPr>
          <w:p w14:paraId="5B1D6EE8" w14:textId="77777777" w:rsidR="003341F8" w:rsidRDefault="003341F8" w:rsidP="003341F8">
            <w:pPr>
              <w:ind w:hanging="49"/>
              <w:jc w:val="center"/>
              <w:rPr>
                <w:sz w:val="24"/>
                <w:szCs w:val="24"/>
              </w:rPr>
            </w:pPr>
            <w:r>
              <w:rPr>
                <w:sz w:val="24"/>
                <w:szCs w:val="24"/>
              </w:rPr>
              <w:t>8a</w:t>
            </w:r>
          </w:p>
        </w:tc>
        <w:tc>
          <w:tcPr>
            <w:tcW w:w="957" w:type="dxa"/>
            <w:tcBorders>
              <w:top w:val="single" w:sz="4" w:space="0" w:color="auto"/>
              <w:left w:val="single" w:sz="4" w:space="0" w:color="auto"/>
              <w:bottom w:val="single" w:sz="4" w:space="0" w:color="auto"/>
              <w:right w:val="single" w:sz="4" w:space="0" w:color="auto"/>
            </w:tcBorders>
            <w:hideMark/>
          </w:tcPr>
          <w:p w14:paraId="13349579" w14:textId="77777777" w:rsidR="003341F8" w:rsidRDefault="003341F8" w:rsidP="003341F8">
            <w:pPr>
              <w:ind w:hanging="49"/>
              <w:jc w:val="center"/>
              <w:rPr>
                <w:sz w:val="24"/>
                <w:szCs w:val="24"/>
              </w:rPr>
            </w:pPr>
            <w:r>
              <w:rPr>
                <w:sz w:val="24"/>
                <w:szCs w:val="24"/>
              </w:rPr>
              <w:t>9a</w:t>
            </w:r>
          </w:p>
        </w:tc>
        <w:tc>
          <w:tcPr>
            <w:tcW w:w="957" w:type="dxa"/>
            <w:tcBorders>
              <w:top w:val="single" w:sz="4" w:space="0" w:color="auto"/>
              <w:left w:val="single" w:sz="4" w:space="0" w:color="auto"/>
              <w:bottom w:val="single" w:sz="4" w:space="0" w:color="auto"/>
              <w:right w:val="single" w:sz="4" w:space="0" w:color="auto"/>
            </w:tcBorders>
            <w:hideMark/>
          </w:tcPr>
          <w:p w14:paraId="6356F89B" w14:textId="77777777" w:rsidR="003341F8" w:rsidRDefault="003341F8" w:rsidP="003341F8">
            <w:pPr>
              <w:ind w:hanging="49"/>
              <w:jc w:val="center"/>
              <w:rPr>
                <w:sz w:val="24"/>
                <w:szCs w:val="24"/>
              </w:rPr>
            </w:pPr>
            <w:r>
              <w:rPr>
                <w:sz w:val="24"/>
                <w:szCs w:val="24"/>
              </w:rPr>
              <w:t>10a</w:t>
            </w:r>
          </w:p>
        </w:tc>
      </w:tr>
      <w:tr w:rsidR="003341F8" w14:paraId="31393A6F" w14:textId="77777777" w:rsidTr="00F2093D">
        <w:trPr>
          <w:trHeight w:val="252"/>
        </w:trPr>
        <w:tc>
          <w:tcPr>
            <w:tcW w:w="2977" w:type="dxa"/>
            <w:tcBorders>
              <w:top w:val="single" w:sz="4" w:space="0" w:color="auto"/>
              <w:left w:val="single" w:sz="4" w:space="0" w:color="auto"/>
              <w:bottom w:val="single" w:sz="4" w:space="0" w:color="auto"/>
              <w:right w:val="single" w:sz="4" w:space="0" w:color="auto"/>
            </w:tcBorders>
            <w:hideMark/>
          </w:tcPr>
          <w:p w14:paraId="0ED6FBDC" w14:textId="77777777" w:rsidR="003341F8" w:rsidRDefault="003341F8" w:rsidP="003341F8">
            <w:pPr>
              <w:jc w:val="both"/>
              <w:rPr>
                <w:color w:val="000000"/>
                <w:sz w:val="24"/>
                <w:szCs w:val="24"/>
              </w:rPr>
            </w:pPr>
            <w:r>
              <w:rPr>
                <w:noProof/>
              </w:rPr>
              <mc:AlternateContent>
                <mc:Choice Requires="wps">
                  <w:drawing>
                    <wp:anchor distT="4294967295" distB="4294967295" distL="114299" distR="114299" simplePos="0" relativeHeight="251659264" behindDoc="0" locked="0" layoutInCell="1" allowOverlap="1" wp14:anchorId="1591E2A0" wp14:editId="18AFD7B7">
                      <wp:simplePos x="0" y="0"/>
                      <wp:positionH relativeFrom="column">
                        <wp:posOffset>2628900</wp:posOffset>
                      </wp:positionH>
                      <wp:positionV relativeFrom="paragraph">
                        <wp:posOffset>-114300</wp:posOffset>
                      </wp:positionV>
                      <wp:extent cx="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1CFE7" id="Tiesioji jungtis 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"/>
                  </w:pict>
                </mc:Fallback>
              </mc:AlternateContent>
            </w:r>
            <w:r>
              <w:rPr>
                <w:color w:val="000000"/>
                <w:sz w:val="24"/>
                <w:szCs w:val="24"/>
              </w:rPr>
              <w:t>Etika</w:t>
            </w:r>
          </w:p>
        </w:tc>
        <w:tc>
          <w:tcPr>
            <w:tcW w:w="957" w:type="dxa"/>
            <w:tcBorders>
              <w:top w:val="single" w:sz="4" w:space="0" w:color="auto"/>
              <w:left w:val="single" w:sz="4" w:space="0" w:color="auto"/>
              <w:bottom w:val="single" w:sz="4" w:space="0" w:color="auto"/>
              <w:right w:val="single" w:sz="4" w:space="0" w:color="auto"/>
            </w:tcBorders>
          </w:tcPr>
          <w:p w14:paraId="6888D9A5" w14:textId="20A01176" w:rsidR="003341F8" w:rsidRPr="00E3674A" w:rsidRDefault="003F0831" w:rsidP="003341F8">
            <w:pPr>
              <w:jc w:val="center"/>
              <w:rPr>
                <w:sz w:val="24"/>
                <w:szCs w:val="24"/>
              </w:rPr>
            </w:pPr>
            <w:r>
              <w:rPr>
                <w:sz w:val="24"/>
                <w:szCs w:val="24"/>
              </w:rPr>
              <w:t>17</w:t>
            </w:r>
          </w:p>
        </w:tc>
        <w:tc>
          <w:tcPr>
            <w:tcW w:w="957" w:type="dxa"/>
            <w:tcBorders>
              <w:top w:val="single" w:sz="4" w:space="0" w:color="auto"/>
              <w:left w:val="single" w:sz="4" w:space="0" w:color="auto"/>
              <w:bottom w:val="single" w:sz="4" w:space="0" w:color="auto"/>
              <w:right w:val="single" w:sz="4" w:space="0" w:color="auto"/>
            </w:tcBorders>
          </w:tcPr>
          <w:p w14:paraId="65128E05" w14:textId="22EDF840" w:rsidR="003341F8" w:rsidRDefault="003F0831" w:rsidP="003341F8">
            <w:pPr>
              <w:jc w:val="center"/>
              <w:rPr>
                <w:sz w:val="24"/>
                <w:szCs w:val="24"/>
              </w:rPr>
            </w:pPr>
            <w:r>
              <w:rPr>
                <w:sz w:val="24"/>
                <w:szCs w:val="24"/>
              </w:rPr>
              <w:t>3</w:t>
            </w:r>
          </w:p>
        </w:tc>
        <w:tc>
          <w:tcPr>
            <w:tcW w:w="957" w:type="dxa"/>
            <w:tcBorders>
              <w:top w:val="single" w:sz="4" w:space="0" w:color="auto"/>
              <w:left w:val="single" w:sz="4" w:space="0" w:color="auto"/>
              <w:bottom w:val="single" w:sz="4" w:space="0" w:color="auto"/>
              <w:right w:val="single" w:sz="4" w:space="0" w:color="auto"/>
            </w:tcBorders>
          </w:tcPr>
          <w:p w14:paraId="13DF320E" w14:textId="7397049F" w:rsidR="003341F8" w:rsidRPr="008855C6" w:rsidRDefault="00E76C8F" w:rsidP="003341F8">
            <w:pPr>
              <w:jc w:val="center"/>
              <w:rPr>
                <w:sz w:val="24"/>
                <w:szCs w:val="24"/>
              </w:rPr>
            </w:pPr>
            <w:r w:rsidRPr="008855C6">
              <w:rPr>
                <w:sz w:val="24"/>
                <w:szCs w:val="24"/>
              </w:rPr>
              <w:t>18</w:t>
            </w:r>
          </w:p>
        </w:tc>
        <w:tc>
          <w:tcPr>
            <w:tcW w:w="957" w:type="dxa"/>
            <w:tcBorders>
              <w:top w:val="single" w:sz="4" w:space="0" w:color="auto"/>
              <w:left w:val="single" w:sz="4" w:space="0" w:color="auto"/>
              <w:bottom w:val="single" w:sz="4" w:space="0" w:color="auto"/>
              <w:right w:val="single" w:sz="4" w:space="0" w:color="auto"/>
            </w:tcBorders>
          </w:tcPr>
          <w:p w14:paraId="74900D90" w14:textId="3D4B9EA0" w:rsidR="003341F8" w:rsidRDefault="007E7DA7" w:rsidP="003341F8">
            <w:pPr>
              <w:jc w:val="center"/>
              <w:rPr>
                <w:sz w:val="24"/>
                <w:szCs w:val="24"/>
              </w:rPr>
            </w:pPr>
            <w:r>
              <w:rPr>
                <w:sz w:val="24"/>
                <w:szCs w:val="24"/>
              </w:rPr>
              <w:t>20</w:t>
            </w:r>
          </w:p>
        </w:tc>
        <w:tc>
          <w:tcPr>
            <w:tcW w:w="957" w:type="dxa"/>
            <w:tcBorders>
              <w:top w:val="single" w:sz="4" w:space="0" w:color="auto"/>
              <w:left w:val="single" w:sz="4" w:space="0" w:color="auto"/>
              <w:bottom w:val="single" w:sz="4" w:space="0" w:color="auto"/>
              <w:right w:val="single" w:sz="4" w:space="0" w:color="auto"/>
            </w:tcBorders>
          </w:tcPr>
          <w:p w14:paraId="55653C48" w14:textId="6FE10A56" w:rsidR="003341F8" w:rsidRDefault="007E7DA7" w:rsidP="003341F8">
            <w:pPr>
              <w:jc w:val="center"/>
              <w:rPr>
                <w:sz w:val="24"/>
                <w:szCs w:val="24"/>
              </w:rPr>
            </w:pPr>
            <w:r>
              <w:rPr>
                <w:sz w:val="24"/>
                <w:szCs w:val="24"/>
              </w:rPr>
              <w:t>18</w:t>
            </w:r>
          </w:p>
        </w:tc>
        <w:tc>
          <w:tcPr>
            <w:tcW w:w="957" w:type="dxa"/>
            <w:tcBorders>
              <w:top w:val="single" w:sz="4" w:space="0" w:color="auto"/>
              <w:left w:val="single" w:sz="4" w:space="0" w:color="auto"/>
              <w:bottom w:val="single" w:sz="4" w:space="0" w:color="auto"/>
              <w:right w:val="single" w:sz="4" w:space="0" w:color="auto"/>
            </w:tcBorders>
          </w:tcPr>
          <w:p w14:paraId="27C67072" w14:textId="74BB1A5F" w:rsidR="003341F8" w:rsidRDefault="0080115C" w:rsidP="003341F8">
            <w:pPr>
              <w:jc w:val="center"/>
              <w:rPr>
                <w:sz w:val="24"/>
                <w:szCs w:val="24"/>
              </w:rPr>
            </w:pPr>
            <w:r>
              <w:rPr>
                <w:sz w:val="24"/>
                <w:szCs w:val="24"/>
              </w:rPr>
              <w:t>25</w:t>
            </w:r>
          </w:p>
        </w:tc>
        <w:tc>
          <w:tcPr>
            <w:tcW w:w="957" w:type="dxa"/>
            <w:tcBorders>
              <w:top w:val="single" w:sz="4" w:space="0" w:color="auto"/>
              <w:left w:val="single" w:sz="4" w:space="0" w:color="auto"/>
              <w:bottom w:val="single" w:sz="4" w:space="0" w:color="auto"/>
              <w:right w:val="single" w:sz="4" w:space="0" w:color="auto"/>
            </w:tcBorders>
          </w:tcPr>
          <w:p w14:paraId="02D49A89" w14:textId="2D61FBFD" w:rsidR="003341F8" w:rsidRDefault="0080115C" w:rsidP="003341F8">
            <w:pPr>
              <w:jc w:val="center"/>
              <w:rPr>
                <w:sz w:val="24"/>
                <w:szCs w:val="24"/>
              </w:rPr>
            </w:pPr>
            <w:r>
              <w:rPr>
                <w:sz w:val="24"/>
                <w:szCs w:val="24"/>
              </w:rPr>
              <w:t>12</w:t>
            </w:r>
          </w:p>
        </w:tc>
      </w:tr>
      <w:tr w:rsidR="003341F8" w14:paraId="0BCBE1C8" w14:textId="77777777" w:rsidTr="00F2093D">
        <w:trPr>
          <w:trHeight w:val="252"/>
        </w:trPr>
        <w:tc>
          <w:tcPr>
            <w:tcW w:w="2977" w:type="dxa"/>
            <w:tcBorders>
              <w:top w:val="single" w:sz="4" w:space="0" w:color="auto"/>
              <w:left w:val="single" w:sz="4" w:space="0" w:color="auto"/>
              <w:bottom w:val="single" w:sz="4" w:space="0" w:color="auto"/>
              <w:right w:val="single" w:sz="4" w:space="0" w:color="auto"/>
            </w:tcBorders>
            <w:hideMark/>
          </w:tcPr>
          <w:p w14:paraId="7B8384CC" w14:textId="77777777" w:rsidR="003341F8" w:rsidRDefault="003341F8" w:rsidP="003341F8">
            <w:pPr>
              <w:jc w:val="both"/>
              <w:rPr>
                <w:color w:val="000000"/>
                <w:sz w:val="24"/>
                <w:szCs w:val="24"/>
              </w:rPr>
            </w:pPr>
            <w:r>
              <w:rPr>
                <w:color w:val="000000"/>
                <w:sz w:val="24"/>
                <w:szCs w:val="24"/>
              </w:rPr>
              <w:t>Tikyba</w:t>
            </w:r>
          </w:p>
        </w:tc>
        <w:tc>
          <w:tcPr>
            <w:tcW w:w="957" w:type="dxa"/>
            <w:tcBorders>
              <w:top w:val="single" w:sz="4" w:space="0" w:color="auto"/>
              <w:left w:val="single" w:sz="4" w:space="0" w:color="auto"/>
              <w:bottom w:val="single" w:sz="4" w:space="0" w:color="auto"/>
              <w:right w:val="single" w:sz="4" w:space="0" w:color="auto"/>
            </w:tcBorders>
          </w:tcPr>
          <w:p w14:paraId="7F8A7A18" w14:textId="0C8D0612" w:rsidR="003341F8" w:rsidRPr="00E3674A" w:rsidRDefault="008855C6" w:rsidP="003341F8">
            <w:pPr>
              <w:jc w:val="center"/>
              <w:rPr>
                <w:sz w:val="24"/>
                <w:szCs w:val="24"/>
              </w:rPr>
            </w:pPr>
            <w:r w:rsidRPr="00E3674A">
              <w:rPr>
                <w:sz w:val="24"/>
                <w:szCs w:val="24"/>
              </w:rPr>
              <w:t>8</w:t>
            </w:r>
            <w:r w:rsidR="00185AC0" w:rsidRPr="00E3674A">
              <w:rPr>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7E7AF1D0" w14:textId="192E8DF3" w:rsidR="003341F8" w:rsidRDefault="00185AC0" w:rsidP="003341F8">
            <w:pPr>
              <w:jc w:val="center"/>
              <w:rPr>
                <w:color w:val="000000"/>
                <w:sz w:val="24"/>
                <w:szCs w:val="24"/>
              </w:rPr>
            </w:pPr>
            <w:r>
              <w:rPr>
                <w:color w:val="000000"/>
                <w:sz w:val="24"/>
                <w:szCs w:val="24"/>
              </w:rPr>
              <w:t>+</w:t>
            </w:r>
            <w:r w:rsidR="008855C6">
              <w:rPr>
                <w:color w:val="000000"/>
                <w:sz w:val="24"/>
                <w:szCs w:val="24"/>
              </w:rPr>
              <w:t>10</w:t>
            </w:r>
          </w:p>
        </w:tc>
        <w:tc>
          <w:tcPr>
            <w:tcW w:w="957" w:type="dxa"/>
            <w:tcBorders>
              <w:top w:val="single" w:sz="4" w:space="0" w:color="auto"/>
              <w:left w:val="single" w:sz="4" w:space="0" w:color="auto"/>
              <w:bottom w:val="single" w:sz="4" w:space="0" w:color="auto"/>
              <w:right w:val="single" w:sz="4" w:space="0" w:color="auto"/>
            </w:tcBorders>
          </w:tcPr>
          <w:p w14:paraId="4D9BA595" w14:textId="03994904" w:rsidR="003341F8" w:rsidRPr="008855C6" w:rsidRDefault="00E76C8F" w:rsidP="003341F8">
            <w:pPr>
              <w:jc w:val="center"/>
              <w:rPr>
                <w:sz w:val="24"/>
                <w:szCs w:val="24"/>
              </w:rPr>
            </w:pPr>
            <w:r w:rsidRPr="008855C6">
              <w:rPr>
                <w:sz w:val="24"/>
                <w:szCs w:val="24"/>
              </w:rPr>
              <w:t>10</w:t>
            </w:r>
          </w:p>
        </w:tc>
        <w:tc>
          <w:tcPr>
            <w:tcW w:w="957" w:type="dxa"/>
            <w:tcBorders>
              <w:top w:val="single" w:sz="4" w:space="0" w:color="auto"/>
              <w:left w:val="single" w:sz="4" w:space="0" w:color="auto"/>
              <w:bottom w:val="single" w:sz="4" w:space="0" w:color="auto"/>
              <w:right w:val="single" w:sz="4" w:space="0" w:color="auto"/>
            </w:tcBorders>
          </w:tcPr>
          <w:p w14:paraId="672C2A0E" w14:textId="19114222" w:rsidR="003341F8" w:rsidRDefault="007E7DA7" w:rsidP="003341F8">
            <w:pPr>
              <w:jc w:val="center"/>
              <w:rPr>
                <w:sz w:val="24"/>
                <w:szCs w:val="24"/>
              </w:rPr>
            </w:pPr>
            <w:r>
              <w:rPr>
                <w:sz w:val="24"/>
                <w:szCs w:val="24"/>
              </w:rPr>
              <w:t>10</w:t>
            </w:r>
          </w:p>
        </w:tc>
        <w:tc>
          <w:tcPr>
            <w:tcW w:w="957" w:type="dxa"/>
            <w:tcBorders>
              <w:top w:val="single" w:sz="4" w:space="0" w:color="auto"/>
              <w:left w:val="single" w:sz="4" w:space="0" w:color="auto"/>
              <w:bottom w:val="single" w:sz="4" w:space="0" w:color="auto"/>
              <w:right w:val="single" w:sz="4" w:space="0" w:color="auto"/>
            </w:tcBorders>
          </w:tcPr>
          <w:p w14:paraId="24564EA1" w14:textId="412E837C" w:rsidR="003341F8" w:rsidRPr="001C6424" w:rsidRDefault="007E7DA7" w:rsidP="003341F8">
            <w:pPr>
              <w:jc w:val="center"/>
              <w:rPr>
                <w:sz w:val="24"/>
                <w:szCs w:val="24"/>
              </w:rPr>
            </w:pPr>
            <w:r w:rsidRPr="001C6424">
              <w:rPr>
                <w:sz w:val="24"/>
                <w:szCs w:val="24"/>
              </w:rPr>
              <w:t>6</w:t>
            </w:r>
            <w:r w:rsidR="00185AC0" w:rsidRPr="001C6424">
              <w:rPr>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1E132D6A" w14:textId="71006FBF" w:rsidR="003341F8" w:rsidRPr="001C6424" w:rsidRDefault="00185AC0" w:rsidP="003341F8">
            <w:pPr>
              <w:jc w:val="center"/>
              <w:rPr>
                <w:sz w:val="24"/>
                <w:szCs w:val="24"/>
              </w:rPr>
            </w:pPr>
            <w:r w:rsidRPr="001C6424">
              <w:rPr>
                <w:sz w:val="24"/>
                <w:szCs w:val="24"/>
              </w:rPr>
              <w:t>+</w:t>
            </w:r>
            <w:r w:rsidR="001C6424" w:rsidRPr="001C6424">
              <w:rPr>
                <w:sz w:val="24"/>
                <w:szCs w:val="24"/>
              </w:rPr>
              <w:t>3</w:t>
            </w:r>
            <w:r w:rsidRPr="001C6424">
              <w:rPr>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60C1F474" w14:textId="4B68BFA5" w:rsidR="003341F8" w:rsidRPr="001C6424" w:rsidRDefault="00185AC0" w:rsidP="003341F8">
            <w:pPr>
              <w:jc w:val="center"/>
              <w:rPr>
                <w:sz w:val="24"/>
                <w:szCs w:val="24"/>
              </w:rPr>
            </w:pPr>
            <w:r w:rsidRPr="001C6424">
              <w:rPr>
                <w:sz w:val="24"/>
                <w:szCs w:val="24"/>
              </w:rPr>
              <w:t>+</w:t>
            </w:r>
            <w:r w:rsidR="007E7DA7" w:rsidRPr="001C6424">
              <w:rPr>
                <w:sz w:val="24"/>
                <w:szCs w:val="24"/>
              </w:rPr>
              <w:t>1</w:t>
            </w:r>
          </w:p>
        </w:tc>
      </w:tr>
      <w:tr w:rsidR="003341F8" w14:paraId="09F0B2F3" w14:textId="77777777" w:rsidTr="00F2093D">
        <w:trPr>
          <w:trHeight w:val="252"/>
        </w:trPr>
        <w:tc>
          <w:tcPr>
            <w:tcW w:w="2977" w:type="dxa"/>
            <w:tcBorders>
              <w:top w:val="single" w:sz="4" w:space="0" w:color="auto"/>
              <w:left w:val="single" w:sz="4" w:space="0" w:color="auto"/>
              <w:bottom w:val="single" w:sz="4" w:space="0" w:color="auto"/>
              <w:right w:val="single" w:sz="4" w:space="0" w:color="auto"/>
            </w:tcBorders>
            <w:hideMark/>
          </w:tcPr>
          <w:p w14:paraId="27A16EC1" w14:textId="77777777" w:rsidR="003341F8" w:rsidRDefault="003341F8" w:rsidP="003341F8">
            <w:pPr>
              <w:jc w:val="both"/>
              <w:rPr>
                <w:color w:val="000000"/>
                <w:sz w:val="24"/>
                <w:szCs w:val="24"/>
              </w:rPr>
            </w:pPr>
            <w:r>
              <w:rPr>
                <w:color w:val="000000"/>
                <w:sz w:val="24"/>
                <w:szCs w:val="24"/>
              </w:rPr>
              <w:t>Lietuvių kalba ir literatūra (1 grupė)</w:t>
            </w:r>
          </w:p>
        </w:tc>
        <w:tc>
          <w:tcPr>
            <w:tcW w:w="957" w:type="dxa"/>
            <w:tcBorders>
              <w:top w:val="single" w:sz="4" w:space="0" w:color="auto"/>
              <w:left w:val="single" w:sz="4" w:space="0" w:color="auto"/>
              <w:bottom w:val="single" w:sz="4" w:space="0" w:color="auto"/>
              <w:right w:val="single" w:sz="4" w:space="0" w:color="auto"/>
            </w:tcBorders>
          </w:tcPr>
          <w:p w14:paraId="072D385F" w14:textId="74FD65B1" w:rsidR="003341F8" w:rsidRDefault="003F0831" w:rsidP="003341F8">
            <w:pPr>
              <w:jc w:val="center"/>
              <w:rPr>
                <w:color w:val="000000"/>
                <w:sz w:val="24"/>
                <w:szCs w:val="24"/>
              </w:rPr>
            </w:pPr>
            <w:r>
              <w:rPr>
                <w:color w:val="000000"/>
                <w:sz w:val="24"/>
                <w:szCs w:val="24"/>
              </w:rPr>
              <w:t>13</w:t>
            </w:r>
          </w:p>
        </w:tc>
        <w:tc>
          <w:tcPr>
            <w:tcW w:w="957" w:type="dxa"/>
            <w:tcBorders>
              <w:top w:val="single" w:sz="4" w:space="0" w:color="auto"/>
              <w:left w:val="single" w:sz="4" w:space="0" w:color="auto"/>
              <w:bottom w:val="single" w:sz="4" w:space="0" w:color="auto"/>
              <w:right w:val="single" w:sz="4" w:space="0" w:color="auto"/>
            </w:tcBorders>
          </w:tcPr>
          <w:p w14:paraId="6CD85878" w14:textId="664A09F2" w:rsidR="003341F8" w:rsidRDefault="003F0831" w:rsidP="003341F8">
            <w:pPr>
              <w:jc w:val="center"/>
              <w:rPr>
                <w:color w:val="000000"/>
                <w:sz w:val="24"/>
                <w:szCs w:val="24"/>
              </w:rPr>
            </w:pPr>
            <w:r>
              <w:rPr>
                <w:color w:val="000000"/>
                <w:sz w:val="24"/>
                <w:szCs w:val="24"/>
              </w:rPr>
              <w:t>13</w:t>
            </w:r>
          </w:p>
        </w:tc>
        <w:tc>
          <w:tcPr>
            <w:tcW w:w="957" w:type="dxa"/>
            <w:tcBorders>
              <w:top w:val="single" w:sz="4" w:space="0" w:color="auto"/>
              <w:left w:val="single" w:sz="4" w:space="0" w:color="auto"/>
              <w:bottom w:val="single" w:sz="4" w:space="0" w:color="auto"/>
              <w:right w:val="single" w:sz="4" w:space="0" w:color="auto"/>
            </w:tcBorders>
          </w:tcPr>
          <w:p w14:paraId="42C6EA21" w14:textId="2A92DEAB" w:rsidR="003341F8" w:rsidRPr="008855C6" w:rsidRDefault="00E76C8F" w:rsidP="003341F8">
            <w:pPr>
              <w:jc w:val="center"/>
              <w:rPr>
                <w:sz w:val="24"/>
                <w:szCs w:val="24"/>
              </w:rPr>
            </w:pPr>
            <w:r w:rsidRPr="008855C6">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6410DB9D" w14:textId="4622DC4E" w:rsidR="003341F8" w:rsidRDefault="007E7DA7" w:rsidP="003341F8">
            <w:pPr>
              <w:jc w:val="center"/>
              <w:rPr>
                <w:sz w:val="24"/>
                <w:szCs w:val="24"/>
              </w:rPr>
            </w:pPr>
            <w:r>
              <w:rPr>
                <w:sz w:val="24"/>
                <w:szCs w:val="24"/>
              </w:rPr>
              <w:t>15</w:t>
            </w:r>
          </w:p>
        </w:tc>
        <w:tc>
          <w:tcPr>
            <w:tcW w:w="957" w:type="dxa"/>
            <w:tcBorders>
              <w:top w:val="single" w:sz="4" w:space="0" w:color="auto"/>
              <w:left w:val="single" w:sz="4" w:space="0" w:color="auto"/>
              <w:bottom w:val="single" w:sz="4" w:space="0" w:color="auto"/>
              <w:right w:val="single" w:sz="4" w:space="0" w:color="auto"/>
            </w:tcBorders>
          </w:tcPr>
          <w:p w14:paraId="46C3C835" w14:textId="0638A9D4" w:rsidR="003341F8" w:rsidRDefault="007E7DA7" w:rsidP="003341F8">
            <w:pPr>
              <w:jc w:val="center"/>
              <w:rPr>
                <w:sz w:val="24"/>
                <w:szCs w:val="24"/>
              </w:rPr>
            </w:pPr>
            <w:r>
              <w:rPr>
                <w:sz w:val="24"/>
                <w:szCs w:val="24"/>
              </w:rPr>
              <w:t>13</w:t>
            </w:r>
          </w:p>
        </w:tc>
        <w:tc>
          <w:tcPr>
            <w:tcW w:w="957" w:type="dxa"/>
            <w:tcBorders>
              <w:top w:val="single" w:sz="4" w:space="0" w:color="auto"/>
              <w:left w:val="single" w:sz="4" w:space="0" w:color="auto"/>
              <w:bottom w:val="single" w:sz="4" w:space="0" w:color="auto"/>
              <w:right w:val="single" w:sz="4" w:space="0" w:color="auto"/>
            </w:tcBorders>
          </w:tcPr>
          <w:p w14:paraId="5FE48620" w14:textId="46D7D46D" w:rsidR="003341F8" w:rsidRDefault="007E7DA7"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5CFA508A" w14:textId="40933AE6" w:rsidR="003341F8" w:rsidRDefault="0080115C" w:rsidP="003341F8">
            <w:pPr>
              <w:jc w:val="center"/>
              <w:rPr>
                <w:sz w:val="24"/>
                <w:szCs w:val="24"/>
              </w:rPr>
            </w:pPr>
            <w:r>
              <w:rPr>
                <w:sz w:val="24"/>
                <w:szCs w:val="24"/>
              </w:rPr>
              <w:t>13</w:t>
            </w:r>
          </w:p>
        </w:tc>
      </w:tr>
      <w:tr w:rsidR="003341F8" w14:paraId="41E624DB" w14:textId="77777777" w:rsidTr="00F2093D">
        <w:trPr>
          <w:trHeight w:val="252"/>
        </w:trPr>
        <w:tc>
          <w:tcPr>
            <w:tcW w:w="2977" w:type="dxa"/>
            <w:tcBorders>
              <w:top w:val="single" w:sz="4" w:space="0" w:color="auto"/>
              <w:left w:val="single" w:sz="4" w:space="0" w:color="auto"/>
              <w:bottom w:val="single" w:sz="4" w:space="0" w:color="auto"/>
              <w:right w:val="single" w:sz="4" w:space="0" w:color="auto"/>
            </w:tcBorders>
            <w:hideMark/>
          </w:tcPr>
          <w:p w14:paraId="720DCE92" w14:textId="77777777" w:rsidR="003341F8" w:rsidRDefault="003341F8" w:rsidP="003341F8">
            <w:pPr>
              <w:jc w:val="both"/>
              <w:rPr>
                <w:color w:val="000000"/>
                <w:sz w:val="24"/>
                <w:szCs w:val="24"/>
              </w:rPr>
            </w:pPr>
            <w:r>
              <w:rPr>
                <w:color w:val="000000"/>
                <w:sz w:val="24"/>
                <w:szCs w:val="24"/>
              </w:rPr>
              <w:t>Lietuvių kalba ir literatūra (2 grupė)</w:t>
            </w:r>
          </w:p>
        </w:tc>
        <w:tc>
          <w:tcPr>
            <w:tcW w:w="957" w:type="dxa"/>
            <w:tcBorders>
              <w:top w:val="single" w:sz="4" w:space="0" w:color="auto"/>
              <w:left w:val="single" w:sz="4" w:space="0" w:color="auto"/>
              <w:bottom w:val="single" w:sz="4" w:space="0" w:color="auto"/>
              <w:right w:val="single" w:sz="4" w:space="0" w:color="auto"/>
            </w:tcBorders>
          </w:tcPr>
          <w:p w14:paraId="16BA9D05" w14:textId="04FBA7F0" w:rsidR="003341F8" w:rsidRDefault="008855C6" w:rsidP="003341F8">
            <w:pPr>
              <w:jc w:val="center"/>
              <w:rPr>
                <w:color w:val="000000"/>
                <w:sz w:val="24"/>
                <w:szCs w:val="24"/>
              </w:rPr>
            </w:pPr>
            <w:r>
              <w:rPr>
                <w:color w:val="000000"/>
                <w:sz w:val="24"/>
                <w:szCs w:val="24"/>
              </w:rPr>
              <w:t>12</w:t>
            </w:r>
          </w:p>
        </w:tc>
        <w:tc>
          <w:tcPr>
            <w:tcW w:w="957" w:type="dxa"/>
            <w:tcBorders>
              <w:top w:val="single" w:sz="4" w:space="0" w:color="auto"/>
              <w:left w:val="single" w:sz="4" w:space="0" w:color="auto"/>
              <w:bottom w:val="single" w:sz="4" w:space="0" w:color="auto"/>
              <w:right w:val="single" w:sz="4" w:space="0" w:color="auto"/>
            </w:tcBorders>
          </w:tcPr>
          <w:p w14:paraId="1026848A" w14:textId="378FE9A7" w:rsidR="003341F8" w:rsidRDefault="00FC291E" w:rsidP="003341F8">
            <w:pPr>
              <w:jc w:val="center"/>
              <w:rPr>
                <w:color w:val="000000"/>
                <w:sz w:val="24"/>
                <w:szCs w:val="24"/>
              </w:rPr>
            </w:pPr>
            <w:r>
              <w:rPr>
                <w:color w:val="000000"/>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30B74CB1" w14:textId="5F751325" w:rsidR="003341F8" w:rsidRPr="008855C6" w:rsidRDefault="00E76C8F" w:rsidP="003341F8">
            <w:pPr>
              <w:jc w:val="center"/>
              <w:rPr>
                <w:sz w:val="24"/>
                <w:szCs w:val="24"/>
              </w:rPr>
            </w:pPr>
            <w:r w:rsidRPr="008855C6">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030602BD" w14:textId="426A80E4" w:rsidR="003341F8" w:rsidRDefault="007E7DA7" w:rsidP="003341F8">
            <w:pPr>
              <w:jc w:val="center"/>
              <w:rPr>
                <w:sz w:val="24"/>
                <w:szCs w:val="24"/>
              </w:rPr>
            </w:pPr>
            <w:r>
              <w:rPr>
                <w:sz w:val="24"/>
                <w:szCs w:val="24"/>
              </w:rPr>
              <w:t>15</w:t>
            </w:r>
          </w:p>
        </w:tc>
        <w:tc>
          <w:tcPr>
            <w:tcW w:w="957" w:type="dxa"/>
            <w:tcBorders>
              <w:top w:val="single" w:sz="4" w:space="0" w:color="auto"/>
              <w:left w:val="single" w:sz="4" w:space="0" w:color="auto"/>
              <w:bottom w:val="single" w:sz="4" w:space="0" w:color="auto"/>
              <w:right w:val="single" w:sz="4" w:space="0" w:color="auto"/>
            </w:tcBorders>
          </w:tcPr>
          <w:p w14:paraId="18A3B75F" w14:textId="60FD2C18" w:rsidR="003341F8" w:rsidRDefault="007E7DA7" w:rsidP="003341F8">
            <w:pPr>
              <w:jc w:val="center"/>
              <w:rPr>
                <w:sz w:val="24"/>
                <w:szCs w:val="24"/>
              </w:rPr>
            </w:pPr>
            <w:r>
              <w:rPr>
                <w:sz w:val="24"/>
                <w:szCs w:val="24"/>
              </w:rPr>
              <w:t>11</w:t>
            </w:r>
          </w:p>
        </w:tc>
        <w:tc>
          <w:tcPr>
            <w:tcW w:w="957" w:type="dxa"/>
            <w:tcBorders>
              <w:top w:val="single" w:sz="4" w:space="0" w:color="auto"/>
              <w:left w:val="single" w:sz="4" w:space="0" w:color="auto"/>
              <w:bottom w:val="single" w:sz="4" w:space="0" w:color="auto"/>
              <w:right w:val="single" w:sz="4" w:space="0" w:color="auto"/>
            </w:tcBorders>
          </w:tcPr>
          <w:p w14:paraId="5BBE7F85" w14:textId="6B916E08" w:rsidR="003341F8" w:rsidRDefault="007E7DA7"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362EF127" w14:textId="1B2A374E" w:rsidR="003341F8" w:rsidRDefault="007E7DA7" w:rsidP="003341F8">
            <w:pPr>
              <w:jc w:val="center"/>
              <w:rPr>
                <w:sz w:val="24"/>
                <w:szCs w:val="24"/>
              </w:rPr>
            </w:pPr>
            <w:r>
              <w:rPr>
                <w:sz w:val="24"/>
                <w:szCs w:val="24"/>
              </w:rPr>
              <w:t>-</w:t>
            </w:r>
          </w:p>
        </w:tc>
      </w:tr>
      <w:tr w:rsidR="003341F8" w14:paraId="16E486BD" w14:textId="77777777" w:rsidTr="00F2093D">
        <w:trPr>
          <w:trHeight w:val="252"/>
        </w:trPr>
        <w:tc>
          <w:tcPr>
            <w:tcW w:w="2977" w:type="dxa"/>
            <w:tcBorders>
              <w:top w:val="single" w:sz="4" w:space="0" w:color="auto"/>
              <w:left w:val="single" w:sz="4" w:space="0" w:color="auto"/>
              <w:bottom w:val="single" w:sz="4" w:space="0" w:color="auto"/>
              <w:right w:val="single" w:sz="4" w:space="0" w:color="auto"/>
            </w:tcBorders>
            <w:hideMark/>
          </w:tcPr>
          <w:p w14:paraId="3520CE89" w14:textId="77777777" w:rsidR="003341F8" w:rsidRDefault="003341F8" w:rsidP="003341F8">
            <w:pPr>
              <w:jc w:val="both"/>
              <w:rPr>
                <w:color w:val="000000"/>
                <w:sz w:val="24"/>
                <w:szCs w:val="24"/>
              </w:rPr>
            </w:pPr>
            <w:r>
              <w:rPr>
                <w:color w:val="000000"/>
                <w:sz w:val="24"/>
                <w:szCs w:val="24"/>
              </w:rPr>
              <w:t>Matematika (1 grupė)</w:t>
            </w:r>
          </w:p>
        </w:tc>
        <w:tc>
          <w:tcPr>
            <w:tcW w:w="957" w:type="dxa"/>
            <w:tcBorders>
              <w:top w:val="single" w:sz="4" w:space="0" w:color="auto"/>
              <w:left w:val="single" w:sz="4" w:space="0" w:color="auto"/>
              <w:bottom w:val="single" w:sz="4" w:space="0" w:color="auto"/>
              <w:right w:val="single" w:sz="4" w:space="0" w:color="auto"/>
            </w:tcBorders>
          </w:tcPr>
          <w:p w14:paraId="46A0239A" w14:textId="1FDC81ED" w:rsidR="003341F8" w:rsidRDefault="003F0831" w:rsidP="003341F8">
            <w:pPr>
              <w:jc w:val="center"/>
              <w:rPr>
                <w:color w:val="000000"/>
                <w:sz w:val="24"/>
                <w:szCs w:val="24"/>
              </w:rPr>
            </w:pPr>
            <w:r>
              <w:rPr>
                <w:color w:val="000000"/>
                <w:sz w:val="24"/>
                <w:szCs w:val="24"/>
              </w:rPr>
              <w:t>25</w:t>
            </w:r>
          </w:p>
        </w:tc>
        <w:tc>
          <w:tcPr>
            <w:tcW w:w="957" w:type="dxa"/>
            <w:tcBorders>
              <w:top w:val="single" w:sz="4" w:space="0" w:color="auto"/>
              <w:left w:val="single" w:sz="4" w:space="0" w:color="auto"/>
              <w:bottom w:val="single" w:sz="4" w:space="0" w:color="auto"/>
              <w:right w:val="single" w:sz="4" w:space="0" w:color="auto"/>
            </w:tcBorders>
          </w:tcPr>
          <w:p w14:paraId="0882AFE1" w14:textId="7B569B42" w:rsidR="003341F8" w:rsidRDefault="003F0831" w:rsidP="003341F8">
            <w:pPr>
              <w:jc w:val="center"/>
              <w:rPr>
                <w:color w:val="000000"/>
                <w:sz w:val="24"/>
                <w:szCs w:val="24"/>
              </w:rPr>
            </w:pPr>
            <w:r>
              <w:rPr>
                <w:color w:val="000000"/>
                <w:sz w:val="24"/>
                <w:szCs w:val="24"/>
              </w:rPr>
              <w:t>13</w:t>
            </w:r>
          </w:p>
        </w:tc>
        <w:tc>
          <w:tcPr>
            <w:tcW w:w="957" w:type="dxa"/>
            <w:tcBorders>
              <w:top w:val="single" w:sz="4" w:space="0" w:color="auto"/>
              <w:left w:val="single" w:sz="4" w:space="0" w:color="auto"/>
              <w:bottom w:val="single" w:sz="4" w:space="0" w:color="auto"/>
              <w:right w:val="single" w:sz="4" w:space="0" w:color="auto"/>
            </w:tcBorders>
          </w:tcPr>
          <w:p w14:paraId="18A1F18E" w14:textId="296C6828" w:rsidR="003341F8" w:rsidRPr="008855C6" w:rsidRDefault="00E76C8F" w:rsidP="003341F8">
            <w:pPr>
              <w:jc w:val="center"/>
              <w:rPr>
                <w:sz w:val="24"/>
                <w:szCs w:val="24"/>
              </w:rPr>
            </w:pPr>
            <w:r w:rsidRPr="008855C6">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17BC8B83" w14:textId="0ADF7B88" w:rsidR="003341F8" w:rsidRDefault="007E7DA7" w:rsidP="003341F8">
            <w:pPr>
              <w:jc w:val="center"/>
              <w:rPr>
                <w:sz w:val="24"/>
                <w:szCs w:val="24"/>
              </w:rPr>
            </w:pPr>
            <w:r>
              <w:rPr>
                <w:sz w:val="24"/>
                <w:szCs w:val="24"/>
              </w:rPr>
              <w:t>15</w:t>
            </w:r>
          </w:p>
        </w:tc>
        <w:tc>
          <w:tcPr>
            <w:tcW w:w="957" w:type="dxa"/>
            <w:tcBorders>
              <w:top w:val="single" w:sz="4" w:space="0" w:color="auto"/>
              <w:left w:val="single" w:sz="4" w:space="0" w:color="auto"/>
              <w:bottom w:val="single" w:sz="4" w:space="0" w:color="auto"/>
              <w:right w:val="single" w:sz="4" w:space="0" w:color="auto"/>
            </w:tcBorders>
          </w:tcPr>
          <w:p w14:paraId="3740D989" w14:textId="45371687" w:rsidR="003341F8" w:rsidRDefault="007E7DA7" w:rsidP="003341F8">
            <w:pPr>
              <w:jc w:val="center"/>
              <w:rPr>
                <w:sz w:val="24"/>
                <w:szCs w:val="24"/>
              </w:rPr>
            </w:pPr>
            <w:r>
              <w:rPr>
                <w:sz w:val="24"/>
                <w:szCs w:val="24"/>
              </w:rPr>
              <w:t>24</w:t>
            </w:r>
          </w:p>
        </w:tc>
        <w:tc>
          <w:tcPr>
            <w:tcW w:w="957" w:type="dxa"/>
            <w:tcBorders>
              <w:top w:val="single" w:sz="4" w:space="0" w:color="auto"/>
              <w:left w:val="single" w:sz="4" w:space="0" w:color="auto"/>
              <w:bottom w:val="single" w:sz="4" w:space="0" w:color="auto"/>
              <w:right w:val="single" w:sz="4" w:space="0" w:color="auto"/>
            </w:tcBorders>
          </w:tcPr>
          <w:p w14:paraId="4DE63868" w14:textId="6D6808FD" w:rsidR="003341F8" w:rsidRDefault="007E7DA7"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140ECD3E" w14:textId="2D9A4168" w:rsidR="003341F8" w:rsidRDefault="0080115C" w:rsidP="003341F8">
            <w:pPr>
              <w:jc w:val="center"/>
              <w:rPr>
                <w:sz w:val="24"/>
                <w:szCs w:val="24"/>
              </w:rPr>
            </w:pPr>
            <w:r>
              <w:rPr>
                <w:sz w:val="24"/>
                <w:szCs w:val="24"/>
              </w:rPr>
              <w:t>13</w:t>
            </w:r>
          </w:p>
        </w:tc>
      </w:tr>
      <w:tr w:rsidR="003341F8" w14:paraId="49A22B83" w14:textId="77777777" w:rsidTr="00F2093D">
        <w:trPr>
          <w:trHeight w:val="252"/>
        </w:trPr>
        <w:tc>
          <w:tcPr>
            <w:tcW w:w="2977" w:type="dxa"/>
            <w:tcBorders>
              <w:top w:val="single" w:sz="4" w:space="0" w:color="auto"/>
              <w:left w:val="single" w:sz="4" w:space="0" w:color="auto"/>
              <w:bottom w:val="single" w:sz="4" w:space="0" w:color="auto"/>
              <w:right w:val="single" w:sz="4" w:space="0" w:color="auto"/>
            </w:tcBorders>
            <w:hideMark/>
          </w:tcPr>
          <w:p w14:paraId="5811B183" w14:textId="77777777" w:rsidR="003341F8" w:rsidRDefault="003341F8" w:rsidP="003341F8">
            <w:pPr>
              <w:jc w:val="both"/>
              <w:rPr>
                <w:color w:val="000000"/>
                <w:sz w:val="24"/>
                <w:szCs w:val="24"/>
              </w:rPr>
            </w:pPr>
            <w:r>
              <w:rPr>
                <w:color w:val="000000"/>
                <w:sz w:val="24"/>
                <w:szCs w:val="24"/>
              </w:rPr>
              <w:t>Matematika (2 grupė)</w:t>
            </w:r>
          </w:p>
        </w:tc>
        <w:tc>
          <w:tcPr>
            <w:tcW w:w="957" w:type="dxa"/>
            <w:tcBorders>
              <w:top w:val="single" w:sz="4" w:space="0" w:color="auto"/>
              <w:left w:val="single" w:sz="4" w:space="0" w:color="auto"/>
              <w:bottom w:val="single" w:sz="4" w:space="0" w:color="auto"/>
              <w:right w:val="single" w:sz="4" w:space="0" w:color="auto"/>
            </w:tcBorders>
          </w:tcPr>
          <w:p w14:paraId="39D3D8EA" w14:textId="0D1061EC" w:rsidR="003341F8" w:rsidRDefault="007E7DA7" w:rsidP="003341F8">
            <w:pPr>
              <w:jc w:val="center"/>
              <w:rPr>
                <w:color w:val="000000"/>
                <w:sz w:val="24"/>
                <w:szCs w:val="24"/>
              </w:rPr>
            </w:pPr>
            <w:r>
              <w:rPr>
                <w:color w:val="000000"/>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0F35592F" w14:textId="4CE660BE" w:rsidR="003341F8" w:rsidRDefault="00FC291E" w:rsidP="003341F8">
            <w:pPr>
              <w:jc w:val="center"/>
              <w:rPr>
                <w:color w:val="000000"/>
                <w:sz w:val="24"/>
                <w:szCs w:val="24"/>
              </w:rPr>
            </w:pPr>
            <w:r>
              <w:rPr>
                <w:color w:val="000000"/>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0CAB2131" w14:textId="3EE487B8" w:rsidR="003341F8" w:rsidRPr="008855C6" w:rsidRDefault="00E76C8F" w:rsidP="003341F8">
            <w:pPr>
              <w:jc w:val="center"/>
              <w:rPr>
                <w:sz w:val="24"/>
                <w:szCs w:val="24"/>
              </w:rPr>
            </w:pPr>
            <w:r w:rsidRPr="008855C6">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1C25025C" w14:textId="3A92B592" w:rsidR="003341F8" w:rsidRDefault="007E7DA7" w:rsidP="003341F8">
            <w:pPr>
              <w:jc w:val="center"/>
              <w:rPr>
                <w:sz w:val="24"/>
                <w:szCs w:val="24"/>
              </w:rPr>
            </w:pPr>
            <w:r>
              <w:rPr>
                <w:sz w:val="24"/>
                <w:szCs w:val="24"/>
              </w:rPr>
              <w:t>15</w:t>
            </w:r>
          </w:p>
        </w:tc>
        <w:tc>
          <w:tcPr>
            <w:tcW w:w="957" w:type="dxa"/>
            <w:tcBorders>
              <w:top w:val="single" w:sz="4" w:space="0" w:color="auto"/>
              <w:left w:val="single" w:sz="4" w:space="0" w:color="auto"/>
              <w:bottom w:val="single" w:sz="4" w:space="0" w:color="auto"/>
              <w:right w:val="single" w:sz="4" w:space="0" w:color="auto"/>
            </w:tcBorders>
          </w:tcPr>
          <w:p w14:paraId="52D847AE" w14:textId="6F288E32" w:rsidR="003341F8" w:rsidRDefault="003341F8" w:rsidP="003341F8">
            <w:pPr>
              <w:jc w:val="center"/>
              <w:rPr>
                <w:sz w:val="24"/>
                <w:szCs w:val="24"/>
              </w:rPr>
            </w:pPr>
          </w:p>
        </w:tc>
        <w:tc>
          <w:tcPr>
            <w:tcW w:w="957" w:type="dxa"/>
            <w:tcBorders>
              <w:top w:val="single" w:sz="4" w:space="0" w:color="auto"/>
              <w:left w:val="single" w:sz="4" w:space="0" w:color="auto"/>
              <w:bottom w:val="single" w:sz="4" w:space="0" w:color="auto"/>
              <w:right w:val="single" w:sz="4" w:space="0" w:color="auto"/>
            </w:tcBorders>
          </w:tcPr>
          <w:p w14:paraId="4E42CA42" w14:textId="4B2DCAD8" w:rsidR="003341F8" w:rsidRDefault="007E7DA7"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73561CF7" w14:textId="1954C4EB" w:rsidR="003341F8" w:rsidRDefault="007E7DA7" w:rsidP="003341F8">
            <w:pPr>
              <w:jc w:val="center"/>
              <w:rPr>
                <w:sz w:val="24"/>
                <w:szCs w:val="24"/>
              </w:rPr>
            </w:pPr>
            <w:r>
              <w:rPr>
                <w:sz w:val="24"/>
                <w:szCs w:val="24"/>
              </w:rPr>
              <w:t>-</w:t>
            </w:r>
          </w:p>
        </w:tc>
      </w:tr>
      <w:tr w:rsidR="003341F8" w14:paraId="680DB35F" w14:textId="77777777" w:rsidTr="00F2093D">
        <w:trPr>
          <w:trHeight w:val="252"/>
        </w:trPr>
        <w:tc>
          <w:tcPr>
            <w:tcW w:w="2977" w:type="dxa"/>
            <w:tcBorders>
              <w:top w:val="single" w:sz="4" w:space="0" w:color="auto"/>
              <w:left w:val="single" w:sz="4" w:space="0" w:color="auto"/>
              <w:bottom w:val="single" w:sz="4" w:space="0" w:color="auto"/>
              <w:right w:val="single" w:sz="4" w:space="0" w:color="auto"/>
            </w:tcBorders>
            <w:hideMark/>
          </w:tcPr>
          <w:p w14:paraId="6D6C1D20" w14:textId="77777777" w:rsidR="003341F8" w:rsidRDefault="003341F8" w:rsidP="003341F8">
            <w:pPr>
              <w:jc w:val="both"/>
              <w:rPr>
                <w:color w:val="000000"/>
                <w:sz w:val="24"/>
                <w:szCs w:val="24"/>
              </w:rPr>
            </w:pPr>
            <w:r>
              <w:rPr>
                <w:color w:val="000000"/>
                <w:sz w:val="24"/>
                <w:szCs w:val="24"/>
              </w:rPr>
              <w:t>Anglų kalba (1 grupė)</w:t>
            </w:r>
          </w:p>
        </w:tc>
        <w:tc>
          <w:tcPr>
            <w:tcW w:w="957" w:type="dxa"/>
            <w:tcBorders>
              <w:top w:val="single" w:sz="4" w:space="0" w:color="auto"/>
              <w:left w:val="single" w:sz="4" w:space="0" w:color="auto"/>
              <w:bottom w:val="single" w:sz="4" w:space="0" w:color="auto"/>
              <w:right w:val="single" w:sz="4" w:space="0" w:color="auto"/>
            </w:tcBorders>
          </w:tcPr>
          <w:p w14:paraId="67A63AFA" w14:textId="33F82883" w:rsidR="003341F8" w:rsidRDefault="003F0831" w:rsidP="003341F8">
            <w:pPr>
              <w:jc w:val="center"/>
              <w:rPr>
                <w:color w:val="000000"/>
                <w:sz w:val="24"/>
                <w:szCs w:val="24"/>
              </w:rPr>
            </w:pPr>
            <w:r>
              <w:rPr>
                <w:color w:val="000000"/>
                <w:sz w:val="24"/>
                <w:szCs w:val="24"/>
              </w:rPr>
              <w:t>13</w:t>
            </w:r>
          </w:p>
        </w:tc>
        <w:tc>
          <w:tcPr>
            <w:tcW w:w="957" w:type="dxa"/>
            <w:tcBorders>
              <w:top w:val="single" w:sz="4" w:space="0" w:color="auto"/>
              <w:left w:val="single" w:sz="4" w:space="0" w:color="auto"/>
              <w:bottom w:val="single" w:sz="4" w:space="0" w:color="auto"/>
              <w:right w:val="single" w:sz="4" w:space="0" w:color="auto"/>
            </w:tcBorders>
          </w:tcPr>
          <w:p w14:paraId="6F316774" w14:textId="43079057" w:rsidR="003341F8" w:rsidRDefault="003F0831" w:rsidP="003341F8">
            <w:pPr>
              <w:jc w:val="center"/>
              <w:rPr>
                <w:sz w:val="24"/>
                <w:szCs w:val="24"/>
              </w:rPr>
            </w:pPr>
            <w:r>
              <w:rPr>
                <w:sz w:val="24"/>
                <w:szCs w:val="24"/>
              </w:rPr>
              <w:t>13</w:t>
            </w:r>
          </w:p>
        </w:tc>
        <w:tc>
          <w:tcPr>
            <w:tcW w:w="957" w:type="dxa"/>
            <w:tcBorders>
              <w:top w:val="single" w:sz="4" w:space="0" w:color="auto"/>
              <w:left w:val="single" w:sz="4" w:space="0" w:color="auto"/>
              <w:bottom w:val="single" w:sz="4" w:space="0" w:color="auto"/>
              <w:right w:val="single" w:sz="4" w:space="0" w:color="auto"/>
            </w:tcBorders>
          </w:tcPr>
          <w:p w14:paraId="555AB6CA" w14:textId="433C9D6C" w:rsidR="003341F8" w:rsidRPr="008855C6" w:rsidRDefault="007E7DA7" w:rsidP="003341F8">
            <w:pPr>
              <w:jc w:val="center"/>
              <w:rPr>
                <w:sz w:val="24"/>
                <w:szCs w:val="24"/>
              </w:rPr>
            </w:pPr>
            <w:r w:rsidRPr="008855C6">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142341B8" w14:textId="294C7F7A" w:rsidR="003341F8" w:rsidRDefault="007E7DA7" w:rsidP="003341F8">
            <w:pPr>
              <w:jc w:val="center"/>
              <w:rPr>
                <w:sz w:val="24"/>
                <w:szCs w:val="24"/>
              </w:rPr>
            </w:pPr>
            <w:r>
              <w:rPr>
                <w:sz w:val="24"/>
                <w:szCs w:val="24"/>
              </w:rPr>
              <w:t>15</w:t>
            </w:r>
          </w:p>
        </w:tc>
        <w:tc>
          <w:tcPr>
            <w:tcW w:w="957" w:type="dxa"/>
            <w:tcBorders>
              <w:top w:val="single" w:sz="4" w:space="0" w:color="auto"/>
              <w:left w:val="single" w:sz="4" w:space="0" w:color="auto"/>
              <w:bottom w:val="single" w:sz="4" w:space="0" w:color="auto"/>
              <w:right w:val="single" w:sz="4" w:space="0" w:color="auto"/>
            </w:tcBorders>
          </w:tcPr>
          <w:p w14:paraId="279CFD9F" w14:textId="36CBA0E7" w:rsidR="003341F8" w:rsidRDefault="007E7DA7" w:rsidP="003341F8">
            <w:pPr>
              <w:jc w:val="center"/>
              <w:rPr>
                <w:sz w:val="24"/>
                <w:szCs w:val="24"/>
              </w:rPr>
            </w:pPr>
            <w:r>
              <w:rPr>
                <w:sz w:val="24"/>
                <w:szCs w:val="24"/>
              </w:rPr>
              <w:t>13</w:t>
            </w:r>
          </w:p>
        </w:tc>
        <w:tc>
          <w:tcPr>
            <w:tcW w:w="957" w:type="dxa"/>
            <w:tcBorders>
              <w:top w:val="single" w:sz="4" w:space="0" w:color="auto"/>
              <w:left w:val="single" w:sz="4" w:space="0" w:color="auto"/>
              <w:bottom w:val="single" w:sz="4" w:space="0" w:color="auto"/>
              <w:right w:val="single" w:sz="4" w:space="0" w:color="auto"/>
            </w:tcBorders>
          </w:tcPr>
          <w:p w14:paraId="4CBA8511" w14:textId="3CE88EFE" w:rsidR="003341F8" w:rsidRDefault="007E7DA7"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2A8FC1E2" w14:textId="5A6F140E" w:rsidR="003341F8" w:rsidRDefault="0080115C" w:rsidP="003341F8">
            <w:pPr>
              <w:jc w:val="center"/>
              <w:rPr>
                <w:sz w:val="24"/>
                <w:szCs w:val="24"/>
              </w:rPr>
            </w:pPr>
            <w:r>
              <w:rPr>
                <w:sz w:val="24"/>
                <w:szCs w:val="24"/>
              </w:rPr>
              <w:t>13</w:t>
            </w:r>
          </w:p>
        </w:tc>
      </w:tr>
      <w:tr w:rsidR="003341F8" w14:paraId="754AC9D1" w14:textId="77777777" w:rsidTr="00F2093D">
        <w:trPr>
          <w:trHeight w:val="252"/>
        </w:trPr>
        <w:tc>
          <w:tcPr>
            <w:tcW w:w="2977" w:type="dxa"/>
            <w:tcBorders>
              <w:top w:val="single" w:sz="4" w:space="0" w:color="auto"/>
              <w:left w:val="single" w:sz="4" w:space="0" w:color="auto"/>
              <w:bottom w:val="single" w:sz="4" w:space="0" w:color="auto"/>
              <w:right w:val="single" w:sz="4" w:space="0" w:color="auto"/>
            </w:tcBorders>
            <w:hideMark/>
          </w:tcPr>
          <w:p w14:paraId="70A72D28" w14:textId="77777777" w:rsidR="003341F8" w:rsidRDefault="003341F8" w:rsidP="003341F8">
            <w:pPr>
              <w:jc w:val="both"/>
              <w:rPr>
                <w:color w:val="000000"/>
                <w:sz w:val="24"/>
                <w:szCs w:val="24"/>
              </w:rPr>
            </w:pPr>
            <w:r>
              <w:rPr>
                <w:color w:val="000000"/>
                <w:sz w:val="24"/>
                <w:szCs w:val="24"/>
              </w:rPr>
              <w:t>Anglų kalba (2 grupė)</w:t>
            </w:r>
          </w:p>
        </w:tc>
        <w:tc>
          <w:tcPr>
            <w:tcW w:w="957" w:type="dxa"/>
            <w:tcBorders>
              <w:top w:val="single" w:sz="4" w:space="0" w:color="auto"/>
              <w:left w:val="single" w:sz="4" w:space="0" w:color="auto"/>
              <w:bottom w:val="single" w:sz="4" w:space="0" w:color="auto"/>
              <w:right w:val="single" w:sz="4" w:space="0" w:color="auto"/>
            </w:tcBorders>
          </w:tcPr>
          <w:p w14:paraId="587C5C14" w14:textId="4B699C89" w:rsidR="003341F8" w:rsidRDefault="008855C6" w:rsidP="003341F8">
            <w:pPr>
              <w:jc w:val="center"/>
              <w:rPr>
                <w:color w:val="000000"/>
                <w:sz w:val="24"/>
                <w:szCs w:val="24"/>
              </w:rPr>
            </w:pPr>
            <w:r>
              <w:rPr>
                <w:color w:val="000000"/>
                <w:sz w:val="24"/>
                <w:szCs w:val="24"/>
              </w:rPr>
              <w:t>12</w:t>
            </w:r>
          </w:p>
        </w:tc>
        <w:tc>
          <w:tcPr>
            <w:tcW w:w="957" w:type="dxa"/>
            <w:tcBorders>
              <w:top w:val="single" w:sz="4" w:space="0" w:color="auto"/>
              <w:left w:val="single" w:sz="4" w:space="0" w:color="auto"/>
              <w:bottom w:val="single" w:sz="4" w:space="0" w:color="auto"/>
              <w:right w:val="single" w:sz="4" w:space="0" w:color="auto"/>
            </w:tcBorders>
          </w:tcPr>
          <w:p w14:paraId="35E5518B" w14:textId="77777777" w:rsidR="003341F8" w:rsidRDefault="003341F8" w:rsidP="003341F8">
            <w:pPr>
              <w:jc w:val="center"/>
              <w:rPr>
                <w:sz w:val="24"/>
                <w:szCs w:val="24"/>
              </w:rPr>
            </w:pPr>
          </w:p>
        </w:tc>
        <w:tc>
          <w:tcPr>
            <w:tcW w:w="957" w:type="dxa"/>
            <w:tcBorders>
              <w:top w:val="single" w:sz="4" w:space="0" w:color="auto"/>
              <w:left w:val="single" w:sz="4" w:space="0" w:color="auto"/>
              <w:bottom w:val="single" w:sz="4" w:space="0" w:color="auto"/>
              <w:right w:val="single" w:sz="4" w:space="0" w:color="auto"/>
            </w:tcBorders>
          </w:tcPr>
          <w:p w14:paraId="39761903" w14:textId="0770136D" w:rsidR="003341F8" w:rsidRPr="008855C6" w:rsidRDefault="007E7DA7" w:rsidP="003341F8">
            <w:pPr>
              <w:jc w:val="center"/>
              <w:rPr>
                <w:sz w:val="24"/>
                <w:szCs w:val="24"/>
              </w:rPr>
            </w:pPr>
            <w:r w:rsidRPr="008855C6">
              <w:rPr>
                <w:sz w:val="24"/>
                <w:szCs w:val="24"/>
              </w:rPr>
              <w:t>13</w:t>
            </w:r>
          </w:p>
        </w:tc>
        <w:tc>
          <w:tcPr>
            <w:tcW w:w="957" w:type="dxa"/>
            <w:tcBorders>
              <w:top w:val="single" w:sz="4" w:space="0" w:color="auto"/>
              <w:left w:val="single" w:sz="4" w:space="0" w:color="auto"/>
              <w:bottom w:val="single" w:sz="4" w:space="0" w:color="auto"/>
              <w:right w:val="single" w:sz="4" w:space="0" w:color="auto"/>
            </w:tcBorders>
          </w:tcPr>
          <w:p w14:paraId="02AA67ED" w14:textId="76C33233" w:rsidR="003341F8" w:rsidRDefault="007E7DA7" w:rsidP="003341F8">
            <w:pPr>
              <w:jc w:val="center"/>
              <w:rPr>
                <w:sz w:val="24"/>
                <w:szCs w:val="24"/>
              </w:rPr>
            </w:pPr>
            <w:r>
              <w:rPr>
                <w:sz w:val="24"/>
                <w:szCs w:val="24"/>
              </w:rPr>
              <w:t>15</w:t>
            </w:r>
          </w:p>
        </w:tc>
        <w:tc>
          <w:tcPr>
            <w:tcW w:w="957" w:type="dxa"/>
            <w:tcBorders>
              <w:top w:val="single" w:sz="4" w:space="0" w:color="auto"/>
              <w:left w:val="single" w:sz="4" w:space="0" w:color="auto"/>
              <w:bottom w:val="single" w:sz="4" w:space="0" w:color="auto"/>
              <w:right w:val="single" w:sz="4" w:space="0" w:color="auto"/>
            </w:tcBorders>
          </w:tcPr>
          <w:p w14:paraId="5E61AEC9" w14:textId="40C26E48" w:rsidR="003341F8" w:rsidRDefault="007E7DA7" w:rsidP="003341F8">
            <w:pPr>
              <w:jc w:val="center"/>
              <w:rPr>
                <w:sz w:val="24"/>
                <w:szCs w:val="24"/>
              </w:rPr>
            </w:pPr>
            <w:r>
              <w:rPr>
                <w:sz w:val="24"/>
                <w:szCs w:val="24"/>
              </w:rPr>
              <w:t>11</w:t>
            </w:r>
          </w:p>
        </w:tc>
        <w:tc>
          <w:tcPr>
            <w:tcW w:w="957" w:type="dxa"/>
            <w:tcBorders>
              <w:top w:val="single" w:sz="4" w:space="0" w:color="auto"/>
              <w:left w:val="single" w:sz="4" w:space="0" w:color="auto"/>
              <w:bottom w:val="single" w:sz="4" w:space="0" w:color="auto"/>
              <w:right w:val="single" w:sz="4" w:space="0" w:color="auto"/>
            </w:tcBorders>
          </w:tcPr>
          <w:p w14:paraId="647B3DFF" w14:textId="7E0D88FC" w:rsidR="003341F8" w:rsidRDefault="007E7DA7"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67063C79" w14:textId="4EC98307" w:rsidR="003341F8" w:rsidRDefault="007E7DA7" w:rsidP="003341F8">
            <w:pPr>
              <w:jc w:val="center"/>
              <w:rPr>
                <w:sz w:val="24"/>
                <w:szCs w:val="24"/>
              </w:rPr>
            </w:pPr>
            <w:r>
              <w:rPr>
                <w:sz w:val="24"/>
                <w:szCs w:val="24"/>
              </w:rPr>
              <w:t>-</w:t>
            </w:r>
          </w:p>
        </w:tc>
      </w:tr>
      <w:tr w:rsidR="003341F8" w14:paraId="4845410B" w14:textId="77777777" w:rsidTr="00F2093D">
        <w:trPr>
          <w:trHeight w:val="252"/>
        </w:trPr>
        <w:tc>
          <w:tcPr>
            <w:tcW w:w="2977" w:type="dxa"/>
            <w:tcBorders>
              <w:top w:val="single" w:sz="4" w:space="0" w:color="auto"/>
              <w:left w:val="single" w:sz="4" w:space="0" w:color="auto"/>
              <w:bottom w:val="single" w:sz="4" w:space="0" w:color="auto"/>
              <w:right w:val="single" w:sz="4" w:space="0" w:color="auto"/>
            </w:tcBorders>
            <w:hideMark/>
          </w:tcPr>
          <w:p w14:paraId="512D4B4A" w14:textId="77777777" w:rsidR="003341F8" w:rsidRDefault="003341F8" w:rsidP="003341F8">
            <w:pPr>
              <w:jc w:val="both"/>
              <w:rPr>
                <w:color w:val="000000"/>
                <w:sz w:val="24"/>
                <w:szCs w:val="24"/>
              </w:rPr>
            </w:pPr>
            <w:r>
              <w:rPr>
                <w:color w:val="000000"/>
                <w:sz w:val="24"/>
                <w:szCs w:val="24"/>
              </w:rPr>
              <w:lastRenderedPageBreak/>
              <w:t xml:space="preserve">Rusų kalba </w:t>
            </w:r>
          </w:p>
        </w:tc>
        <w:tc>
          <w:tcPr>
            <w:tcW w:w="957" w:type="dxa"/>
            <w:tcBorders>
              <w:top w:val="single" w:sz="4" w:space="0" w:color="auto"/>
              <w:left w:val="single" w:sz="4" w:space="0" w:color="auto"/>
              <w:bottom w:val="single" w:sz="4" w:space="0" w:color="auto"/>
              <w:right w:val="single" w:sz="4" w:space="0" w:color="auto"/>
            </w:tcBorders>
          </w:tcPr>
          <w:p w14:paraId="51AE332B" w14:textId="488960A5" w:rsidR="003341F8" w:rsidRDefault="007E7DA7" w:rsidP="003341F8">
            <w:pPr>
              <w:jc w:val="center"/>
              <w:rPr>
                <w:color w:val="000000"/>
                <w:sz w:val="24"/>
                <w:szCs w:val="24"/>
              </w:rPr>
            </w:pPr>
            <w:r>
              <w:rPr>
                <w:color w:val="000000"/>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22EDD7EF" w14:textId="3D1A405A" w:rsidR="003341F8" w:rsidRDefault="00FC291E" w:rsidP="003341F8">
            <w:pPr>
              <w:jc w:val="center"/>
              <w:rPr>
                <w:sz w:val="24"/>
                <w:szCs w:val="24"/>
              </w:rPr>
            </w:pPr>
            <w:r>
              <w:rPr>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1981A11A" w14:textId="30395FAF" w:rsidR="003341F8" w:rsidRPr="008855C6" w:rsidRDefault="00BA308D" w:rsidP="003341F8">
            <w:pPr>
              <w:jc w:val="center"/>
              <w:rPr>
                <w:sz w:val="24"/>
                <w:szCs w:val="24"/>
              </w:rPr>
            </w:pPr>
            <w:r>
              <w:rPr>
                <w:sz w:val="24"/>
                <w:szCs w:val="24"/>
              </w:rPr>
              <w:t>17</w:t>
            </w:r>
          </w:p>
        </w:tc>
        <w:tc>
          <w:tcPr>
            <w:tcW w:w="957" w:type="dxa"/>
            <w:tcBorders>
              <w:top w:val="single" w:sz="4" w:space="0" w:color="auto"/>
              <w:left w:val="single" w:sz="4" w:space="0" w:color="auto"/>
              <w:bottom w:val="single" w:sz="4" w:space="0" w:color="auto"/>
              <w:right w:val="single" w:sz="4" w:space="0" w:color="auto"/>
            </w:tcBorders>
          </w:tcPr>
          <w:p w14:paraId="1D0E1B8B" w14:textId="3969C849" w:rsidR="003341F8" w:rsidRDefault="007E7DA7" w:rsidP="003341F8">
            <w:pPr>
              <w:jc w:val="center"/>
              <w:rPr>
                <w:sz w:val="24"/>
                <w:szCs w:val="24"/>
              </w:rPr>
            </w:pPr>
            <w:r>
              <w:rPr>
                <w:sz w:val="24"/>
                <w:szCs w:val="24"/>
              </w:rPr>
              <w:t>25</w:t>
            </w:r>
          </w:p>
        </w:tc>
        <w:tc>
          <w:tcPr>
            <w:tcW w:w="957" w:type="dxa"/>
            <w:tcBorders>
              <w:top w:val="single" w:sz="4" w:space="0" w:color="auto"/>
              <w:left w:val="single" w:sz="4" w:space="0" w:color="auto"/>
              <w:bottom w:val="single" w:sz="4" w:space="0" w:color="auto"/>
              <w:right w:val="single" w:sz="4" w:space="0" w:color="auto"/>
            </w:tcBorders>
          </w:tcPr>
          <w:p w14:paraId="414366B5" w14:textId="684D1AAA" w:rsidR="003341F8" w:rsidRDefault="007E7DA7" w:rsidP="003341F8">
            <w:pPr>
              <w:jc w:val="center"/>
              <w:rPr>
                <w:sz w:val="24"/>
                <w:szCs w:val="24"/>
              </w:rPr>
            </w:pPr>
            <w:r>
              <w:rPr>
                <w:sz w:val="24"/>
                <w:szCs w:val="24"/>
              </w:rPr>
              <w:t>17</w:t>
            </w:r>
          </w:p>
        </w:tc>
        <w:tc>
          <w:tcPr>
            <w:tcW w:w="957" w:type="dxa"/>
            <w:tcBorders>
              <w:top w:val="single" w:sz="4" w:space="0" w:color="auto"/>
              <w:left w:val="single" w:sz="4" w:space="0" w:color="auto"/>
              <w:bottom w:val="single" w:sz="4" w:space="0" w:color="auto"/>
              <w:right w:val="single" w:sz="4" w:space="0" w:color="auto"/>
            </w:tcBorders>
          </w:tcPr>
          <w:p w14:paraId="51C804F8" w14:textId="7104D3FB" w:rsidR="003341F8" w:rsidRDefault="007E7DA7" w:rsidP="003341F8">
            <w:pPr>
              <w:jc w:val="center"/>
              <w:rPr>
                <w:sz w:val="24"/>
                <w:szCs w:val="24"/>
              </w:rPr>
            </w:pPr>
            <w:r>
              <w:rPr>
                <w:sz w:val="24"/>
                <w:szCs w:val="24"/>
              </w:rPr>
              <w:t>16</w:t>
            </w:r>
          </w:p>
        </w:tc>
        <w:tc>
          <w:tcPr>
            <w:tcW w:w="957" w:type="dxa"/>
            <w:tcBorders>
              <w:top w:val="single" w:sz="4" w:space="0" w:color="auto"/>
              <w:left w:val="single" w:sz="4" w:space="0" w:color="auto"/>
              <w:bottom w:val="single" w:sz="4" w:space="0" w:color="auto"/>
              <w:right w:val="single" w:sz="4" w:space="0" w:color="auto"/>
            </w:tcBorders>
          </w:tcPr>
          <w:p w14:paraId="0173886C" w14:textId="19259583" w:rsidR="003341F8" w:rsidRDefault="0080115C" w:rsidP="003341F8">
            <w:pPr>
              <w:jc w:val="center"/>
              <w:rPr>
                <w:sz w:val="24"/>
                <w:szCs w:val="24"/>
              </w:rPr>
            </w:pPr>
            <w:r>
              <w:rPr>
                <w:sz w:val="24"/>
                <w:szCs w:val="24"/>
              </w:rPr>
              <w:t>9</w:t>
            </w:r>
          </w:p>
        </w:tc>
      </w:tr>
      <w:tr w:rsidR="003341F8" w14:paraId="2B3E2F74" w14:textId="77777777" w:rsidTr="00F2093D">
        <w:trPr>
          <w:trHeight w:val="252"/>
        </w:trPr>
        <w:tc>
          <w:tcPr>
            <w:tcW w:w="2977" w:type="dxa"/>
            <w:tcBorders>
              <w:top w:val="single" w:sz="4" w:space="0" w:color="auto"/>
              <w:left w:val="single" w:sz="4" w:space="0" w:color="auto"/>
              <w:bottom w:val="single" w:sz="4" w:space="0" w:color="auto"/>
              <w:right w:val="single" w:sz="4" w:space="0" w:color="auto"/>
            </w:tcBorders>
            <w:hideMark/>
          </w:tcPr>
          <w:p w14:paraId="23DD2A7A" w14:textId="77777777" w:rsidR="003341F8" w:rsidRDefault="003341F8" w:rsidP="003341F8">
            <w:pPr>
              <w:jc w:val="both"/>
              <w:rPr>
                <w:color w:val="000000"/>
                <w:sz w:val="24"/>
                <w:szCs w:val="24"/>
              </w:rPr>
            </w:pPr>
            <w:r>
              <w:rPr>
                <w:color w:val="000000"/>
                <w:sz w:val="24"/>
                <w:szCs w:val="24"/>
              </w:rPr>
              <w:t>Vokiečių kalba</w:t>
            </w:r>
          </w:p>
        </w:tc>
        <w:tc>
          <w:tcPr>
            <w:tcW w:w="957" w:type="dxa"/>
            <w:tcBorders>
              <w:top w:val="single" w:sz="4" w:space="0" w:color="auto"/>
              <w:left w:val="single" w:sz="4" w:space="0" w:color="auto"/>
              <w:bottom w:val="single" w:sz="4" w:space="0" w:color="auto"/>
              <w:right w:val="single" w:sz="4" w:space="0" w:color="auto"/>
            </w:tcBorders>
          </w:tcPr>
          <w:p w14:paraId="76B34356" w14:textId="594D7678" w:rsidR="003341F8" w:rsidRDefault="007E7DA7" w:rsidP="003341F8">
            <w:pPr>
              <w:jc w:val="center"/>
              <w:rPr>
                <w:color w:val="000000"/>
                <w:sz w:val="24"/>
                <w:szCs w:val="24"/>
              </w:rPr>
            </w:pPr>
            <w:r>
              <w:rPr>
                <w:color w:val="000000"/>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562B4336" w14:textId="332382AE" w:rsidR="003341F8" w:rsidRDefault="00FC291E" w:rsidP="003341F8">
            <w:pPr>
              <w:jc w:val="center"/>
              <w:rPr>
                <w:sz w:val="24"/>
                <w:szCs w:val="24"/>
              </w:rPr>
            </w:pPr>
            <w:r>
              <w:rPr>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54BE49F4" w14:textId="064B36D4" w:rsidR="003341F8" w:rsidRPr="008855C6" w:rsidRDefault="007E7DA7" w:rsidP="003341F8">
            <w:pPr>
              <w:jc w:val="center"/>
              <w:rPr>
                <w:sz w:val="24"/>
                <w:szCs w:val="24"/>
              </w:rPr>
            </w:pPr>
            <w:r w:rsidRPr="008855C6">
              <w:rPr>
                <w:sz w:val="24"/>
                <w:szCs w:val="24"/>
              </w:rPr>
              <w:t>11</w:t>
            </w:r>
          </w:p>
        </w:tc>
        <w:tc>
          <w:tcPr>
            <w:tcW w:w="957" w:type="dxa"/>
            <w:tcBorders>
              <w:top w:val="single" w:sz="4" w:space="0" w:color="auto"/>
              <w:left w:val="single" w:sz="4" w:space="0" w:color="auto"/>
              <w:bottom w:val="single" w:sz="4" w:space="0" w:color="auto"/>
              <w:right w:val="single" w:sz="4" w:space="0" w:color="auto"/>
            </w:tcBorders>
          </w:tcPr>
          <w:p w14:paraId="2327FF97" w14:textId="19774BD7" w:rsidR="003341F8" w:rsidRDefault="007E7DA7" w:rsidP="003341F8">
            <w:pPr>
              <w:jc w:val="center"/>
              <w:rPr>
                <w:sz w:val="24"/>
                <w:szCs w:val="24"/>
              </w:rPr>
            </w:pPr>
            <w:r>
              <w:rPr>
                <w:sz w:val="24"/>
                <w:szCs w:val="24"/>
              </w:rPr>
              <w:t>5</w:t>
            </w:r>
            <w:r w:rsidR="00FD57A1">
              <w:rPr>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5085178D" w14:textId="10A541BD" w:rsidR="003341F8" w:rsidRDefault="00FD57A1" w:rsidP="003341F8">
            <w:pPr>
              <w:jc w:val="center"/>
              <w:rPr>
                <w:sz w:val="24"/>
                <w:szCs w:val="24"/>
              </w:rPr>
            </w:pPr>
            <w:r>
              <w:rPr>
                <w:sz w:val="24"/>
                <w:szCs w:val="24"/>
              </w:rPr>
              <w:t>+</w:t>
            </w:r>
            <w:r w:rsidR="007E7DA7">
              <w:rPr>
                <w:sz w:val="24"/>
                <w:szCs w:val="24"/>
              </w:rPr>
              <w:t>7</w:t>
            </w:r>
          </w:p>
        </w:tc>
        <w:tc>
          <w:tcPr>
            <w:tcW w:w="957" w:type="dxa"/>
            <w:tcBorders>
              <w:top w:val="single" w:sz="4" w:space="0" w:color="auto"/>
              <w:left w:val="single" w:sz="4" w:space="0" w:color="auto"/>
              <w:bottom w:val="single" w:sz="4" w:space="0" w:color="auto"/>
              <w:right w:val="single" w:sz="4" w:space="0" w:color="auto"/>
            </w:tcBorders>
          </w:tcPr>
          <w:p w14:paraId="1CE551F1" w14:textId="2ED79FD7" w:rsidR="003341F8" w:rsidRDefault="007E7DA7" w:rsidP="003341F8">
            <w:pPr>
              <w:jc w:val="center"/>
              <w:rPr>
                <w:sz w:val="24"/>
                <w:szCs w:val="24"/>
              </w:rPr>
            </w:pPr>
            <w:r>
              <w:rPr>
                <w:sz w:val="24"/>
                <w:szCs w:val="24"/>
              </w:rPr>
              <w:t>11</w:t>
            </w:r>
            <w:r w:rsidR="00FD57A1">
              <w:rPr>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24855C99" w14:textId="211BCD14" w:rsidR="003341F8" w:rsidRDefault="00FD57A1" w:rsidP="003341F8">
            <w:pPr>
              <w:jc w:val="center"/>
              <w:rPr>
                <w:sz w:val="24"/>
                <w:szCs w:val="24"/>
              </w:rPr>
            </w:pPr>
            <w:r>
              <w:rPr>
                <w:sz w:val="24"/>
                <w:szCs w:val="24"/>
              </w:rPr>
              <w:t>+</w:t>
            </w:r>
            <w:r w:rsidR="007E7DA7">
              <w:rPr>
                <w:sz w:val="24"/>
                <w:szCs w:val="24"/>
              </w:rPr>
              <w:t>4</w:t>
            </w:r>
          </w:p>
        </w:tc>
      </w:tr>
      <w:tr w:rsidR="003341F8" w14:paraId="427478CF" w14:textId="77777777" w:rsidTr="00F2093D">
        <w:trPr>
          <w:trHeight w:val="504"/>
        </w:trPr>
        <w:tc>
          <w:tcPr>
            <w:tcW w:w="2977" w:type="dxa"/>
            <w:tcBorders>
              <w:top w:val="single" w:sz="4" w:space="0" w:color="auto"/>
              <w:left w:val="single" w:sz="4" w:space="0" w:color="auto"/>
              <w:bottom w:val="single" w:sz="4" w:space="0" w:color="auto"/>
              <w:right w:val="single" w:sz="4" w:space="0" w:color="auto"/>
            </w:tcBorders>
            <w:hideMark/>
          </w:tcPr>
          <w:p w14:paraId="0BAF2EC4" w14:textId="77777777" w:rsidR="003341F8" w:rsidRDefault="003341F8" w:rsidP="003341F8">
            <w:pPr>
              <w:rPr>
                <w:color w:val="000000"/>
                <w:sz w:val="24"/>
                <w:szCs w:val="24"/>
              </w:rPr>
            </w:pPr>
            <w:r>
              <w:rPr>
                <w:color w:val="000000"/>
                <w:sz w:val="24"/>
                <w:szCs w:val="24"/>
              </w:rPr>
              <w:t>Informacinės technologijos</w:t>
            </w:r>
          </w:p>
          <w:p w14:paraId="5AA1BC77" w14:textId="77777777" w:rsidR="003341F8" w:rsidRDefault="003341F8" w:rsidP="003341F8">
            <w:pPr>
              <w:rPr>
                <w:color w:val="000000"/>
                <w:sz w:val="24"/>
                <w:szCs w:val="24"/>
              </w:rPr>
            </w:pPr>
            <w:r>
              <w:rPr>
                <w:color w:val="000000"/>
                <w:sz w:val="24"/>
                <w:szCs w:val="24"/>
              </w:rPr>
              <w:t>(1 grupė)</w:t>
            </w:r>
          </w:p>
        </w:tc>
        <w:tc>
          <w:tcPr>
            <w:tcW w:w="957" w:type="dxa"/>
            <w:tcBorders>
              <w:top w:val="single" w:sz="4" w:space="0" w:color="auto"/>
              <w:left w:val="single" w:sz="4" w:space="0" w:color="auto"/>
              <w:bottom w:val="single" w:sz="4" w:space="0" w:color="auto"/>
              <w:right w:val="single" w:sz="4" w:space="0" w:color="auto"/>
            </w:tcBorders>
          </w:tcPr>
          <w:p w14:paraId="09C801F7" w14:textId="23044AB7" w:rsidR="003341F8" w:rsidRDefault="003F0831" w:rsidP="003341F8">
            <w:pPr>
              <w:jc w:val="center"/>
              <w:rPr>
                <w:color w:val="000000"/>
                <w:sz w:val="24"/>
                <w:szCs w:val="24"/>
              </w:rPr>
            </w:pPr>
            <w:r>
              <w:rPr>
                <w:color w:val="000000"/>
                <w:sz w:val="24"/>
                <w:szCs w:val="24"/>
              </w:rPr>
              <w:t>13</w:t>
            </w:r>
          </w:p>
        </w:tc>
        <w:tc>
          <w:tcPr>
            <w:tcW w:w="957" w:type="dxa"/>
            <w:tcBorders>
              <w:top w:val="single" w:sz="4" w:space="0" w:color="auto"/>
              <w:left w:val="single" w:sz="4" w:space="0" w:color="auto"/>
              <w:bottom w:val="single" w:sz="4" w:space="0" w:color="auto"/>
              <w:right w:val="single" w:sz="4" w:space="0" w:color="auto"/>
            </w:tcBorders>
          </w:tcPr>
          <w:p w14:paraId="59002750" w14:textId="709FD7C8" w:rsidR="003341F8" w:rsidRDefault="003F0831" w:rsidP="003341F8">
            <w:pPr>
              <w:jc w:val="center"/>
              <w:rPr>
                <w:sz w:val="24"/>
                <w:szCs w:val="24"/>
              </w:rPr>
            </w:pPr>
            <w:r>
              <w:rPr>
                <w:sz w:val="24"/>
                <w:szCs w:val="24"/>
              </w:rPr>
              <w:t>13</w:t>
            </w:r>
          </w:p>
        </w:tc>
        <w:tc>
          <w:tcPr>
            <w:tcW w:w="957" w:type="dxa"/>
            <w:tcBorders>
              <w:top w:val="single" w:sz="4" w:space="0" w:color="auto"/>
              <w:left w:val="single" w:sz="4" w:space="0" w:color="auto"/>
              <w:bottom w:val="single" w:sz="4" w:space="0" w:color="auto"/>
              <w:right w:val="single" w:sz="4" w:space="0" w:color="auto"/>
            </w:tcBorders>
          </w:tcPr>
          <w:p w14:paraId="75F105F2" w14:textId="603778BB" w:rsidR="003341F8" w:rsidRPr="008855C6" w:rsidRDefault="00E76C8F" w:rsidP="003341F8">
            <w:pPr>
              <w:jc w:val="center"/>
              <w:rPr>
                <w:sz w:val="24"/>
                <w:szCs w:val="24"/>
              </w:rPr>
            </w:pPr>
            <w:r w:rsidRPr="008855C6">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3A7E059B" w14:textId="0CA97639" w:rsidR="003341F8" w:rsidRDefault="003341F8" w:rsidP="003341F8">
            <w:pPr>
              <w:jc w:val="center"/>
              <w:rPr>
                <w:sz w:val="24"/>
                <w:szCs w:val="24"/>
              </w:rPr>
            </w:pPr>
          </w:p>
        </w:tc>
        <w:tc>
          <w:tcPr>
            <w:tcW w:w="957" w:type="dxa"/>
            <w:tcBorders>
              <w:top w:val="single" w:sz="4" w:space="0" w:color="auto"/>
              <w:left w:val="single" w:sz="4" w:space="0" w:color="auto"/>
              <w:bottom w:val="single" w:sz="4" w:space="0" w:color="auto"/>
              <w:right w:val="single" w:sz="4" w:space="0" w:color="auto"/>
            </w:tcBorders>
          </w:tcPr>
          <w:p w14:paraId="0FA9EC58" w14:textId="48018643" w:rsidR="003341F8" w:rsidRDefault="007E7DA7" w:rsidP="003341F8">
            <w:pPr>
              <w:jc w:val="center"/>
              <w:rPr>
                <w:sz w:val="24"/>
                <w:szCs w:val="24"/>
              </w:rPr>
            </w:pPr>
            <w:r>
              <w:rPr>
                <w:sz w:val="24"/>
                <w:szCs w:val="24"/>
              </w:rPr>
              <w:t>13</w:t>
            </w:r>
          </w:p>
        </w:tc>
        <w:tc>
          <w:tcPr>
            <w:tcW w:w="957" w:type="dxa"/>
            <w:tcBorders>
              <w:top w:val="single" w:sz="4" w:space="0" w:color="auto"/>
              <w:left w:val="single" w:sz="4" w:space="0" w:color="auto"/>
              <w:bottom w:val="single" w:sz="4" w:space="0" w:color="auto"/>
              <w:right w:val="single" w:sz="4" w:space="0" w:color="auto"/>
            </w:tcBorders>
          </w:tcPr>
          <w:p w14:paraId="04DCA811" w14:textId="7D888A3C" w:rsidR="003341F8" w:rsidRDefault="007E7DA7"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20283B37" w14:textId="6A14C5AD" w:rsidR="003341F8" w:rsidRDefault="0080115C" w:rsidP="003341F8">
            <w:pPr>
              <w:jc w:val="center"/>
              <w:rPr>
                <w:sz w:val="24"/>
                <w:szCs w:val="24"/>
              </w:rPr>
            </w:pPr>
            <w:r>
              <w:rPr>
                <w:sz w:val="24"/>
                <w:szCs w:val="24"/>
              </w:rPr>
              <w:t>13</w:t>
            </w:r>
          </w:p>
        </w:tc>
      </w:tr>
      <w:tr w:rsidR="003341F8" w14:paraId="4295E8D2" w14:textId="77777777" w:rsidTr="00F2093D">
        <w:trPr>
          <w:trHeight w:val="518"/>
        </w:trPr>
        <w:tc>
          <w:tcPr>
            <w:tcW w:w="2977" w:type="dxa"/>
            <w:tcBorders>
              <w:top w:val="single" w:sz="4" w:space="0" w:color="auto"/>
              <w:left w:val="single" w:sz="4" w:space="0" w:color="auto"/>
              <w:bottom w:val="single" w:sz="4" w:space="0" w:color="auto"/>
              <w:right w:val="single" w:sz="4" w:space="0" w:color="auto"/>
            </w:tcBorders>
            <w:hideMark/>
          </w:tcPr>
          <w:p w14:paraId="094B7026" w14:textId="77777777" w:rsidR="003341F8" w:rsidRDefault="003341F8" w:rsidP="003341F8">
            <w:pPr>
              <w:rPr>
                <w:color w:val="000000"/>
                <w:sz w:val="24"/>
                <w:szCs w:val="24"/>
              </w:rPr>
            </w:pPr>
            <w:r>
              <w:rPr>
                <w:color w:val="000000"/>
                <w:sz w:val="24"/>
                <w:szCs w:val="24"/>
              </w:rPr>
              <w:t>Informacinės technologijos</w:t>
            </w:r>
          </w:p>
          <w:p w14:paraId="2E1A1834" w14:textId="77777777" w:rsidR="003341F8" w:rsidRDefault="003341F8" w:rsidP="003341F8">
            <w:pPr>
              <w:rPr>
                <w:color w:val="000000"/>
                <w:sz w:val="24"/>
                <w:szCs w:val="24"/>
              </w:rPr>
            </w:pPr>
            <w:r>
              <w:rPr>
                <w:color w:val="000000"/>
                <w:sz w:val="24"/>
                <w:szCs w:val="24"/>
              </w:rPr>
              <w:t>(2 grupė)</w:t>
            </w:r>
          </w:p>
        </w:tc>
        <w:tc>
          <w:tcPr>
            <w:tcW w:w="957" w:type="dxa"/>
            <w:tcBorders>
              <w:top w:val="single" w:sz="4" w:space="0" w:color="auto"/>
              <w:left w:val="single" w:sz="4" w:space="0" w:color="auto"/>
              <w:bottom w:val="single" w:sz="4" w:space="0" w:color="auto"/>
              <w:right w:val="single" w:sz="4" w:space="0" w:color="auto"/>
            </w:tcBorders>
          </w:tcPr>
          <w:p w14:paraId="3A1F57C9" w14:textId="4F004F93" w:rsidR="003341F8" w:rsidRDefault="008855C6" w:rsidP="003341F8">
            <w:pPr>
              <w:jc w:val="center"/>
              <w:rPr>
                <w:color w:val="000000"/>
                <w:sz w:val="24"/>
                <w:szCs w:val="24"/>
              </w:rPr>
            </w:pPr>
            <w:r>
              <w:rPr>
                <w:color w:val="000000"/>
                <w:sz w:val="24"/>
                <w:szCs w:val="24"/>
              </w:rPr>
              <w:t>12</w:t>
            </w:r>
          </w:p>
        </w:tc>
        <w:tc>
          <w:tcPr>
            <w:tcW w:w="957" w:type="dxa"/>
            <w:tcBorders>
              <w:top w:val="single" w:sz="4" w:space="0" w:color="auto"/>
              <w:left w:val="single" w:sz="4" w:space="0" w:color="auto"/>
              <w:bottom w:val="single" w:sz="4" w:space="0" w:color="auto"/>
              <w:right w:val="single" w:sz="4" w:space="0" w:color="auto"/>
            </w:tcBorders>
          </w:tcPr>
          <w:p w14:paraId="5F778C24" w14:textId="193C466B" w:rsidR="003341F8" w:rsidRDefault="00FC291E" w:rsidP="003341F8">
            <w:pPr>
              <w:jc w:val="center"/>
              <w:rPr>
                <w:sz w:val="24"/>
                <w:szCs w:val="24"/>
              </w:rPr>
            </w:pPr>
            <w:r>
              <w:rPr>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08481DEB" w14:textId="4B1F846F" w:rsidR="003341F8" w:rsidRDefault="00E76C8F"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51B075DF" w14:textId="5C292147" w:rsidR="003341F8" w:rsidRDefault="003341F8" w:rsidP="003341F8">
            <w:pPr>
              <w:jc w:val="center"/>
              <w:rPr>
                <w:sz w:val="24"/>
                <w:szCs w:val="24"/>
              </w:rPr>
            </w:pPr>
          </w:p>
        </w:tc>
        <w:tc>
          <w:tcPr>
            <w:tcW w:w="957" w:type="dxa"/>
            <w:tcBorders>
              <w:top w:val="single" w:sz="4" w:space="0" w:color="auto"/>
              <w:left w:val="single" w:sz="4" w:space="0" w:color="auto"/>
              <w:bottom w:val="single" w:sz="4" w:space="0" w:color="auto"/>
              <w:right w:val="single" w:sz="4" w:space="0" w:color="auto"/>
            </w:tcBorders>
          </w:tcPr>
          <w:p w14:paraId="79A6BA02" w14:textId="7A2C0E17" w:rsidR="003341F8" w:rsidRDefault="007E7DA7" w:rsidP="003341F8">
            <w:pPr>
              <w:jc w:val="center"/>
              <w:rPr>
                <w:sz w:val="24"/>
                <w:szCs w:val="24"/>
              </w:rPr>
            </w:pPr>
            <w:r>
              <w:rPr>
                <w:sz w:val="24"/>
                <w:szCs w:val="24"/>
              </w:rPr>
              <w:t>11</w:t>
            </w:r>
          </w:p>
        </w:tc>
        <w:tc>
          <w:tcPr>
            <w:tcW w:w="957" w:type="dxa"/>
            <w:tcBorders>
              <w:top w:val="single" w:sz="4" w:space="0" w:color="auto"/>
              <w:left w:val="single" w:sz="4" w:space="0" w:color="auto"/>
              <w:bottom w:val="single" w:sz="4" w:space="0" w:color="auto"/>
              <w:right w:val="single" w:sz="4" w:space="0" w:color="auto"/>
            </w:tcBorders>
          </w:tcPr>
          <w:p w14:paraId="0C3AE24E" w14:textId="07257096" w:rsidR="003341F8" w:rsidRDefault="007E7DA7"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4A087C50" w14:textId="54E65C78" w:rsidR="003341F8" w:rsidRDefault="007E7DA7" w:rsidP="003341F8">
            <w:pPr>
              <w:jc w:val="center"/>
              <w:rPr>
                <w:sz w:val="24"/>
                <w:szCs w:val="24"/>
              </w:rPr>
            </w:pPr>
            <w:r>
              <w:rPr>
                <w:sz w:val="24"/>
                <w:szCs w:val="24"/>
              </w:rPr>
              <w:t>-</w:t>
            </w:r>
          </w:p>
        </w:tc>
      </w:tr>
      <w:tr w:rsidR="003341F8" w14:paraId="1D086107" w14:textId="77777777" w:rsidTr="00F2093D">
        <w:trPr>
          <w:trHeight w:val="252"/>
        </w:trPr>
        <w:tc>
          <w:tcPr>
            <w:tcW w:w="2977" w:type="dxa"/>
            <w:tcBorders>
              <w:top w:val="single" w:sz="4" w:space="0" w:color="auto"/>
              <w:left w:val="single" w:sz="4" w:space="0" w:color="auto"/>
              <w:bottom w:val="single" w:sz="4" w:space="0" w:color="auto"/>
              <w:right w:val="single" w:sz="4" w:space="0" w:color="auto"/>
            </w:tcBorders>
            <w:hideMark/>
          </w:tcPr>
          <w:p w14:paraId="0C119F60" w14:textId="77777777" w:rsidR="003341F8" w:rsidRDefault="003341F8" w:rsidP="003341F8">
            <w:pPr>
              <w:rPr>
                <w:color w:val="000000"/>
                <w:sz w:val="24"/>
                <w:szCs w:val="24"/>
              </w:rPr>
            </w:pPr>
            <w:r>
              <w:rPr>
                <w:color w:val="000000"/>
                <w:sz w:val="24"/>
                <w:szCs w:val="24"/>
              </w:rPr>
              <w:t>Technologijos (1 grupė)</w:t>
            </w:r>
          </w:p>
        </w:tc>
        <w:tc>
          <w:tcPr>
            <w:tcW w:w="957" w:type="dxa"/>
            <w:tcBorders>
              <w:top w:val="single" w:sz="4" w:space="0" w:color="auto"/>
              <w:left w:val="single" w:sz="4" w:space="0" w:color="auto"/>
              <w:bottom w:val="single" w:sz="4" w:space="0" w:color="auto"/>
              <w:right w:val="single" w:sz="4" w:space="0" w:color="auto"/>
            </w:tcBorders>
          </w:tcPr>
          <w:p w14:paraId="1B1BEC9C" w14:textId="4C958338" w:rsidR="003341F8" w:rsidRDefault="003F0831" w:rsidP="003341F8">
            <w:pPr>
              <w:jc w:val="center"/>
              <w:rPr>
                <w:color w:val="000000"/>
                <w:sz w:val="24"/>
                <w:szCs w:val="24"/>
              </w:rPr>
            </w:pPr>
            <w:r>
              <w:rPr>
                <w:color w:val="000000"/>
                <w:sz w:val="24"/>
                <w:szCs w:val="24"/>
              </w:rPr>
              <w:t>13</w:t>
            </w:r>
          </w:p>
        </w:tc>
        <w:tc>
          <w:tcPr>
            <w:tcW w:w="957" w:type="dxa"/>
            <w:tcBorders>
              <w:top w:val="single" w:sz="4" w:space="0" w:color="auto"/>
              <w:left w:val="single" w:sz="4" w:space="0" w:color="auto"/>
              <w:bottom w:val="single" w:sz="4" w:space="0" w:color="auto"/>
              <w:right w:val="single" w:sz="4" w:space="0" w:color="auto"/>
            </w:tcBorders>
          </w:tcPr>
          <w:p w14:paraId="1950E222" w14:textId="3316CDC5" w:rsidR="003341F8" w:rsidRDefault="003F0831" w:rsidP="003341F8">
            <w:pPr>
              <w:jc w:val="center"/>
              <w:rPr>
                <w:sz w:val="24"/>
                <w:szCs w:val="24"/>
              </w:rPr>
            </w:pPr>
            <w:r>
              <w:rPr>
                <w:sz w:val="24"/>
                <w:szCs w:val="24"/>
              </w:rPr>
              <w:t>6</w:t>
            </w:r>
          </w:p>
        </w:tc>
        <w:tc>
          <w:tcPr>
            <w:tcW w:w="957" w:type="dxa"/>
            <w:tcBorders>
              <w:top w:val="single" w:sz="4" w:space="0" w:color="auto"/>
              <w:left w:val="single" w:sz="4" w:space="0" w:color="auto"/>
              <w:bottom w:val="single" w:sz="4" w:space="0" w:color="auto"/>
              <w:right w:val="single" w:sz="4" w:space="0" w:color="auto"/>
            </w:tcBorders>
          </w:tcPr>
          <w:p w14:paraId="4EFFF470" w14:textId="132882C0" w:rsidR="003341F8" w:rsidRDefault="00E76C8F"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4C514E78" w14:textId="180748D6" w:rsidR="003341F8" w:rsidRDefault="007E7DA7" w:rsidP="003341F8">
            <w:pPr>
              <w:jc w:val="center"/>
              <w:rPr>
                <w:sz w:val="24"/>
                <w:szCs w:val="24"/>
              </w:rPr>
            </w:pPr>
            <w:r>
              <w:rPr>
                <w:sz w:val="24"/>
                <w:szCs w:val="24"/>
              </w:rPr>
              <w:t>15</w:t>
            </w:r>
          </w:p>
        </w:tc>
        <w:tc>
          <w:tcPr>
            <w:tcW w:w="957" w:type="dxa"/>
            <w:tcBorders>
              <w:top w:val="single" w:sz="4" w:space="0" w:color="auto"/>
              <w:left w:val="single" w:sz="4" w:space="0" w:color="auto"/>
              <w:bottom w:val="single" w:sz="4" w:space="0" w:color="auto"/>
              <w:right w:val="single" w:sz="4" w:space="0" w:color="auto"/>
            </w:tcBorders>
          </w:tcPr>
          <w:p w14:paraId="663C2D01" w14:textId="425CD115" w:rsidR="003341F8" w:rsidRDefault="007E7DA7" w:rsidP="003341F8">
            <w:pPr>
              <w:jc w:val="center"/>
              <w:rPr>
                <w:sz w:val="24"/>
                <w:szCs w:val="24"/>
              </w:rPr>
            </w:pPr>
            <w:r>
              <w:rPr>
                <w:sz w:val="24"/>
                <w:szCs w:val="24"/>
              </w:rPr>
              <w:t>13</w:t>
            </w:r>
          </w:p>
        </w:tc>
        <w:tc>
          <w:tcPr>
            <w:tcW w:w="957" w:type="dxa"/>
            <w:tcBorders>
              <w:top w:val="single" w:sz="4" w:space="0" w:color="auto"/>
              <w:left w:val="single" w:sz="4" w:space="0" w:color="auto"/>
              <w:bottom w:val="single" w:sz="4" w:space="0" w:color="auto"/>
              <w:right w:val="single" w:sz="4" w:space="0" w:color="auto"/>
            </w:tcBorders>
          </w:tcPr>
          <w:p w14:paraId="2D977048" w14:textId="7DCDDB02" w:rsidR="003341F8" w:rsidRDefault="007E7DA7"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25BB49BB" w14:textId="55410285" w:rsidR="003341F8" w:rsidRDefault="0080115C" w:rsidP="003341F8">
            <w:pPr>
              <w:jc w:val="center"/>
              <w:rPr>
                <w:sz w:val="24"/>
                <w:szCs w:val="24"/>
              </w:rPr>
            </w:pPr>
            <w:r>
              <w:rPr>
                <w:sz w:val="24"/>
                <w:szCs w:val="24"/>
              </w:rPr>
              <w:t>6</w:t>
            </w:r>
          </w:p>
        </w:tc>
      </w:tr>
      <w:tr w:rsidR="003341F8" w14:paraId="5526E953" w14:textId="77777777" w:rsidTr="00F2093D">
        <w:trPr>
          <w:trHeight w:val="252"/>
        </w:trPr>
        <w:tc>
          <w:tcPr>
            <w:tcW w:w="2977" w:type="dxa"/>
            <w:tcBorders>
              <w:top w:val="single" w:sz="4" w:space="0" w:color="auto"/>
              <w:left w:val="single" w:sz="4" w:space="0" w:color="auto"/>
              <w:bottom w:val="single" w:sz="4" w:space="0" w:color="auto"/>
              <w:right w:val="single" w:sz="4" w:space="0" w:color="auto"/>
            </w:tcBorders>
            <w:hideMark/>
          </w:tcPr>
          <w:p w14:paraId="657F1811" w14:textId="77777777" w:rsidR="003341F8" w:rsidRDefault="003341F8" w:rsidP="003341F8">
            <w:pPr>
              <w:rPr>
                <w:color w:val="000000"/>
                <w:sz w:val="24"/>
                <w:szCs w:val="24"/>
              </w:rPr>
            </w:pPr>
            <w:r>
              <w:rPr>
                <w:color w:val="000000"/>
                <w:sz w:val="24"/>
                <w:szCs w:val="24"/>
              </w:rPr>
              <w:t>Technologijos (2 grupė)</w:t>
            </w:r>
          </w:p>
        </w:tc>
        <w:tc>
          <w:tcPr>
            <w:tcW w:w="957" w:type="dxa"/>
            <w:tcBorders>
              <w:top w:val="single" w:sz="4" w:space="0" w:color="auto"/>
              <w:left w:val="single" w:sz="4" w:space="0" w:color="auto"/>
              <w:bottom w:val="single" w:sz="4" w:space="0" w:color="auto"/>
              <w:right w:val="single" w:sz="4" w:space="0" w:color="auto"/>
            </w:tcBorders>
          </w:tcPr>
          <w:p w14:paraId="57CB2BCD" w14:textId="28EBB06D" w:rsidR="003341F8" w:rsidRDefault="008855C6" w:rsidP="003341F8">
            <w:pPr>
              <w:jc w:val="center"/>
              <w:rPr>
                <w:color w:val="000000"/>
                <w:sz w:val="24"/>
                <w:szCs w:val="24"/>
              </w:rPr>
            </w:pPr>
            <w:r>
              <w:rPr>
                <w:color w:val="000000"/>
                <w:sz w:val="24"/>
                <w:szCs w:val="24"/>
              </w:rPr>
              <w:t>12</w:t>
            </w:r>
          </w:p>
        </w:tc>
        <w:tc>
          <w:tcPr>
            <w:tcW w:w="957" w:type="dxa"/>
            <w:tcBorders>
              <w:top w:val="single" w:sz="4" w:space="0" w:color="auto"/>
              <w:left w:val="single" w:sz="4" w:space="0" w:color="auto"/>
              <w:bottom w:val="single" w:sz="4" w:space="0" w:color="auto"/>
              <w:right w:val="single" w:sz="4" w:space="0" w:color="auto"/>
            </w:tcBorders>
          </w:tcPr>
          <w:p w14:paraId="285C3955" w14:textId="3F3AC437" w:rsidR="003341F8" w:rsidRDefault="008855C6" w:rsidP="003341F8">
            <w:pPr>
              <w:jc w:val="center"/>
              <w:rPr>
                <w:sz w:val="24"/>
                <w:szCs w:val="24"/>
              </w:rPr>
            </w:pPr>
            <w:r>
              <w:rPr>
                <w:sz w:val="24"/>
                <w:szCs w:val="24"/>
              </w:rPr>
              <w:t>7</w:t>
            </w:r>
          </w:p>
        </w:tc>
        <w:tc>
          <w:tcPr>
            <w:tcW w:w="957" w:type="dxa"/>
            <w:tcBorders>
              <w:top w:val="single" w:sz="4" w:space="0" w:color="auto"/>
              <w:left w:val="single" w:sz="4" w:space="0" w:color="auto"/>
              <w:bottom w:val="single" w:sz="4" w:space="0" w:color="auto"/>
              <w:right w:val="single" w:sz="4" w:space="0" w:color="auto"/>
            </w:tcBorders>
          </w:tcPr>
          <w:p w14:paraId="75102DE5" w14:textId="142CACDC" w:rsidR="003341F8" w:rsidRDefault="00E76C8F"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08BD96FE" w14:textId="6A82098A" w:rsidR="003341F8" w:rsidRDefault="007E7DA7" w:rsidP="003341F8">
            <w:pPr>
              <w:jc w:val="center"/>
              <w:rPr>
                <w:sz w:val="24"/>
                <w:szCs w:val="24"/>
              </w:rPr>
            </w:pPr>
            <w:r>
              <w:rPr>
                <w:sz w:val="24"/>
                <w:szCs w:val="24"/>
              </w:rPr>
              <w:t>15</w:t>
            </w:r>
          </w:p>
        </w:tc>
        <w:tc>
          <w:tcPr>
            <w:tcW w:w="957" w:type="dxa"/>
            <w:tcBorders>
              <w:top w:val="single" w:sz="4" w:space="0" w:color="auto"/>
              <w:left w:val="single" w:sz="4" w:space="0" w:color="auto"/>
              <w:bottom w:val="single" w:sz="4" w:space="0" w:color="auto"/>
              <w:right w:val="single" w:sz="4" w:space="0" w:color="auto"/>
            </w:tcBorders>
          </w:tcPr>
          <w:p w14:paraId="6C5637DB" w14:textId="5D57C766" w:rsidR="003341F8" w:rsidRDefault="007E7DA7" w:rsidP="003341F8">
            <w:pPr>
              <w:jc w:val="center"/>
              <w:rPr>
                <w:sz w:val="24"/>
                <w:szCs w:val="24"/>
              </w:rPr>
            </w:pPr>
            <w:r>
              <w:rPr>
                <w:sz w:val="24"/>
                <w:szCs w:val="24"/>
              </w:rPr>
              <w:t>11</w:t>
            </w:r>
          </w:p>
        </w:tc>
        <w:tc>
          <w:tcPr>
            <w:tcW w:w="957" w:type="dxa"/>
            <w:tcBorders>
              <w:top w:val="single" w:sz="4" w:space="0" w:color="auto"/>
              <w:left w:val="single" w:sz="4" w:space="0" w:color="auto"/>
              <w:bottom w:val="single" w:sz="4" w:space="0" w:color="auto"/>
              <w:right w:val="single" w:sz="4" w:space="0" w:color="auto"/>
            </w:tcBorders>
          </w:tcPr>
          <w:p w14:paraId="42A9C57E" w14:textId="0B896EA6" w:rsidR="003341F8" w:rsidRDefault="007E7DA7"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060A5336" w14:textId="6696BE0E" w:rsidR="003341F8" w:rsidRDefault="007E7DA7" w:rsidP="003341F8">
            <w:pPr>
              <w:jc w:val="center"/>
              <w:rPr>
                <w:sz w:val="24"/>
                <w:szCs w:val="24"/>
              </w:rPr>
            </w:pPr>
            <w:r>
              <w:rPr>
                <w:sz w:val="24"/>
                <w:szCs w:val="24"/>
              </w:rPr>
              <w:t>7</w:t>
            </w:r>
          </w:p>
        </w:tc>
      </w:tr>
      <w:tr w:rsidR="003341F8" w14:paraId="4F7456EC" w14:textId="77777777" w:rsidTr="00F2093D">
        <w:trPr>
          <w:trHeight w:val="252"/>
        </w:trPr>
        <w:tc>
          <w:tcPr>
            <w:tcW w:w="2977" w:type="dxa"/>
            <w:tcBorders>
              <w:top w:val="single" w:sz="4" w:space="0" w:color="auto"/>
              <w:left w:val="single" w:sz="4" w:space="0" w:color="auto"/>
              <w:bottom w:val="single" w:sz="4" w:space="0" w:color="auto"/>
              <w:right w:val="single" w:sz="4" w:space="0" w:color="auto"/>
            </w:tcBorders>
            <w:hideMark/>
          </w:tcPr>
          <w:p w14:paraId="50D20385" w14:textId="77777777" w:rsidR="003341F8" w:rsidRDefault="003341F8" w:rsidP="003341F8">
            <w:pPr>
              <w:rPr>
                <w:color w:val="000000"/>
                <w:sz w:val="24"/>
                <w:szCs w:val="24"/>
              </w:rPr>
            </w:pPr>
            <w:r>
              <w:rPr>
                <w:color w:val="000000"/>
                <w:sz w:val="24"/>
                <w:szCs w:val="24"/>
              </w:rPr>
              <w:t>Fizinis ugdymas (1 mišri grupė)</w:t>
            </w:r>
          </w:p>
        </w:tc>
        <w:tc>
          <w:tcPr>
            <w:tcW w:w="957" w:type="dxa"/>
            <w:tcBorders>
              <w:top w:val="single" w:sz="4" w:space="0" w:color="auto"/>
              <w:left w:val="single" w:sz="4" w:space="0" w:color="auto"/>
              <w:bottom w:val="single" w:sz="4" w:space="0" w:color="auto"/>
              <w:right w:val="single" w:sz="4" w:space="0" w:color="auto"/>
            </w:tcBorders>
          </w:tcPr>
          <w:p w14:paraId="23DDF483" w14:textId="58CF811B" w:rsidR="003341F8" w:rsidRDefault="003F0831" w:rsidP="003341F8">
            <w:pPr>
              <w:jc w:val="center"/>
              <w:rPr>
                <w:color w:val="000000"/>
                <w:sz w:val="24"/>
                <w:szCs w:val="24"/>
              </w:rPr>
            </w:pPr>
            <w:r>
              <w:rPr>
                <w:color w:val="000000"/>
                <w:sz w:val="24"/>
                <w:szCs w:val="24"/>
              </w:rPr>
              <w:t>25</w:t>
            </w:r>
          </w:p>
        </w:tc>
        <w:tc>
          <w:tcPr>
            <w:tcW w:w="957" w:type="dxa"/>
            <w:tcBorders>
              <w:top w:val="single" w:sz="4" w:space="0" w:color="auto"/>
              <w:left w:val="single" w:sz="4" w:space="0" w:color="auto"/>
              <w:bottom w:val="single" w:sz="4" w:space="0" w:color="auto"/>
              <w:right w:val="single" w:sz="4" w:space="0" w:color="auto"/>
            </w:tcBorders>
          </w:tcPr>
          <w:p w14:paraId="14FA0E59" w14:textId="282B8758" w:rsidR="003341F8" w:rsidRDefault="003F0831" w:rsidP="003341F8">
            <w:pPr>
              <w:jc w:val="center"/>
              <w:rPr>
                <w:sz w:val="24"/>
                <w:szCs w:val="24"/>
              </w:rPr>
            </w:pPr>
            <w:r>
              <w:rPr>
                <w:sz w:val="24"/>
                <w:szCs w:val="24"/>
              </w:rPr>
              <w:t>13</w:t>
            </w:r>
          </w:p>
        </w:tc>
        <w:tc>
          <w:tcPr>
            <w:tcW w:w="957" w:type="dxa"/>
            <w:tcBorders>
              <w:top w:val="single" w:sz="4" w:space="0" w:color="auto"/>
              <w:left w:val="single" w:sz="4" w:space="0" w:color="auto"/>
              <w:bottom w:val="single" w:sz="4" w:space="0" w:color="auto"/>
              <w:right w:val="single" w:sz="4" w:space="0" w:color="auto"/>
            </w:tcBorders>
          </w:tcPr>
          <w:p w14:paraId="58052E1E" w14:textId="10F034BD" w:rsidR="003341F8" w:rsidRDefault="00E76C8F"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59C7212B" w14:textId="19B4DE22" w:rsidR="003341F8" w:rsidRDefault="007E7DA7" w:rsidP="003341F8">
            <w:pPr>
              <w:jc w:val="center"/>
              <w:rPr>
                <w:sz w:val="24"/>
                <w:szCs w:val="24"/>
              </w:rPr>
            </w:pPr>
            <w:r>
              <w:rPr>
                <w:sz w:val="24"/>
                <w:szCs w:val="24"/>
              </w:rPr>
              <w:t>15</w:t>
            </w:r>
          </w:p>
        </w:tc>
        <w:tc>
          <w:tcPr>
            <w:tcW w:w="957" w:type="dxa"/>
            <w:tcBorders>
              <w:top w:val="single" w:sz="4" w:space="0" w:color="auto"/>
              <w:left w:val="single" w:sz="4" w:space="0" w:color="auto"/>
              <w:bottom w:val="single" w:sz="4" w:space="0" w:color="auto"/>
              <w:right w:val="single" w:sz="4" w:space="0" w:color="auto"/>
            </w:tcBorders>
          </w:tcPr>
          <w:p w14:paraId="47505A85" w14:textId="32667A92" w:rsidR="003341F8" w:rsidRDefault="007E7DA7" w:rsidP="003341F8">
            <w:pPr>
              <w:jc w:val="center"/>
              <w:rPr>
                <w:sz w:val="24"/>
                <w:szCs w:val="24"/>
              </w:rPr>
            </w:pPr>
            <w:r>
              <w:rPr>
                <w:sz w:val="24"/>
                <w:szCs w:val="24"/>
              </w:rPr>
              <w:t>24</w:t>
            </w:r>
          </w:p>
        </w:tc>
        <w:tc>
          <w:tcPr>
            <w:tcW w:w="957" w:type="dxa"/>
            <w:tcBorders>
              <w:top w:val="single" w:sz="4" w:space="0" w:color="auto"/>
              <w:left w:val="single" w:sz="4" w:space="0" w:color="auto"/>
              <w:bottom w:val="single" w:sz="4" w:space="0" w:color="auto"/>
              <w:right w:val="single" w:sz="4" w:space="0" w:color="auto"/>
            </w:tcBorders>
          </w:tcPr>
          <w:p w14:paraId="70AD695E" w14:textId="20790995" w:rsidR="003341F8" w:rsidRDefault="007E7DA7"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47B03F2C" w14:textId="43B0E1DB" w:rsidR="003341F8" w:rsidRDefault="0080115C" w:rsidP="003341F8">
            <w:pPr>
              <w:jc w:val="center"/>
              <w:rPr>
                <w:sz w:val="24"/>
                <w:szCs w:val="24"/>
              </w:rPr>
            </w:pPr>
            <w:r>
              <w:rPr>
                <w:sz w:val="24"/>
                <w:szCs w:val="24"/>
              </w:rPr>
              <w:t>13</w:t>
            </w:r>
          </w:p>
        </w:tc>
      </w:tr>
      <w:tr w:rsidR="003341F8" w14:paraId="19D2102B" w14:textId="77777777" w:rsidTr="00F2093D">
        <w:trPr>
          <w:trHeight w:val="252"/>
        </w:trPr>
        <w:tc>
          <w:tcPr>
            <w:tcW w:w="2977" w:type="dxa"/>
            <w:tcBorders>
              <w:top w:val="single" w:sz="4" w:space="0" w:color="auto"/>
              <w:left w:val="single" w:sz="4" w:space="0" w:color="auto"/>
              <w:bottom w:val="single" w:sz="4" w:space="0" w:color="auto"/>
              <w:right w:val="single" w:sz="4" w:space="0" w:color="auto"/>
            </w:tcBorders>
            <w:hideMark/>
          </w:tcPr>
          <w:p w14:paraId="3D3770B4" w14:textId="77777777" w:rsidR="003341F8" w:rsidRDefault="003341F8" w:rsidP="003341F8">
            <w:pPr>
              <w:rPr>
                <w:color w:val="000000"/>
                <w:sz w:val="24"/>
                <w:szCs w:val="24"/>
              </w:rPr>
            </w:pPr>
            <w:r>
              <w:rPr>
                <w:color w:val="000000"/>
                <w:sz w:val="24"/>
                <w:szCs w:val="24"/>
              </w:rPr>
              <w:t>Fizinis ugdymas (2 mišri grupė grupė)</w:t>
            </w:r>
          </w:p>
        </w:tc>
        <w:tc>
          <w:tcPr>
            <w:tcW w:w="957" w:type="dxa"/>
            <w:tcBorders>
              <w:top w:val="single" w:sz="4" w:space="0" w:color="auto"/>
              <w:left w:val="single" w:sz="4" w:space="0" w:color="auto"/>
              <w:bottom w:val="single" w:sz="4" w:space="0" w:color="auto"/>
              <w:right w:val="single" w:sz="4" w:space="0" w:color="auto"/>
            </w:tcBorders>
          </w:tcPr>
          <w:p w14:paraId="12EB827C" w14:textId="77777777" w:rsidR="003341F8" w:rsidRDefault="003341F8" w:rsidP="003341F8">
            <w:pPr>
              <w:jc w:val="center"/>
              <w:rPr>
                <w:color w:val="000000"/>
                <w:sz w:val="24"/>
                <w:szCs w:val="24"/>
              </w:rPr>
            </w:pPr>
          </w:p>
        </w:tc>
        <w:tc>
          <w:tcPr>
            <w:tcW w:w="957" w:type="dxa"/>
            <w:tcBorders>
              <w:top w:val="single" w:sz="4" w:space="0" w:color="auto"/>
              <w:left w:val="single" w:sz="4" w:space="0" w:color="auto"/>
              <w:bottom w:val="single" w:sz="4" w:space="0" w:color="auto"/>
              <w:right w:val="single" w:sz="4" w:space="0" w:color="auto"/>
            </w:tcBorders>
          </w:tcPr>
          <w:p w14:paraId="6FF98165" w14:textId="77777777" w:rsidR="003341F8" w:rsidRDefault="003341F8" w:rsidP="003341F8">
            <w:pPr>
              <w:jc w:val="center"/>
              <w:rPr>
                <w:sz w:val="24"/>
                <w:szCs w:val="24"/>
              </w:rPr>
            </w:pPr>
          </w:p>
        </w:tc>
        <w:tc>
          <w:tcPr>
            <w:tcW w:w="957" w:type="dxa"/>
            <w:tcBorders>
              <w:top w:val="single" w:sz="4" w:space="0" w:color="auto"/>
              <w:left w:val="single" w:sz="4" w:space="0" w:color="auto"/>
              <w:bottom w:val="single" w:sz="4" w:space="0" w:color="auto"/>
              <w:right w:val="single" w:sz="4" w:space="0" w:color="auto"/>
            </w:tcBorders>
          </w:tcPr>
          <w:p w14:paraId="51E6024A" w14:textId="6A23EEB4" w:rsidR="003341F8" w:rsidRDefault="00E76C8F"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7FF2C1CC" w14:textId="4ABA8083" w:rsidR="003341F8" w:rsidRDefault="007E7DA7" w:rsidP="003341F8">
            <w:pPr>
              <w:jc w:val="center"/>
              <w:rPr>
                <w:sz w:val="24"/>
                <w:szCs w:val="24"/>
              </w:rPr>
            </w:pPr>
            <w:r>
              <w:rPr>
                <w:sz w:val="24"/>
                <w:szCs w:val="24"/>
              </w:rPr>
              <w:t>15</w:t>
            </w:r>
          </w:p>
        </w:tc>
        <w:tc>
          <w:tcPr>
            <w:tcW w:w="957" w:type="dxa"/>
            <w:tcBorders>
              <w:top w:val="single" w:sz="4" w:space="0" w:color="auto"/>
              <w:left w:val="single" w:sz="4" w:space="0" w:color="auto"/>
              <w:bottom w:val="single" w:sz="4" w:space="0" w:color="auto"/>
              <w:right w:val="single" w:sz="4" w:space="0" w:color="auto"/>
            </w:tcBorders>
          </w:tcPr>
          <w:p w14:paraId="1F01A50D" w14:textId="76471530" w:rsidR="003341F8" w:rsidRDefault="003341F8" w:rsidP="003341F8">
            <w:pPr>
              <w:jc w:val="center"/>
              <w:rPr>
                <w:sz w:val="24"/>
                <w:szCs w:val="24"/>
              </w:rPr>
            </w:pPr>
          </w:p>
        </w:tc>
        <w:tc>
          <w:tcPr>
            <w:tcW w:w="957" w:type="dxa"/>
            <w:tcBorders>
              <w:top w:val="single" w:sz="4" w:space="0" w:color="auto"/>
              <w:left w:val="single" w:sz="4" w:space="0" w:color="auto"/>
              <w:bottom w:val="single" w:sz="4" w:space="0" w:color="auto"/>
              <w:right w:val="single" w:sz="4" w:space="0" w:color="auto"/>
            </w:tcBorders>
          </w:tcPr>
          <w:p w14:paraId="1D25939B" w14:textId="5E716B19" w:rsidR="003341F8" w:rsidRDefault="007E7DA7" w:rsidP="003341F8">
            <w:pPr>
              <w:jc w:val="center"/>
              <w:rPr>
                <w:sz w:val="24"/>
                <w:szCs w:val="24"/>
              </w:rPr>
            </w:pPr>
            <w:r>
              <w:rPr>
                <w:sz w:val="24"/>
                <w:szCs w:val="24"/>
              </w:rPr>
              <w:t>14</w:t>
            </w:r>
          </w:p>
        </w:tc>
        <w:tc>
          <w:tcPr>
            <w:tcW w:w="957" w:type="dxa"/>
            <w:tcBorders>
              <w:top w:val="single" w:sz="4" w:space="0" w:color="auto"/>
              <w:left w:val="single" w:sz="4" w:space="0" w:color="auto"/>
              <w:bottom w:val="single" w:sz="4" w:space="0" w:color="auto"/>
              <w:right w:val="single" w:sz="4" w:space="0" w:color="auto"/>
            </w:tcBorders>
          </w:tcPr>
          <w:p w14:paraId="459C5768" w14:textId="77777777" w:rsidR="003341F8" w:rsidRDefault="003341F8" w:rsidP="003341F8">
            <w:pPr>
              <w:jc w:val="center"/>
              <w:rPr>
                <w:sz w:val="24"/>
                <w:szCs w:val="24"/>
              </w:rPr>
            </w:pPr>
          </w:p>
        </w:tc>
      </w:tr>
    </w:tbl>
    <w:p w14:paraId="2AC2FDDD" w14:textId="77777777" w:rsidR="003341F8" w:rsidRDefault="003341F8" w:rsidP="003341F8">
      <w:pPr>
        <w:jc w:val="center"/>
        <w:rPr>
          <w:b/>
          <w:sz w:val="24"/>
          <w:szCs w:val="24"/>
        </w:rPr>
      </w:pPr>
    </w:p>
    <w:p w14:paraId="1F2780B7" w14:textId="7534B318" w:rsidR="00F0076B" w:rsidRDefault="00F0076B" w:rsidP="003341F8">
      <w:pPr>
        <w:tabs>
          <w:tab w:val="left" w:pos="567"/>
        </w:tabs>
        <w:jc w:val="both"/>
        <w:rPr>
          <w:sz w:val="24"/>
          <w:szCs w:val="24"/>
        </w:rPr>
      </w:pPr>
    </w:p>
    <w:p w14:paraId="11CD5309" w14:textId="71D547D8" w:rsidR="000740D0" w:rsidRPr="00FC291E" w:rsidRDefault="00182D93" w:rsidP="00182D93">
      <w:pPr>
        <w:tabs>
          <w:tab w:val="left" w:pos="0"/>
        </w:tabs>
        <w:ind w:firstLine="540"/>
        <w:jc w:val="both"/>
        <w:rPr>
          <w:sz w:val="24"/>
          <w:szCs w:val="24"/>
        </w:rPr>
      </w:pPr>
      <w:r>
        <w:rPr>
          <w:sz w:val="24"/>
          <w:szCs w:val="24"/>
        </w:rPr>
        <w:t>76</w:t>
      </w:r>
      <w:r w:rsidR="00CF5FBE">
        <w:rPr>
          <w:sz w:val="24"/>
          <w:szCs w:val="24"/>
        </w:rPr>
        <w:t xml:space="preserve">. </w:t>
      </w:r>
      <w:r w:rsidR="00CF5FBE" w:rsidRPr="00CF5FBE">
        <w:rPr>
          <w:b/>
          <w:sz w:val="24"/>
          <w:szCs w:val="24"/>
        </w:rPr>
        <w:t>Mokinių mokymosi pasiekimų ir pažangos vertinimas</w:t>
      </w:r>
      <w:r>
        <w:rPr>
          <w:b/>
          <w:sz w:val="24"/>
          <w:szCs w:val="24"/>
        </w:rPr>
        <w:t xml:space="preserve">. </w:t>
      </w:r>
      <w:r>
        <w:rPr>
          <w:sz w:val="24"/>
          <w:szCs w:val="24"/>
        </w:rPr>
        <w:t xml:space="preserve"> M</w:t>
      </w:r>
      <w:r w:rsidR="000740D0" w:rsidRPr="00445A70">
        <w:rPr>
          <w:sz w:val="24"/>
          <w:szCs w:val="24"/>
        </w:rPr>
        <w:t>okinių mokymosi pasiekimų ir pažan</w:t>
      </w:r>
      <w:r w:rsidR="00445A70" w:rsidRPr="00445A70">
        <w:rPr>
          <w:sz w:val="24"/>
          <w:szCs w:val="24"/>
        </w:rPr>
        <w:t>gos vertinimas yra mokyklos</w:t>
      </w:r>
      <w:r w:rsidR="000740D0" w:rsidRPr="00445A70">
        <w:rPr>
          <w:sz w:val="24"/>
          <w:szCs w:val="24"/>
        </w:rPr>
        <w:t xml:space="preserve"> ugdymo turinio dalis ir derinama su keliamais ugdymo tikslais. Vertinant mokinių pasiekimus ir pažangą vadovaujamasi Ugdymo programų aprašu, Pagrindinio ugdymo ir vidurinio ugdymo bendrosiomis programomis, Nuosekliojo mokymosi pagal bendrojo ugdymo programas tvarkos aprašu ir kitais teisės aktais, reglamentuojančiais mokinių pasiekimų ir pažangos v</w:t>
      </w:r>
      <w:r w:rsidR="00445A70" w:rsidRPr="00445A70">
        <w:rPr>
          <w:sz w:val="24"/>
          <w:szCs w:val="24"/>
        </w:rPr>
        <w:t xml:space="preserve">ertinimą bei </w:t>
      </w:r>
      <w:r w:rsidR="00445A70" w:rsidRPr="00FC291E">
        <w:rPr>
          <w:sz w:val="24"/>
          <w:szCs w:val="24"/>
        </w:rPr>
        <w:t xml:space="preserve">Visagino ,,Žiburio“ pagrindinės mokyklos </w:t>
      </w:r>
      <w:r w:rsidR="000740D0" w:rsidRPr="00FC291E">
        <w:rPr>
          <w:sz w:val="24"/>
          <w:szCs w:val="24"/>
        </w:rPr>
        <w:t xml:space="preserve"> direktoriaus 2017 m. birželio 12 d. įsakymu Nr. V-70 patvirtinta </w:t>
      </w:r>
      <w:r w:rsidR="00CF5FBE" w:rsidRPr="00FC291E">
        <w:rPr>
          <w:sz w:val="24"/>
          <w:szCs w:val="24"/>
        </w:rPr>
        <w:t>„</w:t>
      </w:r>
      <w:r w:rsidR="000740D0" w:rsidRPr="00FC291E">
        <w:rPr>
          <w:sz w:val="24"/>
          <w:szCs w:val="24"/>
        </w:rPr>
        <w:t>Mokinių pasiekimų ir pažangos vertinimo tvarka</w:t>
      </w:r>
      <w:r w:rsidR="00FC291E" w:rsidRPr="00FC291E">
        <w:rPr>
          <w:sz w:val="24"/>
          <w:szCs w:val="24"/>
        </w:rPr>
        <w:t>“.</w:t>
      </w:r>
    </w:p>
    <w:p w14:paraId="68516FD8" w14:textId="0347D653" w:rsidR="000740D0" w:rsidRPr="00445A70" w:rsidRDefault="00182D93" w:rsidP="000740D0">
      <w:pPr>
        <w:ind w:firstLine="540"/>
        <w:jc w:val="both"/>
        <w:rPr>
          <w:sz w:val="24"/>
          <w:szCs w:val="24"/>
        </w:rPr>
      </w:pPr>
      <w:r>
        <w:rPr>
          <w:sz w:val="24"/>
          <w:szCs w:val="24"/>
        </w:rPr>
        <w:t>77</w:t>
      </w:r>
      <w:r w:rsidR="000740D0" w:rsidRPr="00445A70">
        <w:rPr>
          <w:sz w:val="24"/>
          <w:szCs w:val="24"/>
        </w:rPr>
        <w:t>. Adaptacinis laikotarpis pradedantiems mokytis pagal pagrindinio ugdymo programą:</w:t>
      </w:r>
    </w:p>
    <w:p w14:paraId="173C91D4" w14:textId="4A3AFF48" w:rsidR="000740D0" w:rsidRPr="00445A70" w:rsidRDefault="00182D93" w:rsidP="000740D0">
      <w:pPr>
        <w:ind w:firstLine="540"/>
        <w:jc w:val="both"/>
        <w:rPr>
          <w:sz w:val="24"/>
          <w:szCs w:val="24"/>
        </w:rPr>
      </w:pPr>
      <w:r>
        <w:rPr>
          <w:sz w:val="24"/>
          <w:szCs w:val="24"/>
        </w:rPr>
        <w:t>77</w:t>
      </w:r>
      <w:r w:rsidR="000740D0" w:rsidRPr="00445A70">
        <w:rPr>
          <w:sz w:val="24"/>
          <w:szCs w:val="24"/>
        </w:rPr>
        <w:t xml:space="preserve">.1. 5-ų klasių mokiniams skiriamas 1 mėnuo. </w:t>
      </w:r>
      <w:r w:rsidR="00445A70">
        <w:rPr>
          <w:sz w:val="24"/>
          <w:szCs w:val="24"/>
        </w:rPr>
        <w:t>Per šį laikotarpį mokinių pasiekimai i</w:t>
      </w:r>
      <w:r w:rsidR="00FC2681">
        <w:rPr>
          <w:sz w:val="24"/>
          <w:szCs w:val="24"/>
        </w:rPr>
        <w:t>r pažanga pažymiais nevertinami;</w:t>
      </w:r>
    </w:p>
    <w:p w14:paraId="26153BB4" w14:textId="58115B4A" w:rsidR="00713CEA" w:rsidRDefault="00182D93" w:rsidP="00182D93">
      <w:pPr>
        <w:ind w:firstLine="540"/>
        <w:jc w:val="both"/>
        <w:rPr>
          <w:sz w:val="24"/>
          <w:szCs w:val="24"/>
        </w:rPr>
      </w:pPr>
      <w:r>
        <w:rPr>
          <w:sz w:val="24"/>
          <w:szCs w:val="24"/>
        </w:rPr>
        <w:t>77</w:t>
      </w:r>
      <w:r w:rsidR="000740D0" w:rsidRPr="00445A70">
        <w:rPr>
          <w:sz w:val="24"/>
          <w:szCs w:val="24"/>
        </w:rPr>
        <w:t>.2. spalio mėnesį organizuojamas 5-ose klasėse dirbančių mokytojų ir buvusių pradinių klasių mokytojų bei pagalbos specialistų pasitarimas dėl 5-ų klasių mokinių poreikių ir galimybių išsiaiškini</w:t>
      </w:r>
      <w:r w:rsidR="00713CEA">
        <w:rPr>
          <w:sz w:val="24"/>
          <w:szCs w:val="24"/>
        </w:rPr>
        <w:t>mo ir švietimo pagalbos teikimo.</w:t>
      </w:r>
    </w:p>
    <w:p w14:paraId="17A02037" w14:textId="77777777" w:rsidR="00713CEA" w:rsidRPr="00445A70" w:rsidRDefault="00713CEA" w:rsidP="000740D0">
      <w:pPr>
        <w:ind w:firstLine="540"/>
        <w:jc w:val="both"/>
        <w:rPr>
          <w:sz w:val="24"/>
          <w:szCs w:val="24"/>
        </w:rPr>
      </w:pPr>
    </w:p>
    <w:p w14:paraId="0BD38104" w14:textId="62DE18A9" w:rsidR="00387F38" w:rsidRPr="00713CEA" w:rsidRDefault="00713CEA" w:rsidP="00713CEA">
      <w:pPr>
        <w:ind w:firstLine="540"/>
        <w:jc w:val="center"/>
        <w:rPr>
          <w:b/>
          <w:sz w:val="24"/>
          <w:szCs w:val="24"/>
        </w:rPr>
      </w:pPr>
      <w:r w:rsidRPr="00713CEA">
        <w:rPr>
          <w:b/>
          <w:sz w:val="24"/>
          <w:szCs w:val="24"/>
        </w:rPr>
        <w:t>TREČIASIS SKIRSNIS</w:t>
      </w:r>
      <w:r w:rsidRPr="00713CEA">
        <w:rPr>
          <w:b/>
          <w:sz w:val="24"/>
          <w:szCs w:val="24"/>
        </w:rPr>
        <w:br/>
        <w:t>DALYKŲ SRIČIŲ UGDYMO TURINIO ĮGYVENDINIMO YPATUMAI</w:t>
      </w:r>
    </w:p>
    <w:p w14:paraId="65E6D09E" w14:textId="77777777" w:rsidR="00713CEA" w:rsidRPr="00713CEA" w:rsidRDefault="00713CEA" w:rsidP="00713CEA">
      <w:pPr>
        <w:ind w:firstLine="540"/>
        <w:jc w:val="center"/>
        <w:rPr>
          <w:b/>
          <w:sz w:val="24"/>
          <w:szCs w:val="24"/>
        </w:rPr>
      </w:pPr>
    </w:p>
    <w:p w14:paraId="681F6A80" w14:textId="5A643839" w:rsidR="002A0448" w:rsidRDefault="00182D93" w:rsidP="002A0448">
      <w:pPr>
        <w:tabs>
          <w:tab w:val="left" w:pos="567"/>
        </w:tabs>
        <w:ind w:firstLine="851"/>
        <w:jc w:val="both"/>
        <w:rPr>
          <w:sz w:val="24"/>
          <w:szCs w:val="24"/>
        </w:rPr>
      </w:pPr>
      <w:r>
        <w:rPr>
          <w:bCs/>
          <w:sz w:val="24"/>
          <w:szCs w:val="24"/>
        </w:rPr>
        <w:t>78</w:t>
      </w:r>
      <w:r w:rsidR="002A0448">
        <w:rPr>
          <w:bCs/>
          <w:sz w:val="24"/>
          <w:szCs w:val="24"/>
        </w:rPr>
        <w:t xml:space="preserve">. Dorinis ugdymas. </w:t>
      </w:r>
      <w:r w:rsidR="002A0448">
        <w:rPr>
          <w:bCs/>
          <w:sz w:val="24"/>
          <w:szCs w:val="24"/>
          <w:lang w:eastAsia="ar-SA"/>
        </w:rPr>
        <w:t xml:space="preserve">Dorinio ugdymo dalyką (etiką, tikybą) </w:t>
      </w:r>
      <w:r w:rsidR="002A0448">
        <w:rPr>
          <w:sz w:val="24"/>
          <w:szCs w:val="24"/>
        </w:rPr>
        <w:t xml:space="preserve">mokiniui iki 14 metų parenka tėvai (globėjai, rūpintojai), o nuo 14 metų mokinys savarankiškai renkasi pats. </w:t>
      </w:r>
    </w:p>
    <w:p w14:paraId="1845A5EA" w14:textId="601FB1FE" w:rsidR="002A0448" w:rsidRDefault="00182D93" w:rsidP="002A0448">
      <w:pPr>
        <w:tabs>
          <w:tab w:val="left" w:pos="567"/>
        </w:tabs>
        <w:ind w:firstLine="851"/>
        <w:jc w:val="both"/>
        <w:rPr>
          <w:sz w:val="24"/>
          <w:szCs w:val="24"/>
        </w:rPr>
      </w:pPr>
      <w:r>
        <w:rPr>
          <w:sz w:val="24"/>
          <w:szCs w:val="24"/>
        </w:rPr>
        <w:t>79</w:t>
      </w:r>
      <w:r w:rsidR="002A0448">
        <w:rPr>
          <w:sz w:val="24"/>
          <w:szCs w:val="24"/>
        </w:rPr>
        <w:t>. Lietuvių kalba ir literatūra. Mokykla, įgyvendindama ugdymo turinį:</w:t>
      </w:r>
    </w:p>
    <w:p w14:paraId="42FACDAF" w14:textId="7BF47D42" w:rsidR="002A0448" w:rsidRDefault="00182D93" w:rsidP="002A0448">
      <w:pPr>
        <w:tabs>
          <w:tab w:val="left" w:pos="567"/>
        </w:tabs>
        <w:ind w:firstLine="851"/>
        <w:jc w:val="both"/>
        <w:rPr>
          <w:sz w:val="24"/>
          <w:szCs w:val="24"/>
        </w:rPr>
      </w:pPr>
      <w:r>
        <w:rPr>
          <w:sz w:val="24"/>
          <w:szCs w:val="24"/>
        </w:rPr>
        <w:t>79</w:t>
      </w:r>
      <w:r w:rsidR="00B15E4F">
        <w:rPr>
          <w:sz w:val="24"/>
          <w:szCs w:val="24"/>
        </w:rPr>
        <w:t>.1. siūlo 8</w:t>
      </w:r>
      <w:r w:rsidR="002A0448">
        <w:rPr>
          <w:sz w:val="24"/>
          <w:szCs w:val="24"/>
        </w:rPr>
        <w:t>–10 klasių mokiniams rinktis lietuvių kalbos modulį kalbiniams įgūdžiams formuoti bei kalbos vartojimo praktikai;</w:t>
      </w:r>
    </w:p>
    <w:p w14:paraId="2AB19DF3" w14:textId="0D858DDE" w:rsidR="002A0448" w:rsidRDefault="00182D93" w:rsidP="002A0448">
      <w:pPr>
        <w:tabs>
          <w:tab w:val="left" w:pos="567"/>
        </w:tabs>
        <w:ind w:firstLine="851"/>
        <w:jc w:val="both"/>
        <w:rPr>
          <w:sz w:val="24"/>
          <w:szCs w:val="24"/>
        </w:rPr>
      </w:pPr>
      <w:r>
        <w:rPr>
          <w:sz w:val="24"/>
          <w:szCs w:val="24"/>
        </w:rPr>
        <w:t>79</w:t>
      </w:r>
      <w:r w:rsidR="002A0448">
        <w:rPr>
          <w:sz w:val="24"/>
          <w:szCs w:val="24"/>
        </w:rPr>
        <w:t>.2. mokiniams, kurie nepasiekia lietuvių kalbos Pagrindinio ugdymo bendrojoje programoje numatyto patenkinamo lygio, sudaromos sąlygos pašalinti mokymosi spragas (skiriamos konsultacijos, siūloma mokytis laikinojoje grupėje);</w:t>
      </w:r>
    </w:p>
    <w:p w14:paraId="7B0531EA" w14:textId="297C34CF" w:rsidR="002A0448" w:rsidRDefault="00182D93" w:rsidP="002A0448">
      <w:pPr>
        <w:tabs>
          <w:tab w:val="left" w:pos="567"/>
        </w:tabs>
        <w:ind w:firstLine="851"/>
        <w:jc w:val="both"/>
        <w:rPr>
          <w:sz w:val="24"/>
          <w:szCs w:val="24"/>
        </w:rPr>
      </w:pPr>
      <w:r>
        <w:rPr>
          <w:sz w:val="24"/>
          <w:szCs w:val="24"/>
        </w:rPr>
        <w:t>79</w:t>
      </w:r>
      <w:r w:rsidR="002A0448">
        <w:rPr>
          <w:sz w:val="24"/>
          <w:szCs w:val="24"/>
        </w:rPr>
        <w:t>.3. mokiniui, kuris mokėsi pagal tarptautinę bendrojo ugdymo programą, sudaromas individualus lietuvių kalbos ugdymo planas: skiriama papildomų pamokų, konsultacijų, sudaromos galimybės savarankiškai mokytis; mokyklos nustatytu laikotarpiu jo pasiekimai vertinami pagal individualius mokymosi pasiekimus;</w:t>
      </w:r>
    </w:p>
    <w:p w14:paraId="1158D885" w14:textId="1E195ED9" w:rsidR="002A0448" w:rsidRDefault="00182D93" w:rsidP="002A0448">
      <w:pPr>
        <w:ind w:firstLine="851"/>
        <w:jc w:val="both"/>
        <w:rPr>
          <w:sz w:val="24"/>
          <w:szCs w:val="24"/>
        </w:rPr>
      </w:pPr>
      <w:r>
        <w:rPr>
          <w:sz w:val="24"/>
          <w:szCs w:val="24"/>
        </w:rPr>
        <w:t>79</w:t>
      </w:r>
      <w:r w:rsidR="002A0448">
        <w:rPr>
          <w:sz w:val="24"/>
          <w:szCs w:val="24"/>
        </w:rPr>
        <w:t>.4. mokiniams, kurie mokėsi pagal pagrindinio ugdymo programą mokykloje, kurioje įteisintas mokymas tautinės mažumos kalba, ir nori tęsti mokymąsi pagal pagrindinio ugdymo programą mokykloje lietuvių mokomąja kalba, sudaromos sąlygos pasiekti bendrojoje programoje numatytus pasiekimus: vienerius mokslo metus jiems skiriama viena papildoma lietuvių kalbos pamoka per savaitę; jei klasėje ar keliose klasėse yra 5 ar daugiau</w:t>
      </w:r>
      <w:r w:rsidR="00E32F0F">
        <w:rPr>
          <w:sz w:val="24"/>
          <w:szCs w:val="24"/>
        </w:rPr>
        <w:t xml:space="preserve"> mokinių</w:t>
      </w:r>
      <w:r w:rsidR="002A0448">
        <w:rPr>
          <w:sz w:val="24"/>
          <w:szCs w:val="24"/>
        </w:rPr>
        <w:t>, jų grupei mokytis skiriamos 2 papildomos pamokos, atsižvelgiant į mokyklos turimas mokymo lėšas.</w:t>
      </w:r>
    </w:p>
    <w:p w14:paraId="18771932" w14:textId="31C4A049" w:rsidR="002A0448" w:rsidRDefault="00182D93" w:rsidP="002A0448">
      <w:pPr>
        <w:ind w:firstLine="851"/>
        <w:jc w:val="both"/>
        <w:rPr>
          <w:sz w:val="24"/>
          <w:szCs w:val="24"/>
        </w:rPr>
      </w:pPr>
      <w:r>
        <w:rPr>
          <w:sz w:val="24"/>
          <w:szCs w:val="24"/>
        </w:rPr>
        <w:t>80</w:t>
      </w:r>
      <w:r w:rsidR="002A0448">
        <w:rPr>
          <w:sz w:val="24"/>
          <w:szCs w:val="24"/>
        </w:rPr>
        <w:t>. Užsienio kalbos.</w:t>
      </w:r>
    </w:p>
    <w:p w14:paraId="2C0E5374" w14:textId="38E99906" w:rsidR="002A0448" w:rsidRDefault="00182D93" w:rsidP="002A0448">
      <w:pPr>
        <w:ind w:firstLine="851"/>
        <w:jc w:val="both"/>
        <w:rPr>
          <w:sz w:val="24"/>
          <w:szCs w:val="24"/>
        </w:rPr>
      </w:pPr>
      <w:r>
        <w:rPr>
          <w:sz w:val="24"/>
          <w:szCs w:val="24"/>
        </w:rPr>
        <w:lastRenderedPageBreak/>
        <w:t>80</w:t>
      </w:r>
      <w:r w:rsidR="002A0448">
        <w:rPr>
          <w:sz w:val="24"/>
          <w:szCs w:val="24"/>
        </w:rPr>
        <w:t>.1. Užsienio kalbos, pradėtos mokytis pagal pradinio ugdymo programą, toliau mokomasi kaip pirmosios iki pagrindinio ugdymo programos pabaigos;</w:t>
      </w:r>
    </w:p>
    <w:p w14:paraId="3CA45D23" w14:textId="5948281D" w:rsidR="002A0448" w:rsidRDefault="00182D93" w:rsidP="002A0448">
      <w:pPr>
        <w:ind w:firstLine="851"/>
        <w:jc w:val="both"/>
        <w:rPr>
          <w:sz w:val="24"/>
          <w:szCs w:val="24"/>
        </w:rPr>
      </w:pPr>
      <w:r>
        <w:rPr>
          <w:sz w:val="24"/>
          <w:szCs w:val="24"/>
        </w:rPr>
        <w:t>80</w:t>
      </w:r>
      <w:r w:rsidR="002A0448">
        <w:rPr>
          <w:sz w:val="24"/>
          <w:szCs w:val="24"/>
        </w:rPr>
        <w:t>.2. atsižvelgus į mokinių ugdymosi poreikius</w:t>
      </w:r>
      <w:r w:rsidR="00873D66" w:rsidRPr="00873D66">
        <w:rPr>
          <w:sz w:val="24"/>
          <w:szCs w:val="24"/>
        </w:rPr>
        <w:t xml:space="preserve"> 5a, 6</w:t>
      </w:r>
      <w:r w:rsidR="002A0448" w:rsidRPr="00873D66">
        <w:rPr>
          <w:sz w:val="24"/>
          <w:szCs w:val="24"/>
        </w:rPr>
        <w:t xml:space="preserve">a, </w:t>
      </w:r>
      <w:r w:rsidR="00873D66" w:rsidRPr="00873D66">
        <w:rPr>
          <w:sz w:val="24"/>
          <w:szCs w:val="24"/>
        </w:rPr>
        <w:t xml:space="preserve">7a, </w:t>
      </w:r>
      <w:r w:rsidR="002A0448" w:rsidRPr="00873D66">
        <w:rPr>
          <w:sz w:val="24"/>
          <w:szCs w:val="24"/>
        </w:rPr>
        <w:t>8a</w:t>
      </w:r>
      <w:r w:rsidR="00873D66" w:rsidRPr="00873D66">
        <w:rPr>
          <w:sz w:val="24"/>
          <w:szCs w:val="24"/>
        </w:rPr>
        <w:t>, 9a</w:t>
      </w:r>
      <w:r w:rsidR="002A0448" w:rsidRPr="00873D66">
        <w:rPr>
          <w:sz w:val="24"/>
          <w:szCs w:val="24"/>
        </w:rPr>
        <w:t xml:space="preserve"> </w:t>
      </w:r>
      <w:r w:rsidR="002A0448">
        <w:rPr>
          <w:sz w:val="24"/>
          <w:szCs w:val="24"/>
        </w:rPr>
        <w:t>klasės mokiniai per anglų kalbos pamokas skirstomi į laikinąsias grupes;</w:t>
      </w:r>
    </w:p>
    <w:p w14:paraId="0895D2F2" w14:textId="4E585DA2" w:rsidR="002A0448" w:rsidRDefault="00182D93" w:rsidP="002A0448">
      <w:pPr>
        <w:ind w:firstLine="851"/>
        <w:jc w:val="both"/>
        <w:rPr>
          <w:sz w:val="24"/>
          <w:szCs w:val="24"/>
        </w:rPr>
      </w:pPr>
      <w:r>
        <w:rPr>
          <w:sz w:val="24"/>
          <w:szCs w:val="24"/>
        </w:rPr>
        <w:t>80</w:t>
      </w:r>
      <w:r w:rsidR="002A0448">
        <w:rPr>
          <w:sz w:val="24"/>
          <w:szCs w:val="24"/>
        </w:rPr>
        <w:t>.3. antrosios užsienio kalbos mokyti privaloma nuo 6 klasės. Tėvai (globėjai, rūpintojai) mokiniui iki 14 metų parenka antrąją užsienio kalbą: rusų arba vokiečių kalbas. Mokykla sudaro galimybę rinktis antrąją užsienio kalbą iš ne mažiau kaip dviejų užsienio kalbų (neįskaitant mokinių pirmosios užsienio kalbos, kurios mokėsi kaip ankstyvosios užsienio kalbos pagal pradinio ugdymo programą ir toliau tęsia mokymąsi pagal pagrindinio ugdymo programą) ir</w:t>
      </w:r>
      <w:r w:rsidR="00E32F0F">
        <w:rPr>
          <w:sz w:val="24"/>
          <w:szCs w:val="24"/>
        </w:rPr>
        <w:t xml:space="preserve"> sudaro</w:t>
      </w:r>
      <w:r w:rsidR="002A0448">
        <w:rPr>
          <w:sz w:val="24"/>
          <w:szCs w:val="24"/>
        </w:rPr>
        <w:t xml:space="preserve"> sąlygas mokytis pasirinktos kalbos.</w:t>
      </w:r>
    </w:p>
    <w:p w14:paraId="76CA4F79" w14:textId="46ED26D9" w:rsidR="002A0448" w:rsidRDefault="00182D93" w:rsidP="002A0448">
      <w:pPr>
        <w:ind w:firstLine="851"/>
        <w:jc w:val="both"/>
        <w:rPr>
          <w:sz w:val="24"/>
          <w:szCs w:val="24"/>
        </w:rPr>
      </w:pPr>
      <w:r>
        <w:rPr>
          <w:sz w:val="24"/>
          <w:szCs w:val="24"/>
        </w:rPr>
        <w:t>80</w:t>
      </w:r>
      <w:r w:rsidR="002A0448">
        <w:rPr>
          <w:sz w:val="24"/>
          <w:szCs w:val="24"/>
        </w:rPr>
        <w:t>.4. Baigiant pagrindinio ugdymo programą, organizuojamas užsienio kalbų pasiekimų patikrinimas centralizuotai parengtais kalbos mokėjimo lygio nustatymo testais (pateikiamais per duomenų perdavimo sistemą „KELTAS“).</w:t>
      </w:r>
    </w:p>
    <w:p w14:paraId="4A57D2B0" w14:textId="57ADFEF2" w:rsidR="002A0448" w:rsidRDefault="00182D93" w:rsidP="002A0448">
      <w:pPr>
        <w:ind w:firstLine="851"/>
        <w:jc w:val="both"/>
        <w:rPr>
          <w:sz w:val="24"/>
          <w:szCs w:val="24"/>
        </w:rPr>
      </w:pPr>
      <w:r>
        <w:rPr>
          <w:sz w:val="24"/>
          <w:szCs w:val="24"/>
        </w:rPr>
        <w:t>80</w:t>
      </w:r>
      <w:r w:rsidR="002A0448">
        <w:rPr>
          <w:sz w:val="24"/>
          <w:szCs w:val="24"/>
        </w:rPr>
        <w:t>.5. 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pradėtą kalbą. Gavus mokinio tėvų (globėjų, rūpintojų) sutikimą raštu, mokiniui sudaromos sąlygos pradėti mokytis užsienio kalbos, kurios mokosi klasė, ir įveikti programų skirtumus:</w:t>
      </w:r>
    </w:p>
    <w:p w14:paraId="263A7BFC" w14:textId="1693DC37" w:rsidR="002A0448" w:rsidRDefault="00182D93" w:rsidP="002A0448">
      <w:pPr>
        <w:ind w:firstLine="851"/>
        <w:jc w:val="both"/>
        <w:rPr>
          <w:sz w:val="24"/>
          <w:szCs w:val="24"/>
        </w:rPr>
      </w:pPr>
      <w:r>
        <w:rPr>
          <w:sz w:val="24"/>
          <w:szCs w:val="24"/>
        </w:rPr>
        <w:t>80</w:t>
      </w:r>
      <w:r w:rsidR="002A0448">
        <w:rPr>
          <w:sz w:val="24"/>
          <w:szCs w:val="24"/>
        </w:rPr>
        <w:t>.5.1. vienerius mokslo metus jam skiriama ne mažiau nei viena papildoma užsienio kalbos pamoka per savaitę;</w:t>
      </w:r>
    </w:p>
    <w:p w14:paraId="2CB3486B" w14:textId="18567CE6" w:rsidR="002A0448" w:rsidRDefault="00182D93" w:rsidP="002A0448">
      <w:pPr>
        <w:ind w:firstLine="851"/>
        <w:jc w:val="both"/>
        <w:rPr>
          <w:sz w:val="24"/>
          <w:szCs w:val="24"/>
        </w:rPr>
      </w:pPr>
      <w:r>
        <w:rPr>
          <w:sz w:val="24"/>
          <w:szCs w:val="24"/>
        </w:rPr>
        <w:t>80</w:t>
      </w:r>
      <w:r w:rsidR="002A0448">
        <w:rPr>
          <w:sz w:val="24"/>
          <w:szCs w:val="24"/>
        </w:rPr>
        <w:t xml:space="preserve">.5.2. susidarius mokinių grupei, kurioje yra </w:t>
      </w:r>
      <w:r w:rsidR="002A0448">
        <w:rPr>
          <w:color w:val="000000"/>
          <w:sz w:val="24"/>
          <w:szCs w:val="24"/>
        </w:rPr>
        <w:t xml:space="preserve">3 ir daugiau </w:t>
      </w:r>
      <w:r w:rsidR="002A0448">
        <w:rPr>
          <w:sz w:val="24"/>
          <w:szCs w:val="24"/>
        </w:rPr>
        <w:t>tokių mokinių, atsižvelgiant į mokymo lėšas, visai grupei skiriamos dvi papildomos pamokos.</w:t>
      </w:r>
    </w:p>
    <w:p w14:paraId="74EDEA7D" w14:textId="761FB2E7" w:rsidR="002A0448" w:rsidRDefault="00182D93" w:rsidP="002A0448">
      <w:pPr>
        <w:ind w:firstLine="851"/>
        <w:jc w:val="both"/>
        <w:rPr>
          <w:sz w:val="24"/>
          <w:szCs w:val="24"/>
        </w:rPr>
      </w:pPr>
      <w:r>
        <w:rPr>
          <w:sz w:val="24"/>
          <w:szCs w:val="24"/>
        </w:rPr>
        <w:t>80</w:t>
      </w:r>
      <w:r w:rsidR="002A0448">
        <w:rPr>
          <w:sz w:val="24"/>
          <w:szCs w:val="24"/>
        </w:rPr>
        <w:t>.6.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į dešimtbalę vertinimo sistemą. Mokykla sudaro mokiniui individualų užsienio kalbos mokymosi planą ir galimybę vietoje užsienio kalbos pamokų lankyti papildomas lietuvių kalbos ir literatūros ar kitos kalbos pamokas kitose klasėse.</w:t>
      </w:r>
    </w:p>
    <w:p w14:paraId="6649B166" w14:textId="7D0542B3" w:rsidR="002A0448" w:rsidRDefault="00182D93" w:rsidP="002A0448">
      <w:pPr>
        <w:ind w:firstLine="851"/>
        <w:jc w:val="both"/>
        <w:rPr>
          <w:sz w:val="24"/>
          <w:szCs w:val="24"/>
        </w:rPr>
      </w:pPr>
      <w:r>
        <w:rPr>
          <w:sz w:val="24"/>
          <w:szCs w:val="24"/>
        </w:rPr>
        <w:t>80</w:t>
      </w:r>
      <w:r w:rsidR="002A0448">
        <w:rPr>
          <w:sz w:val="24"/>
          <w:szCs w:val="24"/>
        </w:rPr>
        <w:t>.7. Jeigu mokinys yra atvykęs iš kitos mokyklos ir, tėvams (globėjams, rūpintojams) pritarus, pageidauja tęsti mokytis pradėtos kalbos mokymąsi, o mokykla neturi tos kalbos mokytojo:</w:t>
      </w:r>
    </w:p>
    <w:p w14:paraId="342776CA" w14:textId="29AECE49" w:rsidR="002A0448" w:rsidRDefault="00182D93" w:rsidP="002A0448">
      <w:pPr>
        <w:ind w:firstLine="851"/>
        <w:jc w:val="both"/>
        <w:rPr>
          <w:sz w:val="24"/>
          <w:szCs w:val="24"/>
        </w:rPr>
      </w:pPr>
      <w:r>
        <w:rPr>
          <w:sz w:val="24"/>
          <w:szCs w:val="24"/>
        </w:rPr>
        <w:t>80</w:t>
      </w:r>
      <w:r w:rsidR="002A0448">
        <w:rPr>
          <w:sz w:val="24"/>
          <w:szCs w:val="24"/>
        </w:rPr>
        <w:t>.7.1. mokiniui sudaromos sąlygos lankyti užsienio kalbos pamokas kitoje mokykloje, kurioje vyksta tos kalbos pamokos, suderinus su mokiniu, mokinio tėvais (globėjais, rūpintojais) ir su Visagino savivaldybės švietimo, kultūros, sporto ir valstybinės kalbos kontrolės skyriumi, skiriant pamokų skaičių, vadovaujamasi Bendrųjų ugdymo planų 77 punktu;</w:t>
      </w:r>
    </w:p>
    <w:p w14:paraId="6904E9F7" w14:textId="7334FBF4" w:rsidR="002A0448" w:rsidRDefault="00182D93" w:rsidP="002A0448">
      <w:pPr>
        <w:ind w:firstLine="851"/>
        <w:jc w:val="both"/>
        <w:rPr>
          <w:sz w:val="24"/>
          <w:szCs w:val="24"/>
        </w:rPr>
      </w:pPr>
      <w:r>
        <w:rPr>
          <w:sz w:val="24"/>
          <w:szCs w:val="24"/>
        </w:rPr>
        <w:t>80</w:t>
      </w:r>
      <w:r w:rsidR="002A0448">
        <w:rPr>
          <w:sz w:val="24"/>
          <w:szCs w:val="24"/>
        </w:rPr>
        <w:t>.7.2.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w:t>
      </w:r>
    </w:p>
    <w:p w14:paraId="7C90869D" w14:textId="2B0CBA88" w:rsidR="002A0448" w:rsidRDefault="00182D93" w:rsidP="002A0448">
      <w:pPr>
        <w:ind w:firstLine="851"/>
        <w:jc w:val="both"/>
        <w:rPr>
          <w:b/>
          <w:sz w:val="24"/>
          <w:szCs w:val="24"/>
        </w:rPr>
      </w:pPr>
      <w:r>
        <w:rPr>
          <w:sz w:val="24"/>
          <w:szCs w:val="24"/>
        </w:rPr>
        <w:t>81</w:t>
      </w:r>
      <w:r w:rsidR="002A0448">
        <w:rPr>
          <w:sz w:val="24"/>
          <w:szCs w:val="24"/>
        </w:rPr>
        <w:t>. Gamtos mokslai.</w:t>
      </w:r>
      <w:r w:rsidR="002A0448">
        <w:rPr>
          <w:b/>
          <w:sz w:val="24"/>
          <w:szCs w:val="24"/>
        </w:rPr>
        <w:t xml:space="preserve"> </w:t>
      </w:r>
      <w:r w:rsidR="002A0448">
        <w:rPr>
          <w:sz w:val="24"/>
          <w:szCs w:val="24"/>
        </w:rPr>
        <w:t>Mokykla užtikrina, kad eksperimentiniams ir praktiniams įgūdžiams ugdyti skiriama ne mažiau kaip 30 procentų dalykui skirtų pamokų per mokslo metus.</w:t>
      </w:r>
    </w:p>
    <w:p w14:paraId="4F8925BA" w14:textId="5C3AE711" w:rsidR="002A0448" w:rsidRDefault="00182D93" w:rsidP="002A0448">
      <w:pPr>
        <w:ind w:firstLine="851"/>
        <w:jc w:val="both"/>
        <w:rPr>
          <w:sz w:val="24"/>
          <w:szCs w:val="24"/>
        </w:rPr>
      </w:pPr>
      <w:r>
        <w:rPr>
          <w:sz w:val="24"/>
          <w:szCs w:val="24"/>
        </w:rPr>
        <w:t>82</w:t>
      </w:r>
      <w:r w:rsidR="002A0448">
        <w:rPr>
          <w:sz w:val="24"/>
          <w:szCs w:val="24"/>
        </w:rPr>
        <w:t>. Technologijos.</w:t>
      </w:r>
    </w:p>
    <w:p w14:paraId="5B79319A" w14:textId="497D2A33" w:rsidR="002A0448" w:rsidRDefault="00182D93" w:rsidP="002A0448">
      <w:pPr>
        <w:ind w:firstLine="851"/>
        <w:jc w:val="both"/>
        <w:rPr>
          <w:sz w:val="24"/>
          <w:szCs w:val="24"/>
        </w:rPr>
      </w:pPr>
      <w:r>
        <w:rPr>
          <w:sz w:val="24"/>
          <w:szCs w:val="24"/>
        </w:rPr>
        <w:t>82</w:t>
      </w:r>
      <w:r w:rsidR="002A0448">
        <w:rPr>
          <w:sz w:val="24"/>
          <w:szCs w:val="24"/>
        </w:rPr>
        <w:t>.1. Mokiniai, kurie mokosi pagal pagrindinio ugdymo programos pirmąją dalį (5–8 klasėse), kiekvienoje klasėje mokomi proporcingai paskirstant laiką tarp mitybos, tekstilės ir konstrukcinių medžiagų technologijų programų;</w:t>
      </w:r>
    </w:p>
    <w:p w14:paraId="5370C366" w14:textId="2844F9CF" w:rsidR="002A0448" w:rsidRDefault="00182D93" w:rsidP="002A0448">
      <w:pPr>
        <w:ind w:firstLine="851"/>
        <w:jc w:val="both"/>
        <w:rPr>
          <w:color w:val="000000"/>
          <w:sz w:val="24"/>
          <w:szCs w:val="24"/>
        </w:rPr>
      </w:pPr>
      <w:r>
        <w:rPr>
          <w:sz w:val="24"/>
          <w:szCs w:val="24"/>
        </w:rPr>
        <w:t>82</w:t>
      </w:r>
      <w:r w:rsidR="002A0448">
        <w:rPr>
          <w:sz w:val="24"/>
          <w:szCs w:val="24"/>
        </w:rPr>
        <w:t xml:space="preserve">.2. mokiniams, pradedantiems mokytis pagal pagrindinio ugdymo programos antrąją dalį, technologijų dalykas prasideda nuo privalomo 17 valandų integruoto technologijų kurso. Šio </w:t>
      </w:r>
      <w:r w:rsidR="002A0448">
        <w:rPr>
          <w:sz w:val="24"/>
          <w:szCs w:val="24"/>
        </w:rPr>
        <w:lastRenderedPageBreak/>
        <w:t>kurso programa įgyvendinama nuo rugsėjo mėnesio. Mokiniai, naudodamiesi informacinėmis komunikacinėmis technologijomis, renka informaciją, dalyvauja susitikimuose su įvairių profesijų darbuotojais</w:t>
      </w:r>
      <w:r w:rsidR="002A0448">
        <w:rPr>
          <w:color w:val="000000"/>
          <w:sz w:val="24"/>
          <w:szCs w:val="24"/>
        </w:rPr>
        <w:t>, lankosi įvairiose Visagino įmonėse bei įstaigose;</w:t>
      </w:r>
    </w:p>
    <w:p w14:paraId="280513D2" w14:textId="7BBB93C8" w:rsidR="002A0448" w:rsidRDefault="00182D93" w:rsidP="002A0448">
      <w:pPr>
        <w:ind w:firstLine="851"/>
        <w:jc w:val="both"/>
        <w:rPr>
          <w:sz w:val="24"/>
          <w:szCs w:val="24"/>
        </w:rPr>
      </w:pPr>
      <w:r>
        <w:rPr>
          <w:color w:val="000000"/>
          <w:sz w:val="24"/>
          <w:szCs w:val="24"/>
        </w:rPr>
        <w:t>82</w:t>
      </w:r>
      <w:r w:rsidR="002A0448">
        <w:rPr>
          <w:color w:val="000000"/>
          <w:sz w:val="24"/>
          <w:szCs w:val="24"/>
        </w:rPr>
        <w:t xml:space="preserve">.3. </w:t>
      </w:r>
      <w:r w:rsidR="002A0448">
        <w:rPr>
          <w:sz w:val="24"/>
          <w:szCs w:val="24"/>
        </w:rPr>
        <w:t>baigę integruoto technologijų kurso programą, mokiniai pagal savo interesus ir polinkius renkasi vieną iš privalomų technologijų programų (mitybos, tekstilės, konstrukcinių medžiagų technologijų). Mokinys gali keisti pasirinktą technologijų programą baigęs 9 klasę, jei pasirinkta technologijų programa netenkina jo poreikių arba esant (atsiradus) sveikatos sutrikimams;</w:t>
      </w:r>
    </w:p>
    <w:p w14:paraId="65D62B1D" w14:textId="6D1B6CBB" w:rsidR="002A0448" w:rsidRDefault="00182D93" w:rsidP="002A0448">
      <w:pPr>
        <w:ind w:firstLine="851"/>
        <w:jc w:val="both"/>
        <w:rPr>
          <w:sz w:val="24"/>
          <w:szCs w:val="24"/>
        </w:rPr>
      </w:pPr>
      <w:r>
        <w:rPr>
          <w:sz w:val="24"/>
          <w:szCs w:val="24"/>
        </w:rPr>
        <w:t>82</w:t>
      </w:r>
      <w:r w:rsidR="002A0448">
        <w:rPr>
          <w:sz w:val="24"/>
          <w:szCs w:val="24"/>
        </w:rPr>
        <w:t xml:space="preserve">.4. 9 klasėje technologijų dalyko mokomasi intensyviai, pamokos organizuojamos I pusmetyje. </w:t>
      </w:r>
    </w:p>
    <w:p w14:paraId="6440F0D8" w14:textId="0D8885CF" w:rsidR="002A0448" w:rsidRDefault="00182D93" w:rsidP="002A0448">
      <w:pPr>
        <w:tabs>
          <w:tab w:val="left" w:pos="4417"/>
        </w:tabs>
        <w:ind w:firstLine="851"/>
        <w:jc w:val="both"/>
        <w:rPr>
          <w:sz w:val="24"/>
          <w:szCs w:val="24"/>
        </w:rPr>
      </w:pPr>
      <w:r>
        <w:rPr>
          <w:sz w:val="24"/>
          <w:szCs w:val="24"/>
        </w:rPr>
        <w:t>83</w:t>
      </w:r>
      <w:r w:rsidR="002A0448">
        <w:rPr>
          <w:sz w:val="24"/>
          <w:szCs w:val="24"/>
        </w:rPr>
        <w:t xml:space="preserve">. Informacinės technologijos. </w:t>
      </w:r>
    </w:p>
    <w:p w14:paraId="2A646B3B" w14:textId="1E778F7A" w:rsidR="002A0448" w:rsidRPr="002A0448" w:rsidRDefault="00182D93" w:rsidP="002A0448">
      <w:pPr>
        <w:ind w:firstLine="851"/>
        <w:jc w:val="both"/>
        <w:rPr>
          <w:color w:val="FF0000"/>
          <w:sz w:val="24"/>
          <w:szCs w:val="24"/>
        </w:rPr>
      </w:pPr>
      <w:r>
        <w:rPr>
          <w:sz w:val="24"/>
          <w:szCs w:val="24"/>
        </w:rPr>
        <w:t>83</w:t>
      </w:r>
      <w:r w:rsidR="002A0448">
        <w:rPr>
          <w:sz w:val="24"/>
          <w:szCs w:val="24"/>
        </w:rPr>
        <w:t>.1</w:t>
      </w:r>
      <w:r w:rsidR="002A0448" w:rsidRPr="00873D66">
        <w:rPr>
          <w:sz w:val="24"/>
          <w:szCs w:val="24"/>
        </w:rPr>
        <w:t>. Mokinių ugdymo poreikiams tenkinti 5a</w:t>
      </w:r>
      <w:r w:rsidR="00873D66" w:rsidRPr="00873D66">
        <w:rPr>
          <w:sz w:val="24"/>
          <w:szCs w:val="24"/>
        </w:rPr>
        <w:t xml:space="preserve">, 6a, 7a, </w:t>
      </w:r>
      <w:r w:rsidR="002A0448" w:rsidRPr="00873D66">
        <w:rPr>
          <w:sz w:val="24"/>
          <w:szCs w:val="24"/>
        </w:rPr>
        <w:t>8a</w:t>
      </w:r>
      <w:r w:rsidR="00873D66" w:rsidRPr="00873D66">
        <w:rPr>
          <w:sz w:val="24"/>
          <w:szCs w:val="24"/>
        </w:rPr>
        <w:t>, 9a</w:t>
      </w:r>
      <w:r w:rsidR="002A0448" w:rsidRPr="00873D66">
        <w:rPr>
          <w:sz w:val="24"/>
          <w:szCs w:val="24"/>
        </w:rPr>
        <w:t xml:space="preserve"> klasių mokiniai dalijami į laikinąsias grupes.</w:t>
      </w:r>
    </w:p>
    <w:p w14:paraId="6A57E7A3" w14:textId="5D495D63" w:rsidR="002A0448" w:rsidRDefault="00182D93" w:rsidP="002A0448">
      <w:pPr>
        <w:ind w:firstLine="851"/>
        <w:jc w:val="both"/>
        <w:rPr>
          <w:sz w:val="24"/>
          <w:szCs w:val="24"/>
        </w:rPr>
      </w:pPr>
      <w:r>
        <w:rPr>
          <w:sz w:val="24"/>
          <w:szCs w:val="24"/>
        </w:rPr>
        <w:t>83</w:t>
      </w:r>
      <w:r w:rsidR="00F73655">
        <w:rPr>
          <w:sz w:val="24"/>
          <w:szCs w:val="24"/>
        </w:rPr>
        <w:t>.2</w:t>
      </w:r>
      <w:r w:rsidR="002A0448">
        <w:rPr>
          <w:sz w:val="24"/>
          <w:szCs w:val="24"/>
        </w:rPr>
        <w:t>. informacinių technologijų mokymo programa, skirta 7–8 klasei, įgyvendinama 8</w:t>
      </w:r>
      <w:r w:rsidR="006337E4">
        <w:rPr>
          <w:sz w:val="24"/>
          <w:szCs w:val="24"/>
        </w:rPr>
        <w:t>a</w:t>
      </w:r>
      <w:r w:rsidR="002A0448">
        <w:rPr>
          <w:sz w:val="24"/>
          <w:szCs w:val="24"/>
        </w:rPr>
        <w:t xml:space="preserve"> klasėje mokantis dalyko intensyviai per vienerius mokslo metus;</w:t>
      </w:r>
    </w:p>
    <w:p w14:paraId="495E350D" w14:textId="5C156165" w:rsidR="002A0448" w:rsidRDefault="00182D93" w:rsidP="002A0448">
      <w:pPr>
        <w:ind w:firstLine="851"/>
        <w:jc w:val="both"/>
        <w:rPr>
          <w:sz w:val="24"/>
          <w:szCs w:val="24"/>
        </w:rPr>
      </w:pPr>
      <w:r>
        <w:rPr>
          <w:sz w:val="24"/>
          <w:szCs w:val="24"/>
        </w:rPr>
        <w:t>83</w:t>
      </w:r>
      <w:r w:rsidR="00F73655">
        <w:rPr>
          <w:sz w:val="24"/>
          <w:szCs w:val="24"/>
        </w:rPr>
        <w:t>.3</w:t>
      </w:r>
      <w:r w:rsidR="002A0448">
        <w:rPr>
          <w:sz w:val="24"/>
          <w:szCs w:val="24"/>
        </w:rPr>
        <w:t>. 9–10 klasių informacinių technologijų kursą sudaro privalomoji dalis ir vienas iš pasirenkamųjų programavimo pradmenų, kompiuterinės leidybos pradmenų arba tinklalapių kūrimo pradmenų modulių. Mokykla siūlo rinktis šiuos modulius: kompiuterinę leidybą, programavimo pagrindus C++, tinklalapių kūrimą. Modulį renkasi mokinys.</w:t>
      </w:r>
    </w:p>
    <w:p w14:paraId="3E260F96" w14:textId="7EA6AE1C" w:rsidR="002A0448" w:rsidRDefault="00182D93" w:rsidP="002A0448">
      <w:pPr>
        <w:ind w:firstLine="851"/>
        <w:jc w:val="both"/>
        <w:rPr>
          <w:sz w:val="24"/>
          <w:szCs w:val="24"/>
        </w:rPr>
      </w:pPr>
      <w:r>
        <w:rPr>
          <w:sz w:val="24"/>
          <w:szCs w:val="24"/>
        </w:rPr>
        <w:t>84</w:t>
      </w:r>
      <w:r w:rsidR="002A0448">
        <w:rPr>
          <w:sz w:val="24"/>
          <w:szCs w:val="24"/>
        </w:rPr>
        <w:t>. Socialiniai mokslai.</w:t>
      </w:r>
    </w:p>
    <w:p w14:paraId="5530BB7E" w14:textId="4DFB898E" w:rsidR="002A0448" w:rsidRDefault="00182D93" w:rsidP="002A0448">
      <w:pPr>
        <w:ind w:firstLine="851"/>
        <w:jc w:val="both"/>
        <w:rPr>
          <w:sz w:val="24"/>
          <w:szCs w:val="24"/>
        </w:rPr>
      </w:pPr>
      <w:r>
        <w:rPr>
          <w:sz w:val="24"/>
          <w:szCs w:val="24"/>
        </w:rPr>
        <w:t>84</w:t>
      </w:r>
      <w:r w:rsidR="002A0448">
        <w:rPr>
          <w:sz w:val="24"/>
          <w:szCs w:val="24"/>
        </w:rPr>
        <w:t>.1. Per socialinio ugdymo dalykų pamokas mokymasis grindžiamas tiriamojo pobūdžio metodais, diskusijomis, bendradarbiavimu savarankiškai atliekamu darbu ir informacinėmis komunikacinėmis technologijomis;</w:t>
      </w:r>
    </w:p>
    <w:p w14:paraId="4995ADFC" w14:textId="2C8B5B17" w:rsidR="002A0448" w:rsidRDefault="00182D93" w:rsidP="002A0448">
      <w:pPr>
        <w:ind w:firstLine="851"/>
        <w:jc w:val="both"/>
        <w:rPr>
          <w:sz w:val="24"/>
          <w:szCs w:val="24"/>
        </w:rPr>
      </w:pPr>
      <w:r>
        <w:rPr>
          <w:sz w:val="24"/>
          <w:szCs w:val="24"/>
        </w:rPr>
        <w:t>84</w:t>
      </w:r>
      <w:r w:rsidR="002A0448">
        <w:rPr>
          <w:sz w:val="24"/>
          <w:szCs w:val="24"/>
        </w:rPr>
        <w:t>.2. Laisvės kovų istorijai mokyti skiriama ne mažiau kaip 18 pamokų;</w:t>
      </w:r>
    </w:p>
    <w:p w14:paraId="0E4074E4" w14:textId="1ADBCA9B" w:rsidR="002A0448" w:rsidRDefault="00182D93" w:rsidP="002A0448">
      <w:pPr>
        <w:ind w:firstLine="851"/>
        <w:jc w:val="both"/>
        <w:rPr>
          <w:sz w:val="24"/>
          <w:szCs w:val="24"/>
        </w:rPr>
      </w:pPr>
      <w:r>
        <w:rPr>
          <w:sz w:val="24"/>
          <w:szCs w:val="24"/>
        </w:rPr>
        <w:t>84</w:t>
      </w:r>
      <w:r w:rsidR="002A0448">
        <w:rPr>
          <w:sz w:val="24"/>
          <w:szCs w:val="24"/>
        </w:rPr>
        <w:t>.3. siekiant gerinti gimtojo krašto ir Lietuvos valstybės pažinimą, atsižvelgiant į esamas galimybes, dalis istorijos ir geografijos pamokų organizuojama netradicinėse aplinkose (muziejuose, lankytinose istorinėse vietose, vietos savivaldos institucijose, saugomų teritorijų lankytojų centruose, kituose geografiniuose-istoriniuose objektuose), naudojamasi virtualiomis mokymosi aplinkomis;</w:t>
      </w:r>
    </w:p>
    <w:p w14:paraId="59D10839" w14:textId="618070FE" w:rsidR="002A0448" w:rsidRDefault="00182D93" w:rsidP="002A0448">
      <w:pPr>
        <w:ind w:firstLine="851"/>
        <w:jc w:val="both"/>
        <w:rPr>
          <w:sz w:val="24"/>
          <w:szCs w:val="24"/>
        </w:rPr>
      </w:pPr>
      <w:r>
        <w:rPr>
          <w:sz w:val="24"/>
          <w:szCs w:val="24"/>
        </w:rPr>
        <w:t>84</w:t>
      </w:r>
      <w:r w:rsidR="002A0448">
        <w:rPr>
          <w:sz w:val="24"/>
          <w:szCs w:val="24"/>
        </w:rPr>
        <w:t>.4. mokyklos formuojamas socialinių dalykų ugdymo turinys teikia galimybę:</w:t>
      </w:r>
    </w:p>
    <w:p w14:paraId="433551CB" w14:textId="00E761C2" w:rsidR="002A0448" w:rsidRDefault="00182D93" w:rsidP="002A0448">
      <w:pPr>
        <w:ind w:firstLine="851"/>
        <w:jc w:val="both"/>
        <w:rPr>
          <w:sz w:val="24"/>
          <w:szCs w:val="24"/>
        </w:rPr>
      </w:pPr>
      <w:r>
        <w:rPr>
          <w:sz w:val="24"/>
          <w:szCs w:val="24"/>
        </w:rPr>
        <w:t>84</w:t>
      </w:r>
      <w:r w:rsidR="002A0448">
        <w:rPr>
          <w:sz w:val="24"/>
          <w:szCs w:val="24"/>
        </w:rPr>
        <w:t>.4.1. 5 klasės istorijos kursą pradėti nuo Lietuvos istorijos, 6 klasėje – nuo Europos istorijos;</w:t>
      </w:r>
    </w:p>
    <w:p w14:paraId="6F8F9F7A" w14:textId="0A917CF0" w:rsidR="002A0448" w:rsidRDefault="00182D93" w:rsidP="002A0448">
      <w:pPr>
        <w:ind w:firstLine="851"/>
        <w:jc w:val="both"/>
        <w:rPr>
          <w:sz w:val="24"/>
          <w:szCs w:val="24"/>
        </w:rPr>
      </w:pPr>
      <w:r>
        <w:rPr>
          <w:sz w:val="24"/>
          <w:szCs w:val="24"/>
        </w:rPr>
        <w:t>84</w:t>
      </w:r>
      <w:r w:rsidR="002A0448">
        <w:rPr>
          <w:sz w:val="24"/>
          <w:szCs w:val="24"/>
        </w:rPr>
        <w:t>.4.2. pilietiškumo pagrindų mokymo dalies pasiekimai įgyjami dalyko pamokose, o kita dalis – pilietiškumo akcijose „Atmintis gyva, nes liudija“, „Vasario 16-oji“, „Kovo 11-oji“ ir kt. Dalyvavimas akcijose fiksuo</w:t>
      </w:r>
      <w:r w:rsidR="00F73655">
        <w:rPr>
          <w:sz w:val="24"/>
          <w:szCs w:val="24"/>
        </w:rPr>
        <w:t>jamas kaip pilietiškumo pamoka;</w:t>
      </w:r>
    </w:p>
    <w:p w14:paraId="73E5F724" w14:textId="52F2DBC7" w:rsidR="002A0448" w:rsidRDefault="00182D93" w:rsidP="002A0448">
      <w:pPr>
        <w:ind w:firstLine="851"/>
        <w:jc w:val="both"/>
        <w:rPr>
          <w:sz w:val="24"/>
          <w:szCs w:val="24"/>
        </w:rPr>
      </w:pPr>
      <w:r>
        <w:rPr>
          <w:sz w:val="24"/>
          <w:szCs w:val="24"/>
        </w:rPr>
        <w:t>84</w:t>
      </w:r>
      <w:r w:rsidR="002A0448">
        <w:rPr>
          <w:sz w:val="24"/>
          <w:szCs w:val="24"/>
        </w:rPr>
        <w:t>.4.3. į istorijos, geografijos, pilietiškumo ugdymo pagrindų dalykų turinį integruoti Lietuvos ir pasaulio realijas, kurios nuolat ir sistemingai atskleidžiamos ir aptariamos su mokiniais, nacionalinio saugumo ir gynybos pagrindų temos: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14:paraId="5847089A" w14:textId="1F6C050E" w:rsidR="002A0448" w:rsidRDefault="00182D93" w:rsidP="002A0448">
      <w:pPr>
        <w:ind w:firstLine="851"/>
        <w:jc w:val="both"/>
        <w:rPr>
          <w:sz w:val="24"/>
          <w:szCs w:val="24"/>
        </w:rPr>
      </w:pPr>
      <w:bookmarkStart w:id="1" w:name="part_00f389965f184c3abdfe976504cef0fb"/>
      <w:bookmarkStart w:id="2" w:name="part_e359511a64a44e2db97f0dad9c3453f3"/>
      <w:bookmarkEnd w:id="1"/>
      <w:bookmarkEnd w:id="2"/>
      <w:r>
        <w:rPr>
          <w:sz w:val="24"/>
          <w:szCs w:val="24"/>
        </w:rPr>
        <w:t>85</w:t>
      </w:r>
      <w:r w:rsidR="002A0448">
        <w:rPr>
          <w:sz w:val="24"/>
          <w:szCs w:val="24"/>
        </w:rPr>
        <w:t xml:space="preserve">. Matematika. </w:t>
      </w:r>
    </w:p>
    <w:p w14:paraId="3821E4C5" w14:textId="482BD068" w:rsidR="002A0448" w:rsidRDefault="00182D93" w:rsidP="002A0448">
      <w:pPr>
        <w:ind w:firstLine="851"/>
        <w:jc w:val="both"/>
        <w:rPr>
          <w:sz w:val="24"/>
          <w:szCs w:val="24"/>
        </w:rPr>
      </w:pPr>
      <w:r>
        <w:rPr>
          <w:sz w:val="24"/>
          <w:szCs w:val="24"/>
        </w:rPr>
        <w:t>85</w:t>
      </w:r>
      <w:r w:rsidR="002A0448">
        <w:rPr>
          <w:sz w:val="24"/>
          <w:szCs w:val="24"/>
        </w:rPr>
        <w:t xml:space="preserve">.1. Mokinių matematikos mokymosi motyvacijai skatinti naudojamasi Nacionalinio egzaminų centro parengtomis matematinio-gamtamokslinio, finansinio raštingumo, problemų sprendimo bendradarbiaujant užduotimis, tarptautinių mokinių pasiekimų tyrimų leidiniais ir publikacijomis, daugiau dėmesio skiriama skaičių ir skaičiavimų, algebros ir geometrijos uždavinių sprendimui; </w:t>
      </w:r>
    </w:p>
    <w:p w14:paraId="075237D4" w14:textId="3460B359" w:rsidR="002A0448" w:rsidRDefault="00182D93" w:rsidP="002A0448">
      <w:pPr>
        <w:ind w:firstLine="851"/>
        <w:jc w:val="both"/>
        <w:rPr>
          <w:sz w:val="24"/>
          <w:szCs w:val="24"/>
        </w:rPr>
      </w:pPr>
      <w:r>
        <w:rPr>
          <w:sz w:val="24"/>
          <w:szCs w:val="24"/>
        </w:rPr>
        <w:t>85</w:t>
      </w:r>
      <w:r w:rsidR="002A0448">
        <w:rPr>
          <w:sz w:val="24"/>
          <w:szCs w:val="24"/>
        </w:rPr>
        <w:t xml:space="preserve">.2. nuolat stebimi mokinių matematikos pasiekimai ir, remiantis nacionalinių pasiekimų patikrinimų, pagrindinio ugdymo pasiekimų patikrinimo rezultatų duomenimis, teikiama pagalba (rengiamos užduotys ir taikomi tinkami metodai spragoms įveikti) mokiniams, </w:t>
      </w:r>
      <w:r w:rsidR="002A0448">
        <w:rPr>
          <w:sz w:val="24"/>
          <w:szCs w:val="24"/>
        </w:rPr>
        <w:lastRenderedPageBreak/>
        <w:t>kurių mokymosi pasiekimai žemi. Paprastai šių mokinių žemi ir skaitymo gebėjimai, todėl skiriama laiko uždavinių tekstų analizei, jų vizualizacijai, užrašymui matematiniais simboliais;</w:t>
      </w:r>
    </w:p>
    <w:p w14:paraId="783486D2" w14:textId="60E35D2E" w:rsidR="002A0448" w:rsidRDefault="00182D93" w:rsidP="002A0448">
      <w:pPr>
        <w:ind w:firstLine="851"/>
        <w:jc w:val="both"/>
        <w:rPr>
          <w:sz w:val="24"/>
          <w:szCs w:val="24"/>
        </w:rPr>
      </w:pPr>
      <w:r>
        <w:rPr>
          <w:sz w:val="24"/>
          <w:szCs w:val="24"/>
        </w:rPr>
        <w:t>85</w:t>
      </w:r>
      <w:r w:rsidR="002A0448">
        <w:rPr>
          <w:sz w:val="24"/>
          <w:szCs w:val="24"/>
        </w:rPr>
        <w:t>.3. ugdant gabius matematikai mokinius ugdymo procesas labiau individualizuojamas, diferencijuojamas atsižvelgiant į mokinių gebėjimus, pateikiamos įvairesnės, įdomesnės, įvairaus sunkumo ir sudėtingumo užduotys, panaudojamos nacionalinių olimpiadų, konkurso „Kengūra“ užduotys (ir sprendimų rekomendacijos) ir kiti šaltiniai;</w:t>
      </w:r>
    </w:p>
    <w:p w14:paraId="12251915" w14:textId="422383E0" w:rsidR="002A0448" w:rsidRDefault="00182D93" w:rsidP="002A0448">
      <w:pPr>
        <w:ind w:firstLine="851"/>
        <w:jc w:val="both"/>
        <w:rPr>
          <w:sz w:val="24"/>
          <w:szCs w:val="24"/>
        </w:rPr>
      </w:pPr>
      <w:r>
        <w:rPr>
          <w:sz w:val="24"/>
          <w:szCs w:val="24"/>
        </w:rPr>
        <w:t>85</w:t>
      </w:r>
      <w:r w:rsidR="002A0448">
        <w:rPr>
          <w:sz w:val="24"/>
          <w:szCs w:val="24"/>
        </w:rPr>
        <w:t>.4. tikslingai naudojamos informacinės komunikacinės technologijos, skaitmeninės mokomosios priemonės matematiniam ugdymui (rengiant ir naudojant interaktyviąsias už</w:t>
      </w:r>
      <w:r w:rsidR="00E32F0F">
        <w:rPr>
          <w:sz w:val="24"/>
          <w:szCs w:val="24"/>
        </w:rPr>
        <w:t>duotis), atvirojo kodo dinaminė</w:t>
      </w:r>
      <w:r w:rsidR="002A0448">
        <w:rPr>
          <w:sz w:val="24"/>
          <w:szCs w:val="24"/>
        </w:rPr>
        <w:t xml:space="preserve"> matematiko</w:t>
      </w:r>
      <w:r w:rsidR="00E32F0F">
        <w:rPr>
          <w:sz w:val="24"/>
          <w:szCs w:val="24"/>
        </w:rPr>
        <w:t>s programa „GeoGebra“, apimanti</w:t>
      </w:r>
      <w:r w:rsidR="002A0448">
        <w:rPr>
          <w:sz w:val="24"/>
          <w:szCs w:val="24"/>
        </w:rPr>
        <w:t xml:space="preserve"> geometriją, algebrą, statistiką.</w:t>
      </w:r>
    </w:p>
    <w:p w14:paraId="343FF898" w14:textId="4D9BDAA1" w:rsidR="002A0448" w:rsidRDefault="00182D93" w:rsidP="002A0448">
      <w:pPr>
        <w:ind w:firstLine="851"/>
        <w:jc w:val="both"/>
        <w:rPr>
          <w:sz w:val="24"/>
          <w:szCs w:val="24"/>
        </w:rPr>
      </w:pPr>
      <w:r>
        <w:rPr>
          <w:sz w:val="24"/>
          <w:szCs w:val="24"/>
        </w:rPr>
        <w:t>86</w:t>
      </w:r>
      <w:r w:rsidR="002A0448">
        <w:rPr>
          <w:sz w:val="24"/>
          <w:szCs w:val="24"/>
        </w:rPr>
        <w:t>. Fizinis ugdymas.</w:t>
      </w:r>
    </w:p>
    <w:p w14:paraId="1530C161" w14:textId="6161E4A5" w:rsidR="002A0448" w:rsidRPr="001B442C" w:rsidRDefault="00182D93" w:rsidP="002A0448">
      <w:pPr>
        <w:ind w:firstLine="851"/>
        <w:jc w:val="both"/>
        <w:rPr>
          <w:color w:val="FF0000"/>
          <w:sz w:val="24"/>
          <w:szCs w:val="24"/>
        </w:rPr>
      </w:pPr>
      <w:bookmarkStart w:id="3" w:name="part_8c7a34e8a9e346659a4ff0104ec3c7ac"/>
      <w:bookmarkStart w:id="4" w:name="part_f0640893756341e28af7fd3f7c282a43"/>
      <w:bookmarkEnd w:id="3"/>
      <w:bookmarkEnd w:id="4"/>
      <w:r>
        <w:rPr>
          <w:sz w:val="24"/>
          <w:szCs w:val="24"/>
        </w:rPr>
        <w:t>86</w:t>
      </w:r>
      <w:r w:rsidR="002A0448">
        <w:rPr>
          <w:sz w:val="24"/>
          <w:szCs w:val="24"/>
        </w:rPr>
        <w:t>.1.</w:t>
      </w:r>
      <w:r w:rsidR="002A0448" w:rsidRPr="00767D7A">
        <w:rPr>
          <w:sz w:val="24"/>
          <w:szCs w:val="24"/>
        </w:rPr>
        <w:t xml:space="preserve"> 2021–2022 mokslo metais mo</w:t>
      </w:r>
      <w:r w:rsidR="00873D66" w:rsidRPr="00767D7A">
        <w:rPr>
          <w:sz w:val="24"/>
          <w:szCs w:val="24"/>
        </w:rPr>
        <w:t>kiniams, besimokantiems 5</w:t>
      </w:r>
      <w:r w:rsidR="005C27DF" w:rsidRPr="00767D7A">
        <w:rPr>
          <w:sz w:val="24"/>
          <w:szCs w:val="24"/>
        </w:rPr>
        <w:t>ab</w:t>
      </w:r>
      <w:r w:rsidR="00873D66" w:rsidRPr="00767D7A">
        <w:rPr>
          <w:sz w:val="24"/>
          <w:szCs w:val="24"/>
        </w:rPr>
        <w:t>, 6</w:t>
      </w:r>
      <w:r w:rsidR="005C27DF" w:rsidRPr="00767D7A">
        <w:rPr>
          <w:sz w:val="24"/>
          <w:szCs w:val="24"/>
        </w:rPr>
        <w:t>a</w:t>
      </w:r>
      <w:r w:rsidR="00873D66" w:rsidRPr="00767D7A">
        <w:rPr>
          <w:sz w:val="24"/>
          <w:szCs w:val="24"/>
        </w:rPr>
        <w:t>,</w:t>
      </w:r>
      <w:r w:rsidR="002A0448" w:rsidRPr="00767D7A">
        <w:rPr>
          <w:sz w:val="24"/>
          <w:szCs w:val="24"/>
        </w:rPr>
        <w:t xml:space="preserve"> 7</w:t>
      </w:r>
      <w:r w:rsidR="005C27DF" w:rsidRPr="00767D7A">
        <w:rPr>
          <w:sz w:val="24"/>
          <w:szCs w:val="24"/>
        </w:rPr>
        <w:t>a</w:t>
      </w:r>
      <w:r w:rsidR="002A0448" w:rsidRPr="00767D7A">
        <w:rPr>
          <w:sz w:val="24"/>
          <w:szCs w:val="24"/>
        </w:rPr>
        <w:t xml:space="preserve"> </w:t>
      </w:r>
      <w:r w:rsidR="00873D66" w:rsidRPr="00767D7A">
        <w:rPr>
          <w:sz w:val="24"/>
          <w:szCs w:val="24"/>
        </w:rPr>
        <w:t>ir 8</w:t>
      </w:r>
      <w:r w:rsidR="005C27DF" w:rsidRPr="00767D7A">
        <w:rPr>
          <w:sz w:val="24"/>
          <w:szCs w:val="24"/>
        </w:rPr>
        <w:t>a</w:t>
      </w:r>
      <w:r w:rsidR="00873D66" w:rsidRPr="00767D7A">
        <w:rPr>
          <w:sz w:val="24"/>
          <w:szCs w:val="24"/>
        </w:rPr>
        <w:t xml:space="preserve"> klasėse</w:t>
      </w:r>
      <w:r w:rsidR="002A0448" w:rsidRPr="00767D7A">
        <w:rPr>
          <w:sz w:val="24"/>
          <w:szCs w:val="24"/>
        </w:rPr>
        <w:t>, privalomos 3 fizinio ugdymo pamokos per savaitę</w:t>
      </w:r>
      <w:r w:rsidR="00873D66" w:rsidRPr="00767D7A">
        <w:rPr>
          <w:sz w:val="24"/>
          <w:szCs w:val="24"/>
        </w:rPr>
        <w:t>;</w:t>
      </w:r>
    </w:p>
    <w:p w14:paraId="0A7757C5" w14:textId="677EFF87" w:rsidR="002A0448" w:rsidRDefault="00182D93" w:rsidP="002A0448">
      <w:pPr>
        <w:ind w:firstLine="851"/>
        <w:jc w:val="both"/>
        <w:rPr>
          <w:sz w:val="24"/>
          <w:szCs w:val="24"/>
        </w:rPr>
      </w:pPr>
      <w:bookmarkStart w:id="5" w:name="part_f703c6efeac147909c8d5c303df8a70a"/>
      <w:bookmarkStart w:id="6" w:name="part_a8ccfa1c8a844417b5e637fe5f5cf824"/>
      <w:bookmarkEnd w:id="5"/>
      <w:bookmarkEnd w:id="6"/>
      <w:r>
        <w:rPr>
          <w:sz w:val="24"/>
          <w:szCs w:val="24"/>
        </w:rPr>
        <w:t>86</w:t>
      </w:r>
      <w:r w:rsidR="002A0448">
        <w:rPr>
          <w:sz w:val="24"/>
          <w:szCs w:val="24"/>
        </w:rPr>
        <w:t>.2. mokiniams sudarytos sąlygos rinktis jų pomėgius atitinkančią neformaliojo švietimo programą, skirtą fizinio aktyvumo veikloms. Mokykla užtikrina pasiūlos įvairovę ir organizuoja mokinių, lankančių šias programas, apskaitą;</w:t>
      </w:r>
    </w:p>
    <w:p w14:paraId="1F6ED684" w14:textId="26DED6DC" w:rsidR="002A0448" w:rsidRPr="001B442C" w:rsidRDefault="00182D93" w:rsidP="002A0448">
      <w:pPr>
        <w:ind w:firstLine="851"/>
        <w:jc w:val="both"/>
        <w:rPr>
          <w:color w:val="FF0000"/>
          <w:sz w:val="24"/>
          <w:szCs w:val="24"/>
        </w:rPr>
      </w:pPr>
      <w:bookmarkStart w:id="7" w:name="part_08768c672b6b49d989900bf22acf7f00"/>
      <w:bookmarkEnd w:id="7"/>
      <w:r>
        <w:rPr>
          <w:sz w:val="24"/>
          <w:szCs w:val="24"/>
        </w:rPr>
        <w:t>86</w:t>
      </w:r>
      <w:r w:rsidR="002A0448">
        <w:rPr>
          <w:sz w:val="24"/>
          <w:szCs w:val="24"/>
        </w:rPr>
        <w:t xml:space="preserve">.3. organizuojant fizinio ugdymo </w:t>
      </w:r>
      <w:r w:rsidR="002A0448" w:rsidRPr="00873D66">
        <w:rPr>
          <w:sz w:val="24"/>
          <w:szCs w:val="24"/>
        </w:rPr>
        <w:t xml:space="preserve">pamokas </w:t>
      </w:r>
      <w:r w:rsidR="00873D66" w:rsidRPr="00873D66">
        <w:rPr>
          <w:sz w:val="24"/>
          <w:szCs w:val="24"/>
        </w:rPr>
        <w:t>6a, 7a, 9</w:t>
      </w:r>
      <w:r w:rsidR="002A0448" w:rsidRPr="00873D66">
        <w:rPr>
          <w:sz w:val="24"/>
          <w:szCs w:val="24"/>
        </w:rPr>
        <w:t>a klasių mokiniai dalijami į grupes;</w:t>
      </w:r>
    </w:p>
    <w:p w14:paraId="7A285766" w14:textId="7798A23D" w:rsidR="002A0448" w:rsidRDefault="00182D93" w:rsidP="002A0448">
      <w:pPr>
        <w:ind w:firstLine="851"/>
        <w:jc w:val="both"/>
        <w:rPr>
          <w:sz w:val="24"/>
          <w:szCs w:val="24"/>
        </w:rPr>
      </w:pPr>
      <w:r>
        <w:rPr>
          <w:sz w:val="24"/>
          <w:szCs w:val="24"/>
        </w:rPr>
        <w:t>86</w:t>
      </w:r>
      <w:r w:rsidR="002A0448">
        <w:rPr>
          <w:sz w:val="24"/>
          <w:szCs w:val="24"/>
        </w:rPr>
        <w:t>.4. specialiosios medicininės fizinio pajėgumo grupės mokiniams sudaroma galimybė rinktis fizinį aktyvumą. Mokiniai gali rinktis vieną iš siūlomų fizinio aktyvumo formų:</w:t>
      </w:r>
    </w:p>
    <w:p w14:paraId="78ADCEE6" w14:textId="2D0968E6" w:rsidR="002A0448" w:rsidRDefault="00182D93" w:rsidP="002A0448">
      <w:pPr>
        <w:ind w:firstLine="851"/>
        <w:jc w:val="both"/>
        <w:rPr>
          <w:sz w:val="24"/>
          <w:szCs w:val="24"/>
        </w:rPr>
      </w:pPr>
      <w:r>
        <w:rPr>
          <w:sz w:val="24"/>
          <w:szCs w:val="24"/>
        </w:rPr>
        <w:t>86</w:t>
      </w:r>
      <w:r w:rsidR="002A0448">
        <w:rPr>
          <w:sz w:val="24"/>
          <w:szCs w:val="24"/>
        </w:rPr>
        <w:t>.4.1. mokiniai dalyvauja pamokose su pagrindine grupe, bet pratimai ir krūvis jiems skiriami pagal gydytojo rekomendacijas ir atsižvelgiant į savijautą;</w:t>
      </w:r>
    </w:p>
    <w:p w14:paraId="3EE74EA8" w14:textId="66D370FE" w:rsidR="002A0448" w:rsidRDefault="00182D93" w:rsidP="002A0448">
      <w:pPr>
        <w:ind w:firstLine="851"/>
        <w:jc w:val="both"/>
        <w:rPr>
          <w:sz w:val="24"/>
          <w:szCs w:val="24"/>
        </w:rPr>
      </w:pPr>
      <w:r>
        <w:rPr>
          <w:sz w:val="24"/>
          <w:szCs w:val="24"/>
        </w:rPr>
        <w:t>86</w:t>
      </w:r>
      <w:r w:rsidR="002A0448">
        <w:rPr>
          <w:sz w:val="24"/>
          <w:szCs w:val="24"/>
        </w:rPr>
        <w:t>.4.2. tėvų (globėjų, rūpintojų) pageidavimu mokiniai gali lankyti sveikatos grupes ne mokykloje;</w:t>
      </w:r>
    </w:p>
    <w:p w14:paraId="4AC15BAC" w14:textId="72DF269B" w:rsidR="002A0448" w:rsidRDefault="00182D93" w:rsidP="002A0448">
      <w:pPr>
        <w:ind w:firstLine="851"/>
        <w:jc w:val="both"/>
        <w:rPr>
          <w:sz w:val="24"/>
          <w:szCs w:val="24"/>
        </w:rPr>
      </w:pPr>
      <w:r>
        <w:rPr>
          <w:sz w:val="24"/>
          <w:szCs w:val="24"/>
        </w:rPr>
        <w:t>86</w:t>
      </w:r>
      <w:r w:rsidR="002A0448">
        <w:rPr>
          <w:sz w:val="24"/>
          <w:szCs w:val="24"/>
        </w:rPr>
        <w:t>.4.3. parengiamosios medicininės fizinio pajėgumo grupės mokiniams krūvis ir pratimai skiriami, atsižvelgiant į jų ligų pobūdį ir sveikatos būklę. Neskiriami ir neatliekami pratimai, skatinantys ligų paūmėjimą. Dėl ligos pobūdžio negalintiesiems atlikti įprastų užduočių mokytojas taiko alternatyvias atsiskaitymo užduotis, kurios atitinka mokinių fizines galimybes ir gydytojo rekomendacijas.</w:t>
      </w:r>
    </w:p>
    <w:p w14:paraId="76E6AAC0" w14:textId="22703808" w:rsidR="002A0448" w:rsidRDefault="00182D93" w:rsidP="002A0448">
      <w:pPr>
        <w:ind w:firstLine="851"/>
        <w:jc w:val="both"/>
        <w:rPr>
          <w:sz w:val="24"/>
          <w:szCs w:val="24"/>
        </w:rPr>
      </w:pPr>
      <w:r>
        <w:rPr>
          <w:sz w:val="24"/>
          <w:szCs w:val="24"/>
        </w:rPr>
        <w:t>86</w:t>
      </w:r>
      <w:r w:rsidR="002A0448">
        <w:rPr>
          <w:sz w:val="24"/>
          <w:szCs w:val="24"/>
        </w:rPr>
        <w:t>.5. Mokiniams, atleistiems nuo fizinio ugdymo pamokų dėl sveikatos ir laikinai dėl ligos, siūloma kita veikla (stalo žaidimai, šaškės, šachmatai, veikla bibliotekoje, konsultacijos, socialinė veikla ir</w:t>
      </w:r>
      <w:r w:rsidR="002A0448">
        <w:rPr>
          <w:bCs/>
          <w:sz w:val="24"/>
          <w:szCs w:val="24"/>
          <w:lang w:eastAsia="ar-SA"/>
        </w:rPr>
        <w:t xml:space="preserve"> pan.).</w:t>
      </w:r>
      <w:r w:rsidR="002A0448">
        <w:rPr>
          <w:sz w:val="24"/>
          <w:szCs w:val="24"/>
        </w:rPr>
        <w:t xml:space="preserve"> Jei tokiems mokiniams pamokos tvarkaraštyje yra pirmos ar paskutinės, jie pamokose gali nedalyvauti, pateikę raštišką tėvų prašymą.</w:t>
      </w:r>
    </w:p>
    <w:p w14:paraId="0A317CB7" w14:textId="2C80731A" w:rsidR="002A0448" w:rsidRDefault="00182D93" w:rsidP="002A0448">
      <w:pPr>
        <w:tabs>
          <w:tab w:val="left" w:pos="0"/>
          <w:tab w:val="left" w:pos="1080"/>
        </w:tabs>
        <w:ind w:right="-1" w:firstLine="851"/>
        <w:jc w:val="both"/>
        <w:rPr>
          <w:sz w:val="24"/>
          <w:szCs w:val="24"/>
        </w:rPr>
      </w:pPr>
      <w:r>
        <w:rPr>
          <w:sz w:val="24"/>
          <w:szCs w:val="24"/>
        </w:rPr>
        <w:t>87</w:t>
      </w:r>
      <w:r w:rsidR="002A0448">
        <w:rPr>
          <w:sz w:val="24"/>
          <w:szCs w:val="24"/>
        </w:rPr>
        <w:t>. Žmogaus sauga. Žmogaus saugos ugdymas</w:t>
      </w:r>
      <w:r w:rsidR="002A0448">
        <w:rPr>
          <w:b/>
          <w:sz w:val="24"/>
          <w:szCs w:val="24"/>
        </w:rPr>
        <w:t xml:space="preserve"> </w:t>
      </w:r>
      <w:r w:rsidR="002A0448">
        <w:rPr>
          <w:sz w:val="24"/>
          <w:szCs w:val="24"/>
        </w:rPr>
        <w:t>pagrindinio ugdymo programoje organizuojamas vadovaujantis Žmogaus saugos bendrąja programa, patvirtinta Lietuvos Respublikos švietimo ir mokslo ministro 2012 m. liepos 18 d. Įsakymu Nr. V-1159 (Žin., 2012, Nr. 89-4668). Šiam dalykui skiriama:</w:t>
      </w:r>
    </w:p>
    <w:p w14:paraId="278A40CA" w14:textId="6C286C0F" w:rsidR="002A0448" w:rsidRDefault="00182D93" w:rsidP="002A0448">
      <w:pPr>
        <w:tabs>
          <w:tab w:val="left" w:pos="0"/>
          <w:tab w:val="left" w:pos="1080"/>
        </w:tabs>
        <w:ind w:right="-1" w:firstLine="851"/>
        <w:jc w:val="both"/>
        <w:rPr>
          <w:sz w:val="24"/>
          <w:szCs w:val="24"/>
        </w:rPr>
      </w:pPr>
      <w:r>
        <w:rPr>
          <w:bCs/>
          <w:sz w:val="24"/>
          <w:szCs w:val="24"/>
        </w:rPr>
        <w:t>87</w:t>
      </w:r>
      <w:r w:rsidR="002A0448">
        <w:rPr>
          <w:bCs/>
          <w:sz w:val="24"/>
          <w:szCs w:val="24"/>
        </w:rPr>
        <w:t>.1. 5 klasėse – 1 pamoka;</w:t>
      </w:r>
    </w:p>
    <w:p w14:paraId="7DE443B8" w14:textId="3AD35357" w:rsidR="002A0448" w:rsidRDefault="00182D93" w:rsidP="002A0448">
      <w:pPr>
        <w:tabs>
          <w:tab w:val="left" w:pos="0"/>
          <w:tab w:val="left" w:pos="1080"/>
        </w:tabs>
        <w:ind w:right="-1" w:firstLine="851"/>
        <w:jc w:val="both"/>
        <w:rPr>
          <w:bCs/>
          <w:sz w:val="24"/>
          <w:szCs w:val="24"/>
        </w:rPr>
      </w:pPr>
      <w:r>
        <w:rPr>
          <w:bCs/>
          <w:sz w:val="24"/>
          <w:szCs w:val="24"/>
        </w:rPr>
        <w:t>87</w:t>
      </w:r>
      <w:r w:rsidR="002A0448">
        <w:rPr>
          <w:bCs/>
          <w:sz w:val="24"/>
          <w:szCs w:val="24"/>
        </w:rPr>
        <w:t>.2. 7 klasėje – 1 pamoka;</w:t>
      </w:r>
    </w:p>
    <w:p w14:paraId="3906EED8" w14:textId="57CC7336" w:rsidR="002A0448" w:rsidRDefault="00182D93" w:rsidP="002A0448">
      <w:pPr>
        <w:tabs>
          <w:tab w:val="left" w:pos="0"/>
          <w:tab w:val="left" w:pos="1080"/>
        </w:tabs>
        <w:ind w:right="-1" w:firstLine="851"/>
        <w:jc w:val="both"/>
        <w:rPr>
          <w:bCs/>
          <w:sz w:val="24"/>
          <w:szCs w:val="24"/>
        </w:rPr>
      </w:pPr>
      <w:r>
        <w:rPr>
          <w:bCs/>
          <w:sz w:val="24"/>
          <w:szCs w:val="24"/>
        </w:rPr>
        <w:t>87</w:t>
      </w:r>
      <w:r w:rsidR="002A0448">
        <w:rPr>
          <w:bCs/>
          <w:sz w:val="24"/>
          <w:szCs w:val="24"/>
        </w:rPr>
        <w:t>.3. 9 klasėje – 0,5 pamokos</w:t>
      </w:r>
      <w:bookmarkStart w:id="8" w:name="part_134b9de30cab4a10b0bfd4814dd57831"/>
      <w:bookmarkEnd w:id="8"/>
      <w:r w:rsidR="002A0448">
        <w:rPr>
          <w:bCs/>
          <w:sz w:val="24"/>
          <w:szCs w:val="24"/>
        </w:rPr>
        <w:t>;</w:t>
      </w:r>
    </w:p>
    <w:p w14:paraId="5A0597D4" w14:textId="7ADBE324" w:rsidR="002A0448" w:rsidRDefault="00182D93" w:rsidP="002A0448">
      <w:pPr>
        <w:ind w:firstLine="851"/>
        <w:jc w:val="both"/>
        <w:rPr>
          <w:color w:val="C00000"/>
          <w:sz w:val="24"/>
          <w:szCs w:val="24"/>
        </w:rPr>
      </w:pPr>
      <w:r>
        <w:rPr>
          <w:bCs/>
          <w:sz w:val="24"/>
          <w:szCs w:val="24"/>
        </w:rPr>
        <w:t>87</w:t>
      </w:r>
      <w:r w:rsidR="002A0448">
        <w:rPr>
          <w:bCs/>
          <w:sz w:val="24"/>
          <w:szCs w:val="24"/>
        </w:rPr>
        <w:t xml:space="preserve">.4. </w:t>
      </w:r>
      <w:r w:rsidR="002A0448">
        <w:rPr>
          <w:sz w:val="24"/>
          <w:szCs w:val="24"/>
        </w:rPr>
        <w:t>5</w:t>
      </w:r>
      <w:r w:rsidR="005C27DF">
        <w:rPr>
          <w:sz w:val="24"/>
          <w:szCs w:val="24"/>
        </w:rPr>
        <w:t>ab</w:t>
      </w:r>
      <w:r w:rsidR="002A0448">
        <w:rPr>
          <w:sz w:val="24"/>
          <w:szCs w:val="24"/>
        </w:rPr>
        <w:t>, 7</w:t>
      </w:r>
      <w:r w:rsidR="005C27DF">
        <w:rPr>
          <w:sz w:val="24"/>
          <w:szCs w:val="24"/>
        </w:rPr>
        <w:t>a</w:t>
      </w:r>
      <w:r w:rsidR="002A0448">
        <w:rPr>
          <w:sz w:val="24"/>
          <w:szCs w:val="24"/>
        </w:rPr>
        <w:t xml:space="preserve"> klasėse intensyvinamas žmogaus saugos mokymas, įgyvendinant dalyko bendrąją programą per vienerius mokslo metu</w:t>
      </w:r>
      <w:r w:rsidR="005C27DF">
        <w:rPr>
          <w:sz w:val="24"/>
          <w:szCs w:val="24"/>
        </w:rPr>
        <w:t>s. 9a klasėje žmogaus saugos moko</w:t>
      </w:r>
      <w:r w:rsidR="002A0448">
        <w:rPr>
          <w:sz w:val="24"/>
          <w:szCs w:val="24"/>
        </w:rPr>
        <w:t>masi II pusmetyje.</w:t>
      </w:r>
    </w:p>
    <w:p w14:paraId="239E852C" w14:textId="5B544D1C" w:rsidR="002A0448" w:rsidRDefault="00BD2592" w:rsidP="002A0448">
      <w:pPr>
        <w:ind w:firstLine="851"/>
        <w:jc w:val="both"/>
        <w:rPr>
          <w:sz w:val="24"/>
          <w:szCs w:val="24"/>
        </w:rPr>
      </w:pPr>
      <w:r>
        <w:rPr>
          <w:sz w:val="24"/>
          <w:szCs w:val="24"/>
        </w:rPr>
        <w:t>88</w:t>
      </w:r>
      <w:r w:rsidR="002A0448">
        <w:rPr>
          <w:sz w:val="24"/>
          <w:szCs w:val="24"/>
        </w:rPr>
        <w:t>. Mokinys privalo mokytis visų Bendrųjų ugdymo planų 77 punkte klasei nurodytų dalykų, išskyrus tuos atvejus, kai priimti sprendimai intensyvinti dalykų mokymą. Mokinys pagal poreikius renkasi pasirenkamuosius dalykus, dalykų modulius ir neformaliojo švietimo veiklas. Dalyko bendrosioms programoms įgyvendinti skiriamas minimalus privalomų pamokų skaičius mokiniui per savaitę. Maksimalus pamokų skaičius mokiniui per savaitę negali būti didesnis nei nurodytas Higienos normoje.</w:t>
      </w:r>
    </w:p>
    <w:p w14:paraId="1367A4B5" w14:textId="61B34059" w:rsidR="002A0448" w:rsidRDefault="00BD2592" w:rsidP="002A0448">
      <w:pPr>
        <w:ind w:firstLine="851"/>
        <w:jc w:val="both"/>
        <w:rPr>
          <w:sz w:val="24"/>
          <w:szCs w:val="24"/>
        </w:rPr>
      </w:pPr>
      <w:r>
        <w:rPr>
          <w:sz w:val="24"/>
          <w:szCs w:val="24"/>
        </w:rPr>
        <w:t>89</w:t>
      </w:r>
      <w:r w:rsidR="002A0448">
        <w:rPr>
          <w:sz w:val="24"/>
          <w:szCs w:val="24"/>
        </w:rPr>
        <w:t>. Pagrindinio ugdymo programai grupinio mokymo forma kasdieniu mokymo proceso organizavimo būdu įgyvendinti skiriamas pamokų skaičius per savaitę ir metus:</w:t>
      </w:r>
    </w:p>
    <w:p w14:paraId="0A0B2206" w14:textId="77777777" w:rsidR="00AE661B" w:rsidRDefault="00AE661B" w:rsidP="00F73655">
      <w:pPr>
        <w:jc w:val="both"/>
        <w:rPr>
          <w:sz w:val="24"/>
          <w:szCs w:val="24"/>
        </w:rPr>
      </w:pPr>
    </w:p>
    <w:p w14:paraId="5ABB0FC6" w14:textId="77777777" w:rsidR="002A0448" w:rsidRDefault="002A0448" w:rsidP="001B442C">
      <w:pPr>
        <w:jc w:val="both"/>
        <w:rPr>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21"/>
        <w:gridCol w:w="797"/>
        <w:gridCol w:w="13"/>
        <w:gridCol w:w="6"/>
        <w:gridCol w:w="804"/>
        <w:gridCol w:w="810"/>
        <w:gridCol w:w="810"/>
        <w:gridCol w:w="810"/>
        <w:gridCol w:w="810"/>
        <w:gridCol w:w="851"/>
        <w:gridCol w:w="993"/>
      </w:tblGrid>
      <w:tr w:rsidR="002A0448" w14:paraId="402513B9" w14:textId="77777777" w:rsidTr="009D2B49">
        <w:trPr>
          <w:trHeight w:val="550"/>
        </w:trPr>
        <w:tc>
          <w:tcPr>
            <w:tcW w:w="2263" w:type="dxa"/>
            <w:tcBorders>
              <w:top w:val="single" w:sz="4" w:space="0" w:color="auto"/>
              <w:left w:val="single" w:sz="4" w:space="0" w:color="auto"/>
              <w:bottom w:val="single" w:sz="4" w:space="0" w:color="auto"/>
              <w:right w:val="single" w:sz="4" w:space="0" w:color="auto"/>
              <w:tl2br w:val="single" w:sz="4" w:space="0" w:color="auto"/>
            </w:tcBorders>
            <w:hideMark/>
          </w:tcPr>
          <w:p w14:paraId="5558F5B2" w14:textId="77777777" w:rsidR="002A0448" w:rsidRDefault="002A0448" w:rsidP="002A0448">
            <w:pPr>
              <w:jc w:val="center"/>
              <w:rPr>
                <w:sz w:val="24"/>
                <w:szCs w:val="24"/>
              </w:rPr>
            </w:pPr>
            <w:r>
              <w:rPr>
                <w:sz w:val="24"/>
                <w:szCs w:val="24"/>
              </w:rPr>
              <w:lastRenderedPageBreak/>
              <w:t xml:space="preserve">               Klasė </w:t>
            </w:r>
          </w:p>
          <w:p w14:paraId="50D6948A" w14:textId="77777777" w:rsidR="002A0448" w:rsidRDefault="002A0448" w:rsidP="002A0448">
            <w:pPr>
              <w:rPr>
                <w:sz w:val="24"/>
                <w:szCs w:val="24"/>
              </w:rPr>
            </w:pPr>
            <w:r>
              <w:rPr>
                <w:sz w:val="24"/>
                <w:szCs w:val="24"/>
              </w:rPr>
              <w:t>Dalykai</w:t>
            </w:r>
          </w:p>
        </w:tc>
        <w:tc>
          <w:tcPr>
            <w:tcW w:w="921" w:type="dxa"/>
            <w:tcBorders>
              <w:top w:val="single" w:sz="4" w:space="0" w:color="auto"/>
              <w:left w:val="single" w:sz="4" w:space="0" w:color="auto"/>
              <w:bottom w:val="single" w:sz="4" w:space="0" w:color="auto"/>
              <w:right w:val="single" w:sz="4" w:space="0" w:color="auto"/>
            </w:tcBorders>
            <w:hideMark/>
          </w:tcPr>
          <w:p w14:paraId="530D5B08" w14:textId="77777777" w:rsidR="002A0448" w:rsidRDefault="002A0448" w:rsidP="002A0448">
            <w:pPr>
              <w:jc w:val="center"/>
              <w:rPr>
                <w:sz w:val="24"/>
                <w:szCs w:val="24"/>
              </w:rPr>
            </w:pPr>
            <w:r>
              <w:rPr>
                <w:sz w:val="24"/>
                <w:szCs w:val="24"/>
              </w:rPr>
              <w:t>5a</w:t>
            </w:r>
          </w:p>
        </w:tc>
        <w:tc>
          <w:tcPr>
            <w:tcW w:w="810" w:type="dxa"/>
            <w:gridSpan w:val="2"/>
            <w:tcBorders>
              <w:top w:val="single" w:sz="4" w:space="0" w:color="auto"/>
              <w:left w:val="single" w:sz="4" w:space="0" w:color="auto"/>
              <w:bottom w:val="single" w:sz="4" w:space="0" w:color="auto"/>
              <w:right w:val="single" w:sz="4" w:space="0" w:color="auto"/>
            </w:tcBorders>
            <w:hideMark/>
          </w:tcPr>
          <w:p w14:paraId="426A2722" w14:textId="501965D8" w:rsidR="002A0448" w:rsidRDefault="001B442C" w:rsidP="002A0448">
            <w:pPr>
              <w:jc w:val="center"/>
              <w:rPr>
                <w:sz w:val="24"/>
                <w:szCs w:val="24"/>
              </w:rPr>
            </w:pPr>
            <w:r>
              <w:rPr>
                <w:sz w:val="24"/>
                <w:szCs w:val="24"/>
              </w:rPr>
              <w:t>5b</w:t>
            </w:r>
          </w:p>
        </w:tc>
        <w:tc>
          <w:tcPr>
            <w:tcW w:w="810" w:type="dxa"/>
            <w:gridSpan w:val="2"/>
            <w:tcBorders>
              <w:top w:val="single" w:sz="4" w:space="0" w:color="auto"/>
              <w:left w:val="single" w:sz="4" w:space="0" w:color="auto"/>
              <w:bottom w:val="single" w:sz="4" w:space="0" w:color="auto"/>
              <w:right w:val="single" w:sz="4" w:space="0" w:color="auto"/>
            </w:tcBorders>
            <w:hideMark/>
          </w:tcPr>
          <w:p w14:paraId="7D6C2C66" w14:textId="323FCBE0" w:rsidR="002A0448" w:rsidRDefault="001B442C" w:rsidP="002A0448">
            <w:pPr>
              <w:jc w:val="center"/>
              <w:rPr>
                <w:sz w:val="24"/>
                <w:szCs w:val="24"/>
              </w:rPr>
            </w:pPr>
            <w:r>
              <w:rPr>
                <w:sz w:val="24"/>
                <w:szCs w:val="24"/>
              </w:rPr>
              <w:t>6a</w:t>
            </w:r>
          </w:p>
        </w:tc>
        <w:tc>
          <w:tcPr>
            <w:tcW w:w="810" w:type="dxa"/>
            <w:tcBorders>
              <w:top w:val="single" w:sz="4" w:space="0" w:color="auto"/>
              <w:left w:val="single" w:sz="4" w:space="0" w:color="auto"/>
              <w:bottom w:val="single" w:sz="4" w:space="0" w:color="auto"/>
              <w:right w:val="single" w:sz="4" w:space="0" w:color="auto"/>
            </w:tcBorders>
            <w:hideMark/>
          </w:tcPr>
          <w:p w14:paraId="39F03838" w14:textId="77777777" w:rsidR="002A0448" w:rsidRDefault="002A0448" w:rsidP="002A0448">
            <w:pPr>
              <w:jc w:val="center"/>
              <w:rPr>
                <w:sz w:val="24"/>
                <w:szCs w:val="24"/>
              </w:rPr>
            </w:pPr>
            <w:r>
              <w:rPr>
                <w:sz w:val="24"/>
                <w:szCs w:val="24"/>
              </w:rPr>
              <w:t>7a</w:t>
            </w:r>
          </w:p>
        </w:tc>
        <w:tc>
          <w:tcPr>
            <w:tcW w:w="810" w:type="dxa"/>
            <w:tcBorders>
              <w:top w:val="single" w:sz="4" w:space="0" w:color="auto"/>
              <w:left w:val="single" w:sz="4" w:space="0" w:color="auto"/>
              <w:bottom w:val="single" w:sz="4" w:space="0" w:color="auto"/>
              <w:right w:val="single" w:sz="4" w:space="0" w:color="auto"/>
            </w:tcBorders>
            <w:hideMark/>
          </w:tcPr>
          <w:p w14:paraId="4FA99D3A" w14:textId="77777777" w:rsidR="002A0448" w:rsidRDefault="002A0448" w:rsidP="002A0448">
            <w:pPr>
              <w:jc w:val="center"/>
              <w:rPr>
                <w:sz w:val="24"/>
                <w:szCs w:val="24"/>
              </w:rPr>
            </w:pPr>
            <w:r>
              <w:rPr>
                <w:sz w:val="24"/>
                <w:szCs w:val="24"/>
              </w:rPr>
              <w:t>8a</w:t>
            </w:r>
          </w:p>
        </w:tc>
        <w:tc>
          <w:tcPr>
            <w:tcW w:w="810" w:type="dxa"/>
            <w:tcBorders>
              <w:top w:val="single" w:sz="4" w:space="0" w:color="auto"/>
              <w:left w:val="single" w:sz="4" w:space="0" w:color="auto"/>
              <w:bottom w:val="single" w:sz="4" w:space="0" w:color="auto"/>
              <w:right w:val="single" w:sz="4" w:space="0" w:color="auto"/>
            </w:tcBorders>
            <w:hideMark/>
          </w:tcPr>
          <w:p w14:paraId="39018E97" w14:textId="77777777" w:rsidR="002A0448" w:rsidRDefault="002A0448" w:rsidP="002A0448">
            <w:pPr>
              <w:jc w:val="center"/>
              <w:rPr>
                <w:sz w:val="24"/>
                <w:szCs w:val="24"/>
              </w:rPr>
            </w:pPr>
            <w:r>
              <w:rPr>
                <w:sz w:val="24"/>
                <w:szCs w:val="24"/>
              </w:rPr>
              <w:t>9a</w:t>
            </w:r>
          </w:p>
        </w:tc>
        <w:tc>
          <w:tcPr>
            <w:tcW w:w="810" w:type="dxa"/>
            <w:tcBorders>
              <w:top w:val="single" w:sz="4" w:space="0" w:color="auto"/>
              <w:left w:val="single" w:sz="4" w:space="0" w:color="auto"/>
              <w:bottom w:val="single" w:sz="4" w:space="0" w:color="auto"/>
              <w:right w:val="single" w:sz="4" w:space="0" w:color="auto"/>
            </w:tcBorders>
            <w:hideMark/>
          </w:tcPr>
          <w:p w14:paraId="0BC80C81" w14:textId="77777777" w:rsidR="002A0448" w:rsidRDefault="002A0448" w:rsidP="002A0448">
            <w:pPr>
              <w:jc w:val="center"/>
              <w:rPr>
                <w:sz w:val="24"/>
                <w:szCs w:val="24"/>
              </w:rPr>
            </w:pPr>
            <w:r>
              <w:rPr>
                <w:sz w:val="24"/>
                <w:szCs w:val="24"/>
              </w:rPr>
              <w:t>10a</w:t>
            </w:r>
          </w:p>
        </w:tc>
        <w:tc>
          <w:tcPr>
            <w:tcW w:w="851" w:type="dxa"/>
            <w:tcBorders>
              <w:top w:val="single" w:sz="4" w:space="0" w:color="auto"/>
              <w:left w:val="single" w:sz="4" w:space="0" w:color="auto"/>
              <w:bottom w:val="single" w:sz="4" w:space="0" w:color="auto"/>
              <w:right w:val="single" w:sz="4" w:space="0" w:color="auto"/>
            </w:tcBorders>
            <w:hideMark/>
          </w:tcPr>
          <w:p w14:paraId="14945595" w14:textId="77777777" w:rsidR="002A0448" w:rsidRDefault="002A0448" w:rsidP="002A0448">
            <w:pPr>
              <w:jc w:val="center"/>
              <w:rPr>
                <w:sz w:val="24"/>
                <w:szCs w:val="24"/>
              </w:rPr>
            </w:pPr>
            <w:r>
              <w:rPr>
                <w:sz w:val="24"/>
                <w:szCs w:val="24"/>
              </w:rPr>
              <w:t>Pamo-kų sk.</w:t>
            </w:r>
          </w:p>
        </w:tc>
        <w:tc>
          <w:tcPr>
            <w:tcW w:w="993" w:type="dxa"/>
            <w:tcBorders>
              <w:top w:val="single" w:sz="4" w:space="0" w:color="auto"/>
              <w:left w:val="single" w:sz="4" w:space="0" w:color="auto"/>
              <w:bottom w:val="single" w:sz="4" w:space="0" w:color="auto"/>
              <w:right w:val="single" w:sz="4" w:space="0" w:color="auto"/>
            </w:tcBorders>
            <w:hideMark/>
          </w:tcPr>
          <w:p w14:paraId="19A3E8C2" w14:textId="77777777" w:rsidR="002A0448" w:rsidRDefault="002A0448" w:rsidP="002A0448">
            <w:pPr>
              <w:jc w:val="center"/>
              <w:rPr>
                <w:sz w:val="24"/>
                <w:szCs w:val="24"/>
              </w:rPr>
            </w:pPr>
            <w:r>
              <w:rPr>
                <w:sz w:val="24"/>
                <w:szCs w:val="24"/>
              </w:rPr>
              <w:t>Su skilimu</w:t>
            </w:r>
          </w:p>
        </w:tc>
      </w:tr>
      <w:tr w:rsidR="002A0448" w14:paraId="23E5691F"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6972715A" w14:textId="77777777" w:rsidR="002A0448" w:rsidRDefault="002A0448" w:rsidP="002A0448">
            <w:pPr>
              <w:rPr>
                <w:sz w:val="24"/>
                <w:szCs w:val="24"/>
              </w:rPr>
            </w:pPr>
            <w:r>
              <w:rPr>
                <w:sz w:val="24"/>
                <w:szCs w:val="24"/>
              </w:rPr>
              <w:t xml:space="preserve">Dorinis ugdymas </w:t>
            </w:r>
          </w:p>
          <w:p w14:paraId="66737F08" w14:textId="77777777" w:rsidR="002A0448" w:rsidRDefault="002A0448" w:rsidP="002A0448">
            <w:pPr>
              <w:rPr>
                <w:sz w:val="24"/>
                <w:szCs w:val="24"/>
              </w:rPr>
            </w:pPr>
            <w:r>
              <w:t>(etika/ tikyba)</w:t>
            </w:r>
          </w:p>
        </w:tc>
        <w:tc>
          <w:tcPr>
            <w:tcW w:w="921" w:type="dxa"/>
            <w:tcBorders>
              <w:top w:val="single" w:sz="4" w:space="0" w:color="auto"/>
              <w:left w:val="single" w:sz="4" w:space="0" w:color="auto"/>
              <w:bottom w:val="single" w:sz="4" w:space="0" w:color="auto"/>
              <w:right w:val="single" w:sz="4" w:space="0" w:color="auto"/>
            </w:tcBorders>
            <w:hideMark/>
          </w:tcPr>
          <w:p w14:paraId="77DD40FA" w14:textId="77777777" w:rsidR="002A0448" w:rsidRDefault="002A0448" w:rsidP="002A0448">
            <w:pPr>
              <w:jc w:val="center"/>
            </w:pPr>
            <w:r>
              <w:t>1</w:t>
            </w:r>
          </w:p>
          <w:p w14:paraId="7E12A64F" w14:textId="77777777" w:rsidR="002A0448" w:rsidRDefault="002A0448" w:rsidP="002A0448">
            <w:pPr>
              <w:jc w:val="center"/>
            </w:pPr>
            <w:r>
              <w:t>(37)</w:t>
            </w:r>
          </w:p>
        </w:tc>
        <w:tc>
          <w:tcPr>
            <w:tcW w:w="810" w:type="dxa"/>
            <w:gridSpan w:val="2"/>
            <w:tcBorders>
              <w:top w:val="single" w:sz="4" w:space="0" w:color="auto"/>
              <w:left w:val="single" w:sz="4" w:space="0" w:color="auto"/>
              <w:bottom w:val="single" w:sz="4" w:space="0" w:color="auto"/>
              <w:right w:val="single" w:sz="4" w:space="0" w:color="auto"/>
            </w:tcBorders>
            <w:hideMark/>
          </w:tcPr>
          <w:p w14:paraId="2C832FB1" w14:textId="77777777" w:rsidR="002A0448" w:rsidRDefault="002A0448" w:rsidP="002A0448">
            <w:pPr>
              <w:jc w:val="center"/>
            </w:pPr>
            <w:r>
              <w:t>1</w:t>
            </w:r>
          </w:p>
          <w:p w14:paraId="3FC9710B" w14:textId="77777777" w:rsidR="002A0448" w:rsidRDefault="002A0448" w:rsidP="002A0448">
            <w:pPr>
              <w:jc w:val="center"/>
            </w:pPr>
            <w:r>
              <w:t>(37)</w:t>
            </w:r>
          </w:p>
        </w:tc>
        <w:tc>
          <w:tcPr>
            <w:tcW w:w="810" w:type="dxa"/>
            <w:gridSpan w:val="2"/>
            <w:tcBorders>
              <w:top w:val="single" w:sz="4" w:space="0" w:color="auto"/>
              <w:left w:val="single" w:sz="4" w:space="0" w:color="auto"/>
              <w:bottom w:val="single" w:sz="4" w:space="0" w:color="auto"/>
              <w:right w:val="single" w:sz="4" w:space="0" w:color="auto"/>
            </w:tcBorders>
            <w:hideMark/>
          </w:tcPr>
          <w:p w14:paraId="2E02815F" w14:textId="77777777" w:rsidR="002A0448" w:rsidRDefault="002A0448" w:rsidP="002A0448">
            <w:pPr>
              <w:jc w:val="center"/>
            </w:pPr>
            <w:r>
              <w:t>1</w:t>
            </w:r>
          </w:p>
          <w:p w14:paraId="3129F334" w14:textId="77777777" w:rsidR="002A0448" w:rsidRDefault="002A0448" w:rsidP="002A0448">
            <w:pPr>
              <w:jc w:val="center"/>
            </w:pPr>
            <w:r>
              <w:t>(37)</w:t>
            </w:r>
          </w:p>
        </w:tc>
        <w:tc>
          <w:tcPr>
            <w:tcW w:w="810" w:type="dxa"/>
            <w:tcBorders>
              <w:top w:val="single" w:sz="4" w:space="0" w:color="auto"/>
              <w:left w:val="single" w:sz="4" w:space="0" w:color="auto"/>
              <w:bottom w:val="single" w:sz="4" w:space="0" w:color="auto"/>
              <w:right w:val="single" w:sz="4" w:space="0" w:color="auto"/>
            </w:tcBorders>
            <w:hideMark/>
          </w:tcPr>
          <w:p w14:paraId="3163D5A1" w14:textId="77777777" w:rsidR="002A0448" w:rsidRDefault="002A0448" w:rsidP="002A0448">
            <w:pPr>
              <w:jc w:val="center"/>
            </w:pPr>
            <w:r>
              <w:t>1</w:t>
            </w:r>
          </w:p>
          <w:p w14:paraId="5E073CC1" w14:textId="77777777" w:rsidR="002A0448" w:rsidRDefault="002A0448" w:rsidP="002A0448">
            <w:pPr>
              <w:jc w:val="center"/>
            </w:pPr>
            <w:r>
              <w:t>(37)</w:t>
            </w:r>
          </w:p>
        </w:tc>
        <w:tc>
          <w:tcPr>
            <w:tcW w:w="810" w:type="dxa"/>
            <w:tcBorders>
              <w:top w:val="single" w:sz="4" w:space="0" w:color="auto"/>
              <w:left w:val="single" w:sz="4" w:space="0" w:color="auto"/>
              <w:bottom w:val="single" w:sz="4" w:space="0" w:color="auto"/>
              <w:right w:val="single" w:sz="4" w:space="0" w:color="auto"/>
            </w:tcBorders>
            <w:hideMark/>
          </w:tcPr>
          <w:p w14:paraId="56B2ABF4" w14:textId="77777777" w:rsidR="002A0448" w:rsidRDefault="002A0448" w:rsidP="002A0448">
            <w:pPr>
              <w:jc w:val="center"/>
            </w:pPr>
            <w:r>
              <w:t>1</w:t>
            </w:r>
          </w:p>
          <w:p w14:paraId="1F7B8270" w14:textId="77777777" w:rsidR="002A0448" w:rsidRDefault="002A0448" w:rsidP="002A0448">
            <w:pPr>
              <w:jc w:val="center"/>
            </w:pPr>
            <w:r>
              <w:t>(37)</w:t>
            </w:r>
          </w:p>
        </w:tc>
        <w:tc>
          <w:tcPr>
            <w:tcW w:w="810" w:type="dxa"/>
            <w:tcBorders>
              <w:top w:val="single" w:sz="4" w:space="0" w:color="auto"/>
              <w:left w:val="single" w:sz="4" w:space="0" w:color="auto"/>
              <w:bottom w:val="single" w:sz="4" w:space="0" w:color="auto"/>
              <w:right w:val="single" w:sz="4" w:space="0" w:color="auto"/>
            </w:tcBorders>
            <w:hideMark/>
          </w:tcPr>
          <w:p w14:paraId="6047D183" w14:textId="77777777" w:rsidR="002A0448" w:rsidRDefault="002A0448" w:rsidP="002A0448">
            <w:pPr>
              <w:jc w:val="center"/>
            </w:pPr>
            <w:r>
              <w:t>1</w:t>
            </w:r>
          </w:p>
          <w:p w14:paraId="3E3D6BBA" w14:textId="77777777" w:rsidR="002A0448" w:rsidRDefault="002A0448" w:rsidP="002A0448">
            <w:pPr>
              <w:jc w:val="center"/>
            </w:pPr>
            <w:r>
              <w:t>(37)</w:t>
            </w:r>
          </w:p>
        </w:tc>
        <w:tc>
          <w:tcPr>
            <w:tcW w:w="810" w:type="dxa"/>
            <w:tcBorders>
              <w:top w:val="single" w:sz="4" w:space="0" w:color="auto"/>
              <w:left w:val="single" w:sz="4" w:space="0" w:color="auto"/>
              <w:bottom w:val="single" w:sz="4" w:space="0" w:color="auto"/>
              <w:right w:val="single" w:sz="4" w:space="0" w:color="auto"/>
            </w:tcBorders>
            <w:hideMark/>
          </w:tcPr>
          <w:p w14:paraId="555A8FF1" w14:textId="77777777" w:rsidR="002A0448" w:rsidRDefault="002A0448" w:rsidP="002A0448">
            <w:pPr>
              <w:jc w:val="center"/>
            </w:pPr>
            <w:r>
              <w:t>1</w:t>
            </w:r>
          </w:p>
          <w:p w14:paraId="0E50F46F" w14:textId="77777777" w:rsidR="002A0448" w:rsidRDefault="002A0448" w:rsidP="002A0448">
            <w:pPr>
              <w:jc w:val="center"/>
            </w:pPr>
            <w:r>
              <w:t>(37)</w:t>
            </w:r>
          </w:p>
        </w:tc>
        <w:tc>
          <w:tcPr>
            <w:tcW w:w="851" w:type="dxa"/>
            <w:tcBorders>
              <w:top w:val="single" w:sz="4" w:space="0" w:color="auto"/>
              <w:left w:val="single" w:sz="4" w:space="0" w:color="auto"/>
              <w:bottom w:val="single" w:sz="4" w:space="0" w:color="auto"/>
              <w:right w:val="single" w:sz="4" w:space="0" w:color="auto"/>
            </w:tcBorders>
            <w:hideMark/>
          </w:tcPr>
          <w:p w14:paraId="52BDFEAB" w14:textId="77777777" w:rsidR="002A0448" w:rsidRDefault="002A0448" w:rsidP="002A0448">
            <w:pPr>
              <w:jc w:val="center"/>
            </w:pPr>
            <w:r>
              <w:t>7</w:t>
            </w:r>
          </w:p>
          <w:p w14:paraId="5DDFD6BD" w14:textId="77777777" w:rsidR="002A0448" w:rsidRDefault="002A0448" w:rsidP="002A0448">
            <w:pPr>
              <w:jc w:val="center"/>
            </w:pPr>
            <w:r>
              <w:t>(259)</w:t>
            </w:r>
          </w:p>
        </w:tc>
        <w:tc>
          <w:tcPr>
            <w:tcW w:w="993" w:type="dxa"/>
            <w:tcBorders>
              <w:top w:val="single" w:sz="4" w:space="0" w:color="auto"/>
              <w:left w:val="single" w:sz="4" w:space="0" w:color="auto"/>
              <w:bottom w:val="single" w:sz="4" w:space="0" w:color="auto"/>
              <w:right w:val="single" w:sz="4" w:space="0" w:color="auto"/>
            </w:tcBorders>
            <w:hideMark/>
          </w:tcPr>
          <w:p w14:paraId="6F3DEAB9" w14:textId="06341B34" w:rsidR="002A0448" w:rsidRDefault="0005503C" w:rsidP="002A0448">
            <w:pPr>
              <w:jc w:val="center"/>
            </w:pPr>
            <w:r>
              <w:t>11</w:t>
            </w:r>
          </w:p>
          <w:p w14:paraId="3562A1C9" w14:textId="5DA2FFA2" w:rsidR="002A0448" w:rsidRDefault="0005503C" w:rsidP="002A0448">
            <w:pPr>
              <w:jc w:val="center"/>
            </w:pPr>
            <w:r>
              <w:t>(407</w:t>
            </w:r>
            <w:r w:rsidR="002A0448">
              <w:t>)</w:t>
            </w:r>
          </w:p>
        </w:tc>
      </w:tr>
      <w:tr w:rsidR="002A0448" w14:paraId="79379EE3"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32FEA095" w14:textId="77777777" w:rsidR="002A0448" w:rsidRDefault="002A0448" w:rsidP="002A0448">
            <w:pPr>
              <w:rPr>
                <w:sz w:val="24"/>
                <w:szCs w:val="24"/>
              </w:rPr>
            </w:pPr>
            <w:r>
              <w:rPr>
                <w:sz w:val="24"/>
                <w:szCs w:val="24"/>
              </w:rPr>
              <w:t>Lietuvių kalba ir literatūra</w:t>
            </w:r>
          </w:p>
        </w:tc>
        <w:tc>
          <w:tcPr>
            <w:tcW w:w="921" w:type="dxa"/>
            <w:tcBorders>
              <w:top w:val="single" w:sz="4" w:space="0" w:color="auto"/>
              <w:left w:val="single" w:sz="4" w:space="0" w:color="auto"/>
              <w:bottom w:val="single" w:sz="4" w:space="0" w:color="auto"/>
              <w:right w:val="single" w:sz="4" w:space="0" w:color="auto"/>
            </w:tcBorders>
            <w:hideMark/>
          </w:tcPr>
          <w:p w14:paraId="6D633131" w14:textId="77777777" w:rsidR="002A0448" w:rsidRPr="000B3CDC" w:rsidRDefault="002A0448" w:rsidP="002A0448">
            <w:pPr>
              <w:jc w:val="center"/>
            </w:pPr>
            <w:r w:rsidRPr="000B3CDC">
              <w:t>5+5*</w:t>
            </w:r>
          </w:p>
          <w:p w14:paraId="1163266E" w14:textId="77777777" w:rsidR="002A0448" w:rsidRPr="000B3CDC" w:rsidRDefault="002A0448" w:rsidP="002A0448">
            <w:pPr>
              <w:jc w:val="center"/>
            </w:pPr>
            <w:r w:rsidRPr="000B3CDC">
              <w:t>(185)</w:t>
            </w:r>
          </w:p>
        </w:tc>
        <w:tc>
          <w:tcPr>
            <w:tcW w:w="810" w:type="dxa"/>
            <w:gridSpan w:val="2"/>
            <w:tcBorders>
              <w:top w:val="single" w:sz="4" w:space="0" w:color="auto"/>
              <w:left w:val="single" w:sz="4" w:space="0" w:color="auto"/>
              <w:bottom w:val="single" w:sz="4" w:space="0" w:color="auto"/>
              <w:right w:val="single" w:sz="4" w:space="0" w:color="auto"/>
            </w:tcBorders>
            <w:hideMark/>
          </w:tcPr>
          <w:p w14:paraId="23C606BB" w14:textId="77777777" w:rsidR="002A0448" w:rsidRPr="000B3CDC" w:rsidRDefault="002A0448" w:rsidP="002A0448">
            <w:pPr>
              <w:jc w:val="center"/>
            </w:pPr>
            <w:r w:rsidRPr="000B3CDC">
              <w:t>5</w:t>
            </w:r>
          </w:p>
          <w:p w14:paraId="7EFCF352" w14:textId="77777777" w:rsidR="002A0448" w:rsidRPr="000B3CDC" w:rsidRDefault="002A0448" w:rsidP="002A0448">
            <w:pPr>
              <w:jc w:val="center"/>
            </w:pPr>
            <w:r w:rsidRPr="000B3CDC">
              <w:t>(185)</w:t>
            </w:r>
          </w:p>
        </w:tc>
        <w:tc>
          <w:tcPr>
            <w:tcW w:w="810" w:type="dxa"/>
            <w:gridSpan w:val="2"/>
            <w:tcBorders>
              <w:top w:val="single" w:sz="4" w:space="0" w:color="auto"/>
              <w:left w:val="single" w:sz="4" w:space="0" w:color="auto"/>
              <w:bottom w:val="single" w:sz="4" w:space="0" w:color="auto"/>
              <w:right w:val="single" w:sz="4" w:space="0" w:color="auto"/>
            </w:tcBorders>
            <w:hideMark/>
          </w:tcPr>
          <w:p w14:paraId="490F8441" w14:textId="5135C616" w:rsidR="002A0448" w:rsidRPr="000B3CDC" w:rsidRDefault="002A0448" w:rsidP="002A0448">
            <w:pPr>
              <w:jc w:val="center"/>
            </w:pPr>
            <w:r w:rsidRPr="000B3CDC">
              <w:t>5</w:t>
            </w:r>
            <w:r w:rsidR="0005503C" w:rsidRPr="000B3CDC">
              <w:t>+5*</w:t>
            </w:r>
          </w:p>
          <w:p w14:paraId="73518801" w14:textId="77777777" w:rsidR="002A0448" w:rsidRPr="000B3CDC" w:rsidRDefault="002A0448" w:rsidP="002A0448">
            <w:pPr>
              <w:jc w:val="center"/>
            </w:pPr>
            <w:r w:rsidRPr="000B3CDC">
              <w:t>(185)</w:t>
            </w:r>
          </w:p>
        </w:tc>
        <w:tc>
          <w:tcPr>
            <w:tcW w:w="810" w:type="dxa"/>
            <w:tcBorders>
              <w:top w:val="single" w:sz="4" w:space="0" w:color="auto"/>
              <w:left w:val="single" w:sz="4" w:space="0" w:color="auto"/>
              <w:bottom w:val="single" w:sz="4" w:space="0" w:color="auto"/>
              <w:right w:val="single" w:sz="4" w:space="0" w:color="auto"/>
            </w:tcBorders>
            <w:hideMark/>
          </w:tcPr>
          <w:p w14:paraId="19DB78C4" w14:textId="77777777" w:rsidR="002A0448" w:rsidRPr="000B3CDC" w:rsidRDefault="002A0448" w:rsidP="002A0448">
            <w:pPr>
              <w:jc w:val="center"/>
            </w:pPr>
            <w:r w:rsidRPr="000B3CDC">
              <w:t>5+5*</w:t>
            </w:r>
          </w:p>
          <w:p w14:paraId="13B4A7FC" w14:textId="77777777" w:rsidR="002A0448" w:rsidRPr="000B3CDC" w:rsidRDefault="002A0448" w:rsidP="002A0448">
            <w:pPr>
              <w:jc w:val="center"/>
            </w:pPr>
            <w:r w:rsidRPr="000B3CDC">
              <w:t>(185)</w:t>
            </w:r>
          </w:p>
        </w:tc>
        <w:tc>
          <w:tcPr>
            <w:tcW w:w="810" w:type="dxa"/>
            <w:tcBorders>
              <w:top w:val="single" w:sz="4" w:space="0" w:color="auto"/>
              <w:left w:val="single" w:sz="4" w:space="0" w:color="auto"/>
              <w:bottom w:val="single" w:sz="4" w:space="0" w:color="auto"/>
              <w:right w:val="single" w:sz="4" w:space="0" w:color="auto"/>
            </w:tcBorders>
            <w:hideMark/>
          </w:tcPr>
          <w:p w14:paraId="149D2B8B" w14:textId="77777777" w:rsidR="002A0448" w:rsidRPr="000B3CDC" w:rsidRDefault="002A0448" w:rsidP="002A0448">
            <w:pPr>
              <w:jc w:val="center"/>
            </w:pPr>
            <w:r w:rsidRPr="000B3CDC">
              <w:t>5+5*</w:t>
            </w:r>
          </w:p>
          <w:p w14:paraId="6C9C216D" w14:textId="77777777" w:rsidR="002A0448" w:rsidRPr="000B3CDC" w:rsidRDefault="002A0448" w:rsidP="002A0448">
            <w:pPr>
              <w:jc w:val="center"/>
            </w:pPr>
            <w:r w:rsidRPr="000B3CDC">
              <w:t>(185)</w:t>
            </w:r>
          </w:p>
        </w:tc>
        <w:tc>
          <w:tcPr>
            <w:tcW w:w="810" w:type="dxa"/>
            <w:tcBorders>
              <w:top w:val="single" w:sz="4" w:space="0" w:color="auto"/>
              <w:left w:val="single" w:sz="4" w:space="0" w:color="auto"/>
              <w:bottom w:val="single" w:sz="4" w:space="0" w:color="auto"/>
              <w:right w:val="single" w:sz="4" w:space="0" w:color="auto"/>
            </w:tcBorders>
            <w:hideMark/>
          </w:tcPr>
          <w:p w14:paraId="3CBB39B3" w14:textId="16FD2AD6" w:rsidR="002A0448" w:rsidRPr="000B3CDC" w:rsidRDefault="002A0448" w:rsidP="002A0448">
            <w:pPr>
              <w:jc w:val="center"/>
            </w:pPr>
            <w:r w:rsidRPr="000B3CDC">
              <w:t>4</w:t>
            </w:r>
            <w:r w:rsidR="0005503C" w:rsidRPr="000B3CDC">
              <w:t>+4*</w:t>
            </w:r>
          </w:p>
          <w:p w14:paraId="75A15F77" w14:textId="77777777" w:rsidR="002A0448" w:rsidRPr="000B3CDC" w:rsidRDefault="002A0448" w:rsidP="002A0448">
            <w:pPr>
              <w:jc w:val="center"/>
            </w:pPr>
            <w:r w:rsidRPr="000B3CDC">
              <w:t>(148)</w:t>
            </w:r>
          </w:p>
        </w:tc>
        <w:tc>
          <w:tcPr>
            <w:tcW w:w="810" w:type="dxa"/>
            <w:tcBorders>
              <w:top w:val="single" w:sz="4" w:space="0" w:color="auto"/>
              <w:left w:val="single" w:sz="4" w:space="0" w:color="auto"/>
              <w:bottom w:val="single" w:sz="4" w:space="0" w:color="auto"/>
              <w:right w:val="single" w:sz="4" w:space="0" w:color="auto"/>
            </w:tcBorders>
            <w:hideMark/>
          </w:tcPr>
          <w:p w14:paraId="4AD85775" w14:textId="77777777" w:rsidR="002A0448" w:rsidRPr="000B3CDC" w:rsidRDefault="002A0448" w:rsidP="002A0448">
            <w:pPr>
              <w:jc w:val="center"/>
            </w:pPr>
            <w:r w:rsidRPr="000B3CDC">
              <w:t>5</w:t>
            </w:r>
          </w:p>
          <w:p w14:paraId="68A00DD3" w14:textId="77777777" w:rsidR="002A0448" w:rsidRPr="000B3CDC" w:rsidRDefault="002A0448" w:rsidP="002A0448">
            <w:pPr>
              <w:jc w:val="center"/>
            </w:pPr>
            <w:r w:rsidRPr="000B3CDC">
              <w:t>(185)</w:t>
            </w:r>
          </w:p>
        </w:tc>
        <w:tc>
          <w:tcPr>
            <w:tcW w:w="851" w:type="dxa"/>
            <w:tcBorders>
              <w:top w:val="single" w:sz="4" w:space="0" w:color="auto"/>
              <w:left w:val="single" w:sz="4" w:space="0" w:color="auto"/>
              <w:bottom w:val="single" w:sz="4" w:space="0" w:color="auto"/>
              <w:right w:val="single" w:sz="4" w:space="0" w:color="auto"/>
            </w:tcBorders>
            <w:hideMark/>
          </w:tcPr>
          <w:p w14:paraId="5F3F4E30" w14:textId="77777777" w:rsidR="002A0448" w:rsidRPr="000B3CDC" w:rsidRDefault="002A0448" w:rsidP="002A0448">
            <w:pPr>
              <w:jc w:val="center"/>
            </w:pPr>
            <w:r w:rsidRPr="000B3CDC">
              <w:t>34</w:t>
            </w:r>
          </w:p>
          <w:p w14:paraId="1AA76EEB" w14:textId="77777777" w:rsidR="002A0448" w:rsidRPr="000B3CDC" w:rsidRDefault="002A0448" w:rsidP="002A0448">
            <w:pPr>
              <w:jc w:val="center"/>
            </w:pPr>
            <w:r w:rsidRPr="000B3CDC">
              <w:t>(1258)</w:t>
            </w:r>
          </w:p>
        </w:tc>
        <w:tc>
          <w:tcPr>
            <w:tcW w:w="993" w:type="dxa"/>
            <w:tcBorders>
              <w:top w:val="single" w:sz="4" w:space="0" w:color="auto"/>
              <w:left w:val="single" w:sz="4" w:space="0" w:color="auto"/>
              <w:bottom w:val="single" w:sz="4" w:space="0" w:color="auto"/>
              <w:right w:val="single" w:sz="4" w:space="0" w:color="auto"/>
            </w:tcBorders>
            <w:hideMark/>
          </w:tcPr>
          <w:p w14:paraId="2456DAEE" w14:textId="3C4CEEAF" w:rsidR="002A0448" w:rsidRPr="000B3CDC" w:rsidRDefault="000B3CDC" w:rsidP="002A0448">
            <w:pPr>
              <w:jc w:val="center"/>
            </w:pPr>
            <w:r w:rsidRPr="000B3CDC">
              <w:t>58</w:t>
            </w:r>
          </w:p>
          <w:p w14:paraId="3319A0B9" w14:textId="7C264EB3" w:rsidR="002A0448" w:rsidRPr="000B3CDC" w:rsidRDefault="000B3CDC" w:rsidP="002A0448">
            <w:pPr>
              <w:jc w:val="center"/>
            </w:pPr>
            <w:r w:rsidRPr="000B3CDC">
              <w:t>(2146</w:t>
            </w:r>
            <w:r w:rsidR="002A0448" w:rsidRPr="000B3CDC">
              <w:t>)</w:t>
            </w:r>
          </w:p>
        </w:tc>
      </w:tr>
      <w:tr w:rsidR="002A0448" w14:paraId="424216A1"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65D767D1" w14:textId="77777777" w:rsidR="002A0448" w:rsidRDefault="002A0448" w:rsidP="002A0448">
            <w:pPr>
              <w:rPr>
                <w:sz w:val="24"/>
                <w:szCs w:val="24"/>
              </w:rPr>
            </w:pPr>
            <w:r>
              <w:rPr>
                <w:sz w:val="24"/>
                <w:szCs w:val="24"/>
              </w:rPr>
              <w:t xml:space="preserve">Užsienio kalba (1-oji) </w:t>
            </w:r>
            <w:r>
              <w:t>(anglų)</w:t>
            </w:r>
          </w:p>
        </w:tc>
        <w:tc>
          <w:tcPr>
            <w:tcW w:w="921" w:type="dxa"/>
            <w:tcBorders>
              <w:top w:val="single" w:sz="4" w:space="0" w:color="auto"/>
              <w:left w:val="single" w:sz="4" w:space="0" w:color="auto"/>
              <w:bottom w:val="single" w:sz="4" w:space="0" w:color="auto"/>
              <w:right w:val="single" w:sz="4" w:space="0" w:color="auto"/>
            </w:tcBorders>
          </w:tcPr>
          <w:p w14:paraId="18BF21D9" w14:textId="77777777" w:rsidR="002A0448" w:rsidRDefault="000B3CDC" w:rsidP="002A0448">
            <w:pPr>
              <w:jc w:val="center"/>
            </w:pPr>
            <w:r>
              <w:t>3+3*</w:t>
            </w:r>
          </w:p>
          <w:p w14:paraId="63DBB429" w14:textId="7DF5912C" w:rsidR="0037026A" w:rsidRDefault="0037026A" w:rsidP="002A0448">
            <w:pPr>
              <w:jc w:val="center"/>
            </w:pPr>
            <w:r>
              <w:t>(111)</w:t>
            </w:r>
          </w:p>
        </w:tc>
        <w:tc>
          <w:tcPr>
            <w:tcW w:w="810" w:type="dxa"/>
            <w:gridSpan w:val="2"/>
            <w:tcBorders>
              <w:top w:val="single" w:sz="4" w:space="0" w:color="auto"/>
              <w:left w:val="single" w:sz="4" w:space="0" w:color="auto"/>
              <w:bottom w:val="single" w:sz="4" w:space="0" w:color="auto"/>
              <w:right w:val="single" w:sz="4" w:space="0" w:color="auto"/>
            </w:tcBorders>
          </w:tcPr>
          <w:p w14:paraId="1AFF1088" w14:textId="77777777" w:rsidR="002A0448" w:rsidRDefault="000B3CDC" w:rsidP="002A0448">
            <w:pPr>
              <w:jc w:val="center"/>
            </w:pPr>
            <w:r>
              <w:t>3</w:t>
            </w:r>
          </w:p>
          <w:p w14:paraId="2B69897C" w14:textId="4629E6D4" w:rsidR="0037026A" w:rsidRDefault="0037026A" w:rsidP="002A0448">
            <w:pPr>
              <w:jc w:val="center"/>
            </w:pPr>
            <w:r>
              <w:t>(111)</w:t>
            </w:r>
          </w:p>
        </w:tc>
        <w:tc>
          <w:tcPr>
            <w:tcW w:w="810" w:type="dxa"/>
            <w:gridSpan w:val="2"/>
            <w:tcBorders>
              <w:top w:val="single" w:sz="4" w:space="0" w:color="auto"/>
              <w:left w:val="single" w:sz="4" w:space="0" w:color="auto"/>
              <w:bottom w:val="single" w:sz="4" w:space="0" w:color="auto"/>
              <w:right w:val="single" w:sz="4" w:space="0" w:color="auto"/>
            </w:tcBorders>
          </w:tcPr>
          <w:p w14:paraId="50894069" w14:textId="77777777" w:rsidR="002A0448" w:rsidRDefault="000B3CDC" w:rsidP="002A0448">
            <w:pPr>
              <w:jc w:val="center"/>
            </w:pPr>
            <w:r>
              <w:t>3+3*</w:t>
            </w:r>
          </w:p>
          <w:p w14:paraId="56B5DFB9" w14:textId="3C78DD7A" w:rsidR="0037026A" w:rsidRDefault="0037026A" w:rsidP="002A0448">
            <w:pPr>
              <w:jc w:val="center"/>
            </w:pPr>
            <w:r>
              <w:t>(111)</w:t>
            </w:r>
          </w:p>
        </w:tc>
        <w:tc>
          <w:tcPr>
            <w:tcW w:w="810" w:type="dxa"/>
            <w:tcBorders>
              <w:top w:val="single" w:sz="4" w:space="0" w:color="auto"/>
              <w:left w:val="single" w:sz="4" w:space="0" w:color="auto"/>
              <w:bottom w:val="single" w:sz="4" w:space="0" w:color="auto"/>
              <w:right w:val="single" w:sz="4" w:space="0" w:color="auto"/>
            </w:tcBorders>
          </w:tcPr>
          <w:p w14:paraId="03D5694A" w14:textId="77777777" w:rsidR="002A0448" w:rsidRDefault="000B3CDC" w:rsidP="002A0448">
            <w:pPr>
              <w:jc w:val="center"/>
            </w:pPr>
            <w:r>
              <w:t>3+3*</w:t>
            </w:r>
          </w:p>
          <w:p w14:paraId="3AD652FB" w14:textId="2D34F8CD" w:rsidR="0037026A" w:rsidRDefault="0037026A" w:rsidP="002A0448">
            <w:pPr>
              <w:jc w:val="center"/>
            </w:pPr>
            <w:r>
              <w:t>(111)</w:t>
            </w:r>
          </w:p>
        </w:tc>
        <w:tc>
          <w:tcPr>
            <w:tcW w:w="810" w:type="dxa"/>
            <w:tcBorders>
              <w:top w:val="single" w:sz="4" w:space="0" w:color="auto"/>
              <w:left w:val="single" w:sz="4" w:space="0" w:color="auto"/>
              <w:bottom w:val="single" w:sz="4" w:space="0" w:color="auto"/>
              <w:right w:val="single" w:sz="4" w:space="0" w:color="auto"/>
            </w:tcBorders>
          </w:tcPr>
          <w:p w14:paraId="64399DCC" w14:textId="77777777" w:rsidR="002A0448" w:rsidRDefault="000B3CDC" w:rsidP="002A0448">
            <w:pPr>
              <w:jc w:val="center"/>
            </w:pPr>
            <w:r>
              <w:t>3+3*</w:t>
            </w:r>
          </w:p>
          <w:p w14:paraId="11CF7808" w14:textId="11678656" w:rsidR="0037026A" w:rsidRDefault="0037026A" w:rsidP="002A0448">
            <w:pPr>
              <w:jc w:val="center"/>
            </w:pPr>
            <w:r>
              <w:t>(111)</w:t>
            </w:r>
          </w:p>
        </w:tc>
        <w:tc>
          <w:tcPr>
            <w:tcW w:w="810" w:type="dxa"/>
            <w:tcBorders>
              <w:top w:val="single" w:sz="4" w:space="0" w:color="auto"/>
              <w:left w:val="single" w:sz="4" w:space="0" w:color="auto"/>
              <w:bottom w:val="single" w:sz="4" w:space="0" w:color="auto"/>
              <w:right w:val="single" w:sz="4" w:space="0" w:color="auto"/>
            </w:tcBorders>
          </w:tcPr>
          <w:p w14:paraId="4B9941F2" w14:textId="77777777" w:rsidR="002A0448" w:rsidRDefault="000B3CDC" w:rsidP="002A0448">
            <w:pPr>
              <w:jc w:val="center"/>
            </w:pPr>
            <w:r>
              <w:t>3+3*</w:t>
            </w:r>
          </w:p>
          <w:p w14:paraId="2FF9F991" w14:textId="5183BD4D" w:rsidR="0037026A" w:rsidRDefault="0037026A" w:rsidP="002A0448">
            <w:pPr>
              <w:jc w:val="center"/>
            </w:pPr>
            <w:r>
              <w:t>(111)</w:t>
            </w:r>
          </w:p>
        </w:tc>
        <w:tc>
          <w:tcPr>
            <w:tcW w:w="810" w:type="dxa"/>
            <w:tcBorders>
              <w:top w:val="single" w:sz="4" w:space="0" w:color="auto"/>
              <w:left w:val="single" w:sz="4" w:space="0" w:color="auto"/>
              <w:bottom w:val="single" w:sz="4" w:space="0" w:color="auto"/>
              <w:right w:val="single" w:sz="4" w:space="0" w:color="auto"/>
            </w:tcBorders>
          </w:tcPr>
          <w:p w14:paraId="46020B63" w14:textId="77777777" w:rsidR="002A0448" w:rsidRDefault="000B3CDC" w:rsidP="002A0448">
            <w:pPr>
              <w:jc w:val="center"/>
            </w:pPr>
            <w:r>
              <w:t>3</w:t>
            </w:r>
          </w:p>
          <w:p w14:paraId="15777903" w14:textId="577BBBB1" w:rsidR="0037026A" w:rsidRDefault="0037026A" w:rsidP="002A0448">
            <w:pPr>
              <w:jc w:val="center"/>
            </w:pPr>
            <w:r>
              <w:t>(111)</w:t>
            </w:r>
          </w:p>
        </w:tc>
        <w:tc>
          <w:tcPr>
            <w:tcW w:w="851" w:type="dxa"/>
            <w:tcBorders>
              <w:top w:val="single" w:sz="4" w:space="0" w:color="auto"/>
              <w:left w:val="single" w:sz="4" w:space="0" w:color="auto"/>
              <w:bottom w:val="single" w:sz="4" w:space="0" w:color="auto"/>
              <w:right w:val="single" w:sz="4" w:space="0" w:color="auto"/>
            </w:tcBorders>
          </w:tcPr>
          <w:p w14:paraId="4F350985" w14:textId="77777777" w:rsidR="002A0448" w:rsidRDefault="000B3CDC" w:rsidP="002A0448">
            <w:pPr>
              <w:jc w:val="center"/>
            </w:pPr>
            <w:r>
              <w:t>21</w:t>
            </w:r>
          </w:p>
          <w:p w14:paraId="3820A1D1" w14:textId="30B1D0D9" w:rsidR="000B3CDC" w:rsidRDefault="000B3CDC" w:rsidP="002A0448">
            <w:pPr>
              <w:jc w:val="center"/>
            </w:pPr>
            <w:r>
              <w:t xml:space="preserve"> (777)</w:t>
            </w:r>
          </w:p>
        </w:tc>
        <w:tc>
          <w:tcPr>
            <w:tcW w:w="993" w:type="dxa"/>
            <w:tcBorders>
              <w:top w:val="single" w:sz="4" w:space="0" w:color="auto"/>
              <w:left w:val="single" w:sz="4" w:space="0" w:color="auto"/>
              <w:bottom w:val="single" w:sz="4" w:space="0" w:color="auto"/>
              <w:right w:val="single" w:sz="4" w:space="0" w:color="auto"/>
            </w:tcBorders>
          </w:tcPr>
          <w:p w14:paraId="30A5E7C7" w14:textId="77777777" w:rsidR="002A0448" w:rsidRDefault="000B3CDC" w:rsidP="002A0448">
            <w:pPr>
              <w:jc w:val="center"/>
            </w:pPr>
            <w:r>
              <w:t>36</w:t>
            </w:r>
          </w:p>
          <w:p w14:paraId="4C64634B" w14:textId="0438724F" w:rsidR="000B3CDC" w:rsidRDefault="000B3CDC" w:rsidP="002A0448">
            <w:pPr>
              <w:jc w:val="center"/>
            </w:pPr>
            <w:r>
              <w:t>(1332)</w:t>
            </w:r>
          </w:p>
        </w:tc>
      </w:tr>
      <w:tr w:rsidR="002A0448" w14:paraId="02CD8C8B"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7C6AE4EB" w14:textId="77777777" w:rsidR="002A0448" w:rsidRDefault="002A0448" w:rsidP="002A0448">
            <w:pPr>
              <w:rPr>
                <w:sz w:val="24"/>
                <w:szCs w:val="24"/>
              </w:rPr>
            </w:pPr>
            <w:r>
              <w:rPr>
                <w:sz w:val="24"/>
                <w:szCs w:val="24"/>
              </w:rPr>
              <w:t xml:space="preserve">Užsienio kalba (2-oji) </w:t>
            </w:r>
            <w:r>
              <w:t>(rusų)</w:t>
            </w:r>
          </w:p>
        </w:tc>
        <w:tc>
          <w:tcPr>
            <w:tcW w:w="921" w:type="dxa"/>
            <w:tcBorders>
              <w:top w:val="single" w:sz="4" w:space="0" w:color="auto"/>
              <w:left w:val="single" w:sz="4" w:space="0" w:color="auto"/>
              <w:bottom w:val="single" w:sz="4" w:space="0" w:color="auto"/>
              <w:right w:val="single" w:sz="4" w:space="0" w:color="auto"/>
            </w:tcBorders>
          </w:tcPr>
          <w:p w14:paraId="2BDD01AF" w14:textId="0485F72D" w:rsidR="002A0448" w:rsidRDefault="000B3CDC" w:rsidP="002A0448">
            <w:pPr>
              <w:jc w:val="center"/>
            </w:pPr>
            <w:r>
              <w:t>-</w:t>
            </w:r>
          </w:p>
        </w:tc>
        <w:tc>
          <w:tcPr>
            <w:tcW w:w="810" w:type="dxa"/>
            <w:gridSpan w:val="2"/>
            <w:tcBorders>
              <w:top w:val="single" w:sz="4" w:space="0" w:color="auto"/>
              <w:left w:val="single" w:sz="4" w:space="0" w:color="auto"/>
              <w:bottom w:val="single" w:sz="4" w:space="0" w:color="auto"/>
              <w:right w:val="single" w:sz="4" w:space="0" w:color="auto"/>
            </w:tcBorders>
          </w:tcPr>
          <w:p w14:paraId="0B9F5C9A" w14:textId="22682ED9" w:rsidR="002A0448" w:rsidRDefault="000B3CDC" w:rsidP="002A0448">
            <w:pPr>
              <w:jc w:val="center"/>
            </w:pPr>
            <w:r>
              <w:t>-</w:t>
            </w:r>
          </w:p>
        </w:tc>
        <w:tc>
          <w:tcPr>
            <w:tcW w:w="810" w:type="dxa"/>
            <w:gridSpan w:val="2"/>
            <w:tcBorders>
              <w:top w:val="single" w:sz="4" w:space="0" w:color="auto"/>
              <w:left w:val="single" w:sz="4" w:space="0" w:color="auto"/>
              <w:bottom w:val="single" w:sz="4" w:space="0" w:color="auto"/>
              <w:right w:val="single" w:sz="4" w:space="0" w:color="auto"/>
            </w:tcBorders>
          </w:tcPr>
          <w:p w14:paraId="038086EB" w14:textId="77777777" w:rsidR="002A0448" w:rsidRDefault="000B3CDC" w:rsidP="002A0448">
            <w:pPr>
              <w:jc w:val="center"/>
            </w:pPr>
            <w:r>
              <w:t>2</w:t>
            </w:r>
          </w:p>
          <w:p w14:paraId="304FF7D1" w14:textId="6C7F5385" w:rsidR="000B3CDC" w:rsidRDefault="000B3CDC" w:rsidP="002A0448">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6BB3F991" w14:textId="6DF41407" w:rsidR="002A0448" w:rsidRDefault="000B3CDC" w:rsidP="002A0448">
            <w:pPr>
              <w:jc w:val="center"/>
            </w:pPr>
            <w:r>
              <w:t>2</w:t>
            </w:r>
            <w:r w:rsidR="00567F7B">
              <w:t>+2*</w:t>
            </w:r>
          </w:p>
          <w:p w14:paraId="4526F3A4" w14:textId="287F674B" w:rsidR="000B3CDC" w:rsidRDefault="000B3CDC" w:rsidP="002A0448">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3A1C79DD" w14:textId="77777777" w:rsidR="002A0448" w:rsidRDefault="000B3CDC" w:rsidP="002A0448">
            <w:pPr>
              <w:jc w:val="center"/>
            </w:pPr>
            <w:r>
              <w:t>2</w:t>
            </w:r>
          </w:p>
          <w:p w14:paraId="5ED10AB3" w14:textId="717BE601" w:rsidR="000B3CDC" w:rsidRDefault="000B3CDC" w:rsidP="002A0448">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3933A295" w14:textId="77777777" w:rsidR="002A0448" w:rsidRDefault="000B3CDC" w:rsidP="002A0448">
            <w:pPr>
              <w:jc w:val="center"/>
            </w:pPr>
            <w:r>
              <w:t>2</w:t>
            </w:r>
          </w:p>
          <w:p w14:paraId="1920FDA3" w14:textId="0CF10F77" w:rsidR="000B3CDC" w:rsidRDefault="000B3CDC" w:rsidP="002A0448">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16EAF9D6" w14:textId="77777777" w:rsidR="002A0448" w:rsidRDefault="000B3CDC" w:rsidP="002A0448">
            <w:pPr>
              <w:jc w:val="center"/>
            </w:pPr>
            <w:r>
              <w:t>2</w:t>
            </w:r>
          </w:p>
          <w:p w14:paraId="5338FB4A" w14:textId="4F7F43A9" w:rsidR="000B3CDC" w:rsidRDefault="000B3CDC" w:rsidP="002A0448">
            <w:pPr>
              <w:jc w:val="center"/>
            </w:pPr>
            <w:r>
              <w:t>(74)</w:t>
            </w:r>
          </w:p>
        </w:tc>
        <w:tc>
          <w:tcPr>
            <w:tcW w:w="851" w:type="dxa"/>
            <w:tcBorders>
              <w:top w:val="single" w:sz="4" w:space="0" w:color="auto"/>
              <w:left w:val="single" w:sz="4" w:space="0" w:color="auto"/>
              <w:bottom w:val="single" w:sz="4" w:space="0" w:color="auto"/>
              <w:right w:val="single" w:sz="4" w:space="0" w:color="auto"/>
            </w:tcBorders>
          </w:tcPr>
          <w:p w14:paraId="60A4B4E0" w14:textId="3A4FCF6C" w:rsidR="002A0448" w:rsidRDefault="00BE6A09" w:rsidP="002A0448">
            <w:pPr>
              <w:jc w:val="center"/>
            </w:pPr>
            <w:r>
              <w:t>10</w:t>
            </w:r>
          </w:p>
          <w:p w14:paraId="31EDC6B2" w14:textId="671B7158" w:rsidR="00EC2732" w:rsidRDefault="00BE6A09" w:rsidP="002A0448">
            <w:pPr>
              <w:jc w:val="center"/>
            </w:pPr>
            <w:r>
              <w:t>(370</w:t>
            </w:r>
            <w:r w:rsidR="00FD57A1">
              <w:t>)</w:t>
            </w:r>
          </w:p>
        </w:tc>
        <w:tc>
          <w:tcPr>
            <w:tcW w:w="993" w:type="dxa"/>
            <w:vMerge w:val="restart"/>
            <w:tcBorders>
              <w:top w:val="single" w:sz="4" w:space="0" w:color="auto"/>
              <w:left w:val="single" w:sz="4" w:space="0" w:color="auto"/>
              <w:bottom w:val="single" w:sz="4" w:space="0" w:color="auto"/>
              <w:right w:val="single" w:sz="4" w:space="0" w:color="auto"/>
            </w:tcBorders>
          </w:tcPr>
          <w:p w14:paraId="3B1BE13A" w14:textId="77777777" w:rsidR="002A0448" w:rsidRDefault="00FD57A1" w:rsidP="002A0448">
            <w:pPr>
              <w:jc w:val="center"/>
            </w:pPr>
            <w:r>
              <w:t>18</w:t>
            </w:r>
          </w:p>
          <w:p w14:paraId="4C054FA7" w14:textId="28E2A240" w:rsidR="00FD57A1" w:rsidRDefault="00FD57A1" w:rsidP="002A0448">
            <w:pPr>
              <w:jc w:val="center"/>
            </w:pPr>
            <w:r>
              <w:t>(666)</w:t>
            </w:r>
          </w:p>
        </w:tc>
      </w:tr>
      <w:tr w:rsidR="00FD57A1" w14:paraId="282B4A8A"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22955FEE" w14:textId="379C4A88" w:rsidR="00FD57A1" w:rsidRDefault="00FD57A1" w:rsidP="002A0448">
            <w:pPr>
              <w:rPr>
                <w:sz w:val="24"/>
                <w:szCs w:val="24"/>
              </w:rPr>
            </w:pPr>
            <w:r>
              <w:rPr>
                <w:sz w:val="24"/>
                <w:szCs w:val="24"/>
              </w:rPr>
              <w:t xml:space="preserve">Užsienio kalba (2-oji) </w:t>
            </w:r>
            <w:r>
              <w:t>(vokiečių)</w:t>
            </w:r>
          </w:p>
        </w:tc>
        <w:tc>
          <w:tcPr>
            <w:tcW w:w="921" w:type="dxa"/>
            <w:tcBorders>
              <w:top w:val="single" w:sz="4" w:space="0" w:color="auto"/>
              <w:left w:val="single" w:sz="4" w:space="0" w:color="auto"/>
              <w:bottom w:val="single" w:sz="4" w:space="0" w:color="auto"/>
              <w:right w:val="single" w:sz="4" w:space="0" w:color="auto"/>
            </w:tcBorders>
          </w:tcPr>
          <w:p w14:paraId="578DE01D" w14:textId="3F59A032" w:rsidR="00FD57A1" w:rsidRDefault="00FD57A1" w:rsidP="002A0448">
            <w:pPr>
              <w:jc w:val="center"/>
            </w:pPr>
          </w:p>
        </w:tc>
        <w:tc>
          <w:tcPr>
            <w:tcW w:w="816" w:type="dxa"/>
            <w:gridSpan w:val="3"/>
            <w:tcBorders>
              <w:top w:val="single" w:sz="4" w:space="0" w:color="auto"/>
              <w:left w:val="single" w:sz="4" w:space="0" w:color="auto"/>
              <w:bottom w:val="single" w:sz="4" w:space="0" w:color="auto"/>
              <w:right w:val="single" w:sz="4" w:space="0" w:color="auto"/>
            </w:tcBorders>
          </w:tcPr>
          <w:p w14:paraId="78DBA148" w14:textId="74536BC0" w:rsidR="00FD57A1" w:rsidRDefault="00FD57A1" w:rsidP="002A0448">
            <w:pPr>
              <w:jc w:val="center"/>
            </w:pPr>
          </w:p>
        </w:tc>
        <w:tc>
          <w:tcPr>
            <w:tcW w:w="804" w:type="dxa"/>
            <w:tcBorders>
              <w:top w:val="single" w:sz="4" w:space="0" w:color="auto"/>
              <w:left w:val="single" w:sz="4" w:space="0" w:color="auto"/>
              <w:bottom w:val="single" w:sz="4" w:space="0" w:color="auto"/>
              <w:right w:val="single" w:sz="4" w:space="0" w:color="auto"/>
            </w:tcBorders>
          </w:tcPr>
          <w:p w14:paraId="4ED0168E" w14:textId="4BC5F806" w:rsidR="00FD57A1" w:rsidRDefault="00FD57A1" w:rsidP="002A0448">
            <w:pPr>
              <w:jc w:val="center"/>
            </w:pPr>
            <w:r>
              <w:t>2</w:t>
            </w:r>
          </w:p>
        </w:tc>
        <w:tc>
          <w:tcPr>
            <w:tcW w:w="1620" w:type="dxa"/>
            <w:gridSpan w:val="2"/>
            <w:tcBorders>
              <w:top w:val="single" w:sz="4" w:space="0" w:color="auto"/>
              <w:left w:val="single" w:sz="4" w:space="0" w:color="auto"/>
              <w:bottom w:val="single" w:sz="4" w:space="0" w:color="auto"/>
              <w:right w:val="single" w:sz="4" w:space="0" w:color="auto"/>
            </w:tcBorders>
          </w:tcPr>
          <w:p w14:paraId="1CC744D0" w14:textId="4180D44B" w:rsidR="00FD57A1" w:rsidRDefault="00FD57A1" w:rsidP="002A0448">
            <w:pPr>
              <w:jc w:val="center"/>
            </w:pPr>
            <w:r>
              <w:t>2</w:t>
            </w:r>
          </w:p>
        </w:tc>
        <w:tc>
          <w:tcPr>
            <w:tcW w:w="1620" w:type="dxa"/>
            <w:gridSpan w:val="2"/>
            <w:tcBorders>
              <w:top w:val="single" w:sz="4" w:space="0" w:color="auto"/>
              <w:left w:val="single" w:sz="4" w:space="0" w:color="auto"/>
              <w:bottom w:val="single" w:sz="4" w:space="0" w:color="auto"/>
              <w:right w:val="single" w:sz="4" w:space="0" w:color="auto"/>
            </w:tcBorders>
          </w:tcPr>
          <w:p w14:paraId="23A7AA91" w14:textId="065D0F2D" w:rsidR="00FD57A1" w:rsidRDefault="00FD57A1" w:rsidP="002A0448">
            <w:pPr>
              <w:jc w:val="center"/>
            </w:pPr>
            <w:r>
              <w:t>2</w:t>
            </w:r>
          </w:p>
        </w:tc>
        <w:tc>
          <w:tcPr>
            <w:tcW w:w="851" w:type="dxa"/>
            <w:tcBorders>
              <w:top w:val="single" w:sz="4" w:space="0" w:color="auto"/>
              <w:left w:val="single" w:sz="4" w:space="0" w:color="auto"/>
              <w:bottom w:val="single" w:sz="4" w:space="0" w:color="auto"/>
              <w:right w:val="single" w:sz="4" w:space="0" w:color="auto"/>
            </w:tcBorders>
          </w:tcPr>
          <w:p w14:paraId="72474FB2" w14:textId="5B5FB195" w:rsidR="00FD57A1" w:rsidRDefault="00FD57A1" w:rsidP="002A0448">
            <w:pPr>
              <w:jc w:val="center"/>
            </w:pPr>
          </w:p>
        </w:tc>
        <w:tc>
          <w:tcPr>
            <w:tcW w:w="993" w:type="dxa"/>
            <w:vMerge/>
            <w:tcBorders>
              <w:top w:val="single" w:sz="4" w:space="0" w:color="auto"/>
              <w:left w:val="single" w:sz="4" w:space="0" w:color="auto"/>
              <w:bottom w:val="single" w:sz="4" w:space="0" w:color="auto"/>
              <w:right w:val="single" w:sz="4" w:space="0" w:color="auto"/>
            </w:tcBorders>
            <w:vAlign w:val="center"/>
          </w:tcPr>
          <w:p w14:paraId="34C94365" w14:textId="77777777" w:rsidR="00FD57A1" w:rsidRDefault="00FD57A1" w:rsidP="002A0448">
            <w:pPr>
              <w:spacing w:line="256" w:lineRule="auto"/>
            </w:pPr>
          </w:p>
        </w:tc>
      </w:tr>
      <w:tr w:rsidR="002A0448" w14:paraId="33539A33"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1FD76999" w14:textId="77777777" w:rsidR="002A0448" w:rsidRDefault="002A0448" w:rsidP="002A0448">
            <w:pPr>
              <w:rPr>
                <w:sz w:val="24"/>
                <w:szCs w:val="24"/>
              </w:rPr>
            </w:pPr>
            <w:r>
              <w:rPr>
                <w:sz w:val="24"/>
                <w:szCs w:val="24"/>
              </w:rPr>
              <w:t>Matematika</w:t>
            </w:r>
          </w:p>
        </w:tc>
        <w:tc>
          <w:tcPr>
            <w:tcW w:w="921" w:type="dxa"/>
            <w:tcBorders>
              <w:top w:val="single" w:sz="4" w:space="0" w:color="auto"/>
              <w:left w:val="single" w:sz="4" w:space="0" w:color="auto"/>
              <w:bottom w:val="single" w:sz="4" w:space="0" w:color="auto"/>
              <w:right w:val="single" w:sz="4" w:space="0" w:color="auto"/>
            </w:tcBorders>
          </w:tcPr>
          <w:p w14:paraId="3B3E8F09" w14:textId="77777777" w:rsidR="002A0448" w:rsidRDefault="00FD57A1" w:rsidP="002A0448">
            <w:pPr>
              <w:jc w:val="center"/>
            </w:pPr>
            <w:r>
              <w:t>4</w:t>
            </w:r>
          </w:p>
          <w:p w14:paraId="259A84ED" w14:textId="02C6A3AA" w:rsidR="00FD57A1" w:rsidRDefault="00FD57A1" w:rsidP="002A0448">
            <w:pPr>
              <w:jc w:val="center"/>
            </w:pPr>
            <w:r>
              <w:t>(148)</w:t>
            </w:r>
          </w:p>
        </w:tc>
        <w:tc>
          <w:tcPr>
            <w:tcW w:w="810" w:type="dxa"/>
            <w:gridSpan w:val="2"/>
            <w:tcBorders>
              <w:top w:val="single" w:sz="4" w:space="0" w:color="auto"/>
              <w:left w:val="single" w:sz="4" w:space="0" w:color="auto"/>
              <w:bottom w:val="single" w:sz="4" w:space="0" w:color="auto"/>
              <w:right w:val="single" w:sz="4" w:space="0" w:color="auto"/>
            </w:tcBorders>
          </w:tcPr>
          <w:p w14:paraId="67E437EC" w14:textId="77777777" w:rsidR="002A0448" w:rsidRDefault="00FD57A1" w:rsidP="002A0448">
            <w:pPr>
              <w:jc w:val="center"/>
            </w:pPr>
            <w:r>
              <w:t>4</w:t>
            </w:r>
          </w:p>
          <w:p w14:paraId="3D50CD23" w14:textId="39424EBF" w:rsidR="00FD57A1" w:rsidRDefault="00FD57A1" w:rsidP="002A0448">
            <w:pPr>
              <w:jc w:val="center"/>
            </w:pPr>
            <w:r>
              <w:t>(148)</w:t>
            </w:r>
          </w:p>
        </w:tc>
        <w:tc>
          <w:tcPr>
            <w:tcW w:w="810" w:type="dxa"/>
            <w:gridSpan w:val="2"/>
            <w:tcBorders>
              <w:top w:val="single" w:sz="4" w:space="0" w:color="auto"/>
              <w:left w:val="single" w:sz="4" w:space="0" w:color="auto"/>
              <w:bottom w:val="single" w:sz="4" w:space="0" w:color="auto"/>
              <w:right w:val="single" w:sz="4" w:space="0" w:color="auto"/>
            </w:tcBorders>
          </w:tcPr>
          <w:p w14:paraId="3FD3D273" w14:textId="77777777" w:rsidR="002A0448" w:rsidRDefault="00E76C8F" w:rsidP="002A0448">
            <w:pPr>
              <w:jc w:val="center"/>
            </w:pPr>
            <w:r>
              <w:t>4+2*</w:t>
            </w:r>
          </w:p>
          <w:p w14:paraId="60EBF0CA" w14:textId="3C3D502F" w:rsidR="00FD57A1" w:rsidRDefault="00FD57A1" w:rsidP="002A0448">
            <w:pPr>
              <w:jc w:val="center"/>
            </w:pPr>
            <w:r>
              <w:t>(148)</w:t>
            </w:r>
          </w:p>
        </w:tc>
        <w:tc>
          <w:tcPr>
            <w:tcW w:w="810" w:type="dxa"/>
            <w:tcBorders>
              <w:top w:val="single" w:sz="4" w:space="0" w:color="auto"/>
              <w:left w:val="single" w:sz="4" w:space="0" w:color="auto"/>
              <w:bottom w:val="single" w:sz="4" w:space="0" w:color="auto"/>
              <w:right w:val="single" w:sz="4" w:space="0" w:color="auto"/>
            </w:tcBorders>
          </w:tcPr>
          <w:p w14:paraId="1739DCB7" w14:textId="77777777" w:rsidR="002A0448" w:rsidRDefault="00E76C8F" w:rsidP="002A0448">
            <w:pPr>
              <w:jc w:val="center"/>
            </w:pPr>
            <w:r>
              <w:t>4+2*</w:t>
            </w:r>
          </w:p>
          <w:p w14:paraId="3AAF0509" w14:textId="21D51074" w:rsidR="00FD57A1" w:rsidRDefault="00FD57A1" w:rsidP="002A0448">
            <w:pPr>
              <w:jc w:val="center"/>
            </w:pPr>
            <w:r>
              <w:t>(148)</w:t>
            </w:r>
          </w:p>
        </w:tc>
        <w:tc>
          <w:tcPr>
            <w:tcW w:w="810" w:type="dxa"/>
            <w:tcBorders>
              <w:top w:val="single" w:sz="4" w:space="0" w:color="auto"/>
              <w:left w:val="single" w:sz="4" w:space="0" w:color="auto"/>
              <w:bottom w:val="single" w:sz="4" w:space="0" w:color="auto"/>
              <w:right w:val="single" w:sz="4" w:space="0" w:color="auto"/>
            </w:tcBorders>
          </w:tcPr>
          <w:p w14:paraId="05E4FFEC" w14:textId="77777777" w:rsidR="002A0448" w:rsidRDefault="00E76C8F" w:rsidP="002A0448">
            <w:pPr>
              <w:jc w:val="center"/>
            </w:pPr>
            <w:r>
              <w:t>4</w:t>
            </w:r>
          </w:p>
          <w:p w14:paraId="0C6C5FF0" w14:textId="3D3AA2AD" w:rsidR="00FD57A1" w:rsidRDefault="00FD57A1" w:rsidP="002A0448">
            <w:pPr>
              <w:jc w:val="center"/>
            </w:pPr>
            <w:r>
              <w:t>(148)</w:t>
            </w:r>
          </w:p>
        </w:tc>
        <w:tc>
          <w:tcPr>
            <w:tcW w:w="810" w:type="dxa"/>
            <w:tcBorders>
              <w:top w:val="single" w:sz="4" w:space="0" w:color="auto"/>
              <w:left w:val="single" w:sz="4" w:space="0" w:color="auto"/>
              <w:bottom w:val="single" w:sz="4" w:space="0" w:color="auto"/>
              <w:right w:val="single" w:sz="4" w:space="0" w:color="auto"/>
            </w:tcBorders>
          </w:tcPr>
          <w:p w14:paraId="0D7FAB8E" w14:textId="77777777" w:rsidR="002A0448" w:rsidRDefault="00E76C8F" w:rsidP="002A0448">
            <w:pPr>
              <w:jc w:val="center"/>
            </w:pPr>
            <w:r>
              <w:t>4+2*</w:t>
            </w:r>
          </w:p>
          <w:p w14:paraId="5AF3114A" w14:textId="75E51EDB" w:rsidR="00FD57A1" w:rsidRDefault="00FD57A1" w:rsidP="002A0448">
            <w:pPr>
              <w:jc w:val="center"/>
            </w:pPr>
            <w:r>
              <w:t>(148)</w:t>
            </w:r>
          </w:p>
        </w:tc>
        <w:tc>
          <w:tcPr>
            <w:tcW w:w="810" w:type="dxa"/>
            <w:tcBorders>
              <w:top w:val="single" w:sz="4" w:space="0" w:color="auto"/>
              <w:left w:val="single" w:sz="4" w:space="0" w:color="auto"/>
              <w:bottom w:val="single" w:sz="4" w:space="0" w:color="auto"/>
              <w:right w:val="single" w:sz="4" w:space="0" w:color="auto"/>
            </w:tcBorders>
          </w:tcPr>
          <w:p w14:paraId="71DDA134" w14:textId="77777777" w:rsidR="002A0448" w:rsidRDefault="00E76C8F" w:rsidP="002A0448">
            <w:pPr>
              <w:jc w:val="center"/>
            </w:pPr>
            <w:r>
              <w:t>4</w:t>
            </w:r>
          </w:p>
          <w:p w14:paraId="0C644DEF" w14:textId="5E7E4C96" w:rsidR="00FD57A1" w:rsidRDefault="00FD57A1" w:rsidP="002A0448">
            <w:pPr>
              <w:jc w:val="center"/>
            </w:pPr>
            <w:r>
              <w:t>(148)</w:t>
            </w:r>
          </w:p>
        </w:tc>
        <w:tc>
          <w:tcPr>
            <w:tcW w:w="851" w:type="dxa"/>
            <w:tcBorders>
              <w:top w:val="single" w:sz="4" w:space="0" w:color="auto"/>
              <w:left w:val="single" w:sz="4" w:space="0" w:color="auto"/>
              <w:bottom w:val="single" w:sz="4" w:space="0" w:color="auto"/>
              <w:right w:val="single" w:sz="4" w:space="0" w:color="auto"/>
            </w:tcBorders>
          </w:tcPr>
          <w:p w14:paraId="073958AE" w14:textId="77777777" w:rsidR="002A0448" w:rsidRDefault="0037026A" w:rsidP="002A0448">
            <w:pPr>
              <w:jc w:val="center"/>
            </w:pPr>
            <w:r>
              <w:t>28</w:t>
            </w:r>
          </w:p>
          <w:p w14:paraId="6A2EC18A" w14:textId="1757A770" w:rsidR="0037026A" w:rsidRDefault="0037026A" w:rsidP="002A0448">
            <w:pPr>
              <w:jc w:val="center"/>
            </w:pPr>
            <w:r>
              <w:t>(1036)</w:t>
            </w:r>
          </w:p>
        </w:tc>
        <w:tc>
          <w:tcPr>
            <w:tcW w:w="993" w:type="dxa"/>
            <w:tcBorders>
              <w:top w:val="single" w:sz="4" w:space="0" w:color="auto"/>
              <w:left w:val="single" w:sz="4" w:space="0" w:color="auto"/>
              <w:bottom w:val="single" w:sz="4" w:space="0" w:color="auto"/>
              <w:right w:val="single" w:sz="4" w:space="0" w:color="auto"/>
            </w:tcBorders>
          </w:tcPr>
          <w:p w14:paraId="639F379C" w14:textId="77777777" w:rsidR="002A0448" w:rsidRDefault="0037026A" w:rsidP="002A0448">
            <w:pPr>
              <w:jc w:val="center"/>
            </w:pPr>
            <w:r>
              <w:t>34</w:t>
            </w:r>
          </w:p>
          <w:p w14:paraId="54FE1AB6" w14:textId="2FA3CC63" w:rsidR="0037026A" w:rsidRDefault="0037026A" w:rsidP="002A0448">
            <w:pPr>
              <w:jc w:val="center"/>
            </w:pPr>
            <w:r>
              <w:t>(1258)</w:t>
            </w:r>
          </w:p>
        </w:tc>
      </w:tr>
      <w:tr w:rsidR="002A0448" w14:paraId="0B857C39"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294F6774" w14:textId="77777777" w:rsidR="002A0448" w:rsidRDefault="002A0448" w:rsidP="002A0448">
            <w:pPr>
              <w:rPr>
                <w:sz w:val="24"/>
                <w:szCs w:val="24"/>
              </w:rPr>
            </w:pPr>
            <w:r>
              <w:rPr>
                <w:sz w:val="24"/>
                <w:szCs w:val="24"/>
              </w:rPr>
              <w:t>Informacinės technologijos</w:t>
            </w:r>
          </w:p>
        </w:tc>
        <w:tc>
          <w:tcPr>
            <w:tcW w:w="921" w:type="dxa"/>
            <w:tcBorders>
              <w:top w:val="single" w:sz="4" w:space="0" w:color="auto"/>
              <w:left w:val="single" w:sz="4" w:space="0" w:color="auto"/>
              <w:bottom w:val="single" w:sz="4" w:space="0" w:color="auto"/>
              <w:right w:val="single" w:sz="4" w:space="0" w:color="auto"/>
            </w:tcBorders>
          </w:tcPr>
          <w:p w14:paraId="099A474E" w14:textId="77777777" w:rsidR="002A0448" w:rsidRDefault="0037026A" w:rsidP="002A0448">
            <w:pPr>
              <w:jc w:val="center"/>
            </w:pPr>
            <w:r>
              <w:t>1+1*</w:t>
            </w:r>
          </w:p>
          <w:p w14:paraId="548FF3B0" w14:textId="210614E9" w:rsidR="00630EAE" w:rsidRDefault="00630EAE" w:rsidP="002A0448">
            <w:pPr>
              <w:jc w:val="center"/>
            </w:pPr>
            <w:r>
              <w:t>(37)</w:t>
            </w:r>
          </w:p>
        </w:tc>
        <w:tc>
          <w:tcPr>
            <w:tcW w:w="810" w:type="dxa"/>
            <w:gridSpan w:val="2"/>
            <w:tcBorders>
              <w:top w:val="single" w:sz="4" w:space="0" w:color="auto"/>
              <w:left w:val="single" w:sz="4" w:space="0" w:color="auto"/>
              <w:bottom w:val="single" w:sz="4" w:space="0" w:color="auto"/>
              <w:right w:val="single" w:sz="4" w:space="0" w:color="auto"/>
            </w:tcBorders>
          </w:tcPr>
          <w:p w14:paraId="015CF981" w14:textId="77777777" w:rsidR="002A0448" w:rsidRDefault="0037026A" w:rsidP="002A0448">
            <w:pPr>
              <w:jc w:val="center"/>
            </w:pPr>
            <w:r>
              <w:t>1</w:t>
            </w:r>
          </w:p>
          <w:p w14:paraId="4660C088" w14:textId="4634A8EF" w:rsidR="00630EAE" w:rsidRDefault="00630EAE" w:rsidP="002A0448">
            <w:pPr>
              <w:jc w:val="center"/>
            </w:pPr>
            <w:r>
              <w:t>(37)</w:t>
            </w:r>
          </w:p>
        </w:tc>
        <w:tc>
          <w:tcPr>
            <w:tcW w:w="810" w:type="dxa"/>
            <w:gridSpan w:val="2"/>
            <w:tcBorders>
              <w:top w:val="single" w:sz="4" w:space="0" w:color="auto"/>
              <w:left w:val="single" w:sz="4" w:space="0" w:color="auto"/>
              <w:bottom w:val="single" w:sz="4" w:space="0" w:color="auto"/>
              <w:right w:val="single" w:sz="4" w:space="0" w:color="auto"/>
            </w:tcBorders>
          </w:tcPr>
          <w:p w14:paraId="6D41AA58" w14:textId="77777777" w:rsidR="002A0448" w:rsidRDefault="0037026A" w:rsidP="002A0448">
            <w:pPr>
              <w:jc w:val="center"/>
            </w:pPr>
            <w:r>
              <w:t>1+1*</w:t>
            </w:r>
          </w:p>
          <w:p w14:paraId="52120F0B" w14:textId="1814A249" w:rsidR="00630EAE" w:rsidRDefault="00630EAE" w:rsidP="002A0448">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19D80545" w14:textId="5F0007CF" w:rsidR="002A0448" w:rsidRDefault="0037026A" w:rsidP="002A0448">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6AA29991" w14:textId="77777777" w:rsidR="002A0448" w:rsidRDefault="0037026A" w:rsidP="002A0448">
            <w:pPr>
              <w:jc w:val="center"/>
            </w:pPr>
            <w:r>
              <w:t>1+1*</w:t>
            </w:r>
          </w:p>
          <w:p w14:paraId="61FDF600" w14:textId="68A93445" w:rsidR="00630EAE" w:rsidRDefault="00630EAE" w:rsidP="002A0448">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3E473C8B" w14:textId="77777777" w:rsidR="002A0448" w:rsidRDefault="0037026A" w:rsidP="002A0448">
            <w:pPr>
              <w:jc w:val="center"/>
            </w:pPr>
            <w:r>
              <w:t>1+1*</w:t>
            </w:r>
          </w:p>
          <w:p w14:paraId="50A49E2E" w14:textId="01CF9F66" w:rsidR="00630EAE" w:rsidRDefault="00630EAE" w:rsidP="002A0448">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1522C24E" w14:textId="77777777" w:rsidR="002A0448" w:rsidRDefault="0037026A" w:rsidP="002A0448">
            <w:pPr>
              <w:jc w:val="center"/>
            </w:pPr>
            <w:r>
              <w:t>1</w:t>
            </w:r>
          </w:p>
          <w:p w14:paraId="1E564525" w14:textId="200F4922" w:rsidR="00630EAE" w:rsidRDefault="00630EAE" w:rsidP="002A0448">
            <w:pPr>
              <w:jc w:val="center"/>
            </w:pPr>
            <w:r>
              <w:t>(37)</w:t>
            </w:r>
          </w:p>
        </w:tc>
        <w:tc>
          <w:tcPr>
            <w:tcW w:w="851" w:type="dxa"/>
            <w:tcBorders>
              <w:top w:val="single" w:sz="4" w:space="0" w:color="auto"/>
              <w:left w:val="single" w:sz="4" w:space="0" w:color="auto"/>
              <w:bottom w:val="single" w:sz="4" w:space="0" w:color="auto"/>
              <w:right w:val="single" w:sz="4" w:space="0" w:color="auto"/>
            </w:tcBorders>
          </w:tcPr>
          <w:p w14:paraId="057561B1" w14:textId="77777777" w:rsidR="002A0448" w:rsidRDefault="00630EAE" w:rsidP="002A0448">
            <w:pPr>
              <w:jc w:val="center"/>
            </w:pPr>
            <w:r>
              <w:t>6</w:t>
            </w:r>
          </w:p>
          <w:p w14:paraId="2369DF47" w14:textId="0D6BED5E" w:rsidR="00630EAE" w:rsidRDefault="00630EAE" w:rsidP="002A0448">
            <w:pPr>
              <w:jc w:val="center"/>
            </w:pPr>
            <w:r>
              <w:t>(222)</w:t>
            </w:r>
          </w:p>
        </w:tc>
        <w:tc>
          <w:tcPr>
            <w:tcW w:w="993" w:type="dxa"/>
            <w:tcBorders>
              <w:top w:val="single" w:sz="4" w:space="0" w:color="auto"/>
              <w:left w:val="single" w:sz="4" w:space="0" w:color="auto"/>
              <w:bottom w:val="single" w:sz="4" w:space="0" w:color="auto"/>
              <w:right w:val="single" w:sz="4" w:space="0" w:color="auto"/>
            </w:tcBorders>
          </w:tcPr>
          <w:p w14:paraId="007DF8CF" w14:textId="77777777" w:rsidR="002A0448" w:rsidRDefault="00630EAE" w:rsidP="002A0448">
            <w:pPr>
              <w:jc w:val="center"/>
            </w:pPr>
            <w:r>
              <w:t>10</w:t>
            </w:r>
          </w:p>
          <w:p w14:paraId="46216DFE" w14:textId="4BCC705C" w:rsidR="00630EAE" w:rsidRDefault="00630EAE" w:rsidP="002A0448">
            <w:pPr>
              <w:jc w:val="center"/>
            </w:pPr>
            <w:r>
              <w:t>(370)</w:t>
            </w:r>
          </w:p>
        </w:tc>
      </w:tr>
      <w:tr w:rsidR="002A0448" w14:paraId="6D38101A"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1AFB4D1C" w14:textId="77777777" w:rsidR="002A0448" w:rsidRDefault="002A0448" w:rsidP="002A0448">
            <w:pPr>
              <w:rPr>
                <w:sz w:val="24"/>
                <w:szCs w:val="24"/>
              </w:rPr>
            </w:pPr>
            <w:r>
              <w:rPr>
                <w:sz w:val="24"/>
                <w:szCs w:val="24"/>
              </w:rPr>
              <w:t>Gamta ir žmogus</w:t>
            </w:r>
          </w:p>
        </w:tc>
        <w:tc>
          <w:tcPr>
            <w:tcW w:w="921" w:type="dxa"/>
            <w:tcBorders>
              <w:top w:val="single" w:sz="4" w:space="0" w:color="auto"/>
              <w:left w:val="single" w:sz="4" w:space="0" w:color="auto"/>
              <w:bottom w:val="single" w:sz="4" w:space="0" w:color="auto"/>
              <w:right w:val="single" w:sz="4" w:space="0" w:color="auto"/>
            </w:tcBorders>
          </w:tcPr>
          <w:p w14:paraId="7E0611BD" w14:textId="77777777" w:rsidR="002A0448" w:rsidRDefault="00630EAE" w:rsidP="002A0448">
            <w:pPr>
              <w:jc w:val="center"/>
            </w:pPr>
            <w:r>
              <w:t>2</w:t>
            </w:r>
          </w:p>
          <w:p w14:paraId="1BB1A084" w14:textId="4713A37D" w:rsidR="00630EAE" w:rsidRDefault="00630EAE" w:rsidP="002A0448">
            <w:pPr>
              <w:jc w:val="center"/>
            </w:pPr>
            <w:r>
              <w:t>(74)</w:t>
            </w:r>
          </w:p>
        </w:tc>
        <w:tc>
          <w:tcPr>
            <w:tcW w:w="810" w:type="dxa"/>
            <w:gridSpan w:val="2"/>
            <w:tcBorders>
              <w:top w:val="single" w:sz="4" w:space="0" w:color="auto"/>
              <w:left w:val="single" w:sz="4" w:space="0" w:color="auto"/>
              <w:bottom w:val="single" w:sz="4" w:space="0" w:color="auto"/>
              <w:right w:val="single" w:sz="4" w:space="0" w:color="auto"/>
            </w:tcBorders>
          </w:tcPr>
          <w:p w14:paraId="5773C2CF" w14:textId="77777777" w:rsidR="002A0448" w:rsidRDefault="00630EAE" w:rsidP="002A0448">
            <w:pPr>
              <w:jc w:val="center"/>
            </w:pPr>
            <w:r>
              <w:t>2</w:t>
            </w:r>
          </w:p>
          <w:p w14:paraId="0A359777" w14:textId="3C32BF4D" w:rsidR="00630EAE" w:rsidRDefault="00630EAE" w:rsidP="002A0448">
            <w:pPr>
              <w:jc w:val="center"/>
            </w:pPr>
            <w:r>
              <w:t>(74)</w:t>
            </w:r>
          </w:p>
        </w:tc>
        <w:tc>
          <w:tcPr>
            <w:tcW w:w="810" w:type="dxa"/>
            <w:gridSpan w:val="2"/>
            <w:tcBorders>
              <w:top w:val="single" w:sz="4" w:space="0" w:color="auto"/>
              <w:left w:val="single" w:sz="4" w:space="0" w:color="auto"/>
              <w:bottom w:val="single" w:sz="4" w:space="0" w:color="auto"/>
              <w:right w:val="single" w:sz="4" w:space="0" w:color="auto"/>
            </w:tcBorders>
          </w:tcPr>
          <w:p w14:paraId="01E1CE75" w14:textId="77777777" w:rsidR="002A0448" w:rsidRDefault="00630EAE" w:rsidP="002A0448">
            <w:pPr>
              <w:jc w:val="center"/>
            </w:pPr>
            <w:r>
              <w:t>2</w:t>
            </w:r>
          </w:p>
          <w:p w14:paraId="3937BCDC" w14:textId="30C0A959" w:rsidR="00630EAE" w:rsidRDefault="00630EAE" w:rsidP="002A0448">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2A551C44" w14:textId="3C98C2D5" w:rsidR="002A0448" w:rsidRDefault="00E94A4F" w:rsidP="002A0448">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1E2A161A" w14:textId="4B773B8C" w:rsidR="002A0448" w:rsidRDefault="00E94A4F" w:rsidP="002A0448">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4F9E9C2A" w14:textId="38343F5A" w:rsidR="002A0448" w:rsidRDefault="00E94A4F" w:rsidP="002A0448">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12D9E45B" w14:textId="476F4333" w:rsidR="002A0448" w:rsidRDefault="00E94A4F" w:rsidP="002A0448">
            <w:pPr>
              <w:jc w:val="center"/>
            </w:pPr>
            <w:r>
              <w:t>-</w:t>
            </w:r>
          </w:p>
        </w:tc>
        <w:tc>
          <w:tcPr>
            <w:tcW w:w="851" w:type="dxa"/>
            <w:tcBorders>
              <w:top w:val="single" w:sz="4" w:space="0" w:color="auto"/>
              <w:left w:val="single" w:sz="4" w:space="0" w:color="auto"/>
              <w:bottom w:val="single" w:sz="4" w:space="0" w:color="auto"/>
              <w:right w:val="single" w:sz="4" w:space="0" w:color="auto"/>
            </w:tcBorders>
          </w:tcPr>
          <w:p w14:paraId="6A2D9671" w14:textId="77777777" w:rsidR="002A0448" w:rsidRDefault="00630EAE" w:rsidP="002A0448">
            <w:pPr>
              <w:jc w:val="center"/>
            </w:pPr>
            <w:r>
              <w:t>6</w:t>
            </w:r>
          </w:p>
          <w:p w14:paraId="25907C68" w14:textId="40F0D90F" w:rsidR="00630EAE" w:rsidRDefault="00630EAE" w:rsidP="002A0448">
            <w:pPr>
              <w:jc w:val="center"/>
            </w:pPr>
            <w:r>
              <w:t>(222)</w:t>
            </w:r>
          </w:p>
        </w:tc>
        <w:tc>
          <w:tcPr>
            <w:tcW w:w="993" w:type="dxa"/>
            <w:tcBorders>
              <w:top w:val="single" w:sz="4" w:space="0" w:color="auto"/>
              <w:left w:val="single" w:sz="4" w:space="0" w:color="auto"/>
              <w:bottom w:val="single" w:sz="4" w:space="0" w:color="auto"/>
              <w:right w:val="single" w:sz="4" w:space="0" w:color="auto"/>
            </w:tcBorders>
          </w:tcPr>
          <w:p w14:paraId="72C3D8A2" w14:textId="77777777" w:rsidR="002A0448" w:rsidRDefault="00630EAE" w:rsidP="002A0448">
            <w:pPr>
              <w:jc w:val="center"/>
            </w:pPr>
            <w:r>
              <w:t>6</w:t>
            </w:r>
          </w:p>
          <w:p w14:paraId="566148F0" w14:textId="4C050851" w:rsidR="00630EAE" w:rsidRDefault="00630EAE" w:rsidP="002A0448">
            <w:pPr>
              <w:jc w:val="center"/>
            </w:pPr>
            <w:r>
              <w:t>(222)</w:t>
            </w:r>
          </w:p>
        </w:tc>
      </w:tr>
      <w:tr w:rsidR="00630EAE" w14:paraId="474204B3"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1ACEAB63" w14:textId="77777777" w:rsidR="00630EAE" w:rsidRDefault="00630EAE" w:rsidP="00630EAE">
            <w:pPr>
              <w:rPr>
                <w:sz w:val="24"/>
                <w:szCs w:val="24"/>
              </w:rPr>
            </w:pPr>
            <w:r>
              <w:rPr>
                <w:sz w:val="24"/>
                <w:szCs w:val="24"/>
              </w:rPr>
              <w:t>Biologija</w:t>
            </w:r>
          </w:p>
        </w:tc>
        <w:tc>
          <w:tcPr>
            <w:tcW w:w="921" w:type="dxa"/>
            <w:tcBorders>
              <w:top w:val="single" w:sz="4" w:space="0" w:color="auto"/>
              <w:left w:val="single" w:sz="4" w:space="0" w:color="auto"/>
              <w:bottom w:val="single" w:sz="4" w:space="0" w:color="auto"/>
              <w:right w:val="single" w:sz="4" w:space="0" w:color="auto"/>
            </w:tcBorders>
          </w:tcPr>
          <w:p w14:paraId="0591A4D9" w14:textId="1271DDC3" w:rsidR="00630EAE" w:rsidRDefault="00E94A4F" w:rsidP="00630EAE">
            <w:pPr>
              <w:jc w:val="center"/>
            </w:pPr>
            <w:r>
              <w:t>-</w:t>
            </w:r>
          </w:p>
        </w:tc>
        <w:tc>
          <w:tcPr>
            <w:tcW w:w="810" w:type="dxa"/>
            <w:gridSpan w:val="2"/>
            <w:tcBorders>
              <w:top w:val="single" w:sz="4" w:space="0" w:color="auto"/>
              <w:left w:val="single" w:sz="4" w:space="0" w:color="auto"/>
              <w:bottom w:val="single" w:sz="4" w:space="0" w:color="auto"/>
              <w:right w:val="single" w:sz="4" w:space="0" w:color="auto"/>
            </w:tcBorders>
          </w:tcPr>
          <w:p w14:paraId="3F6DCEEE" w14:textId="35553A56" w:rsidR="00630EAE" w:rsidRDefault="00E94A4F" w:rsidP="00630EAE">
            <w:pPr>
              <w:jc w:val="center"/>
            </w:pPr>
            <w:r>
              <w:t>-</w:t>
            </w:r>
          </w:p>
        </w:tc>
        <w:tc>
          <w:tcPr>
            <w:tcW w:w="810" w:type="dxa"/>
            <w:gridSpan w:val="2"/>
            <w:tcBorders>
              <w:top w:val="single" w:sz="4" w:space="0" w:color="auto"/>
              <w:left w:val="single" w:sz="4" w:space="0" w:color="auto"/>
              <w:bottom w:val="single" w:sz="4" w:space="0" w:color="auto"/>
              <w:right w:val="single" w:sz="4" w:space="0" w:color="auto"/>
            </w:tcBorders>
          </w:tcPr>
          <w:p w14:paraId="72A85FD8" w14:textId="21ABCD6F" w:rsidR="00630EAE" w:rsidRDefault="00E94A4F" w:rsidP="00630EAE">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10CE397B" w14:textId="77777777" w:rsidR="00630EAE" w:rsidRDefault="00630EAE" w:rsidP="00630EAE">
            <w:pPr>
              <w:jc w:val="center"/>
            </w:pPr>
            <w:r>
              <w:t>2</w:t>
            </w:r>
          </w:p>
          <w:p w14:paraId="677BE83D" w14:textId="53E4DE06" w:rsidR="00630EAE" w:rsidRDefault="005070C4" w:rsidP="00630EAE">
            <w:pPr>
              <w:jc w:val="center"/>
            </w:pPr>
            <w:r>
              <w:t>(</w:t>
            </w:r>
            <w:r w:rsidR="00630EAE">
              <w:t>74</w:t>
            </w:r>
            <w:r>
              <w:t>)</w:t>
            </w:r>
          </w:p>
        </w:tc>
        <w:tc>
          <w:tcPr>
            <w:tcW w:w="810" w:type="dxa"/>
            <w:tcBorders>
              <w:top w:val="single" w:sz="4" w:space="0" w:color="auto"/>
              <w:left w:val="single" w:sz="4" w:space="0" w:color="auto"/>
              <w:bottom w:val="single" w:sz="4" w:space="0" w:color="auto"/>
              <w:right w:val="single" w:sz="4" w:space="0" w:color="auto"/>
            </w:tcBorders>
          </w:tcPr>
          <w:p w14:paraId="0D5432BC" w14:textId="77777777" w:rsidR="00630EAE" w:rsidRDefault="00630EAE" w:rsidP="00630EAE">
            <w:pPr>
              <w:jc w:val="center"/>
            </w:pPr>
            <w:r>
              <w:t>1</w:t>
            </w:r>
          </w:p>
          <w:p w14:paraId="0AB943DF" w14:textId="71A9050C" w:rsidR="00630EAE" w:rsidRDefault="005070C4" w:rsidP="00630EAE">
            <w:pPr>
              <w:jc w:val="center"/>
            </w:pPr>
            <w:r>
              <w:t>(</w:t>
            </w:r>
            <w:r w:rsidR="00630EAE">
              <w:t>37</w:t>
            </w:r>
            <w:r>
              <w:t>)</w:t>
            </w:r>
          </w:p>
        </w:tc>
        <w:tc>
          <w:tcPr>
            <w:tcW w:w="810" w:type="dxa"/>
            <w:tcBorders>
              <w:top w:val="single" w:sz="4" w:space="0" w:color="auto"/>
              <w:left w:val="single" w:sz="4" w:space="0" w:color="auto"/>
              <w:bottom w:val="single" w:sz="4" w:space="0" w:color="auto"/>
              <w:right w:val="single" w:sz="4" w:space="0" w:color="auto"/>
            </w:tcBorders>
          </w:tcPr>
          <w:p w14:paraId="77E0A593" w14:textId="77777777" w:rsidR="00630EAE" w:rsidRDefault="00630EAE" w:rsidP="00630EAE">
            <w:pPr>
              <w:jc w:val="center"/>
            </w:pPr>
            <w:r>
              <w:t>2</w:t>
            </w:r>
          </w:p>
          <w:p w14:paraId="01A2F533" w14:textId="60EEA921" w:rsidR="00630EAE" w:rsidRDefault="005070C4" w:rsidP="00630EAE">
            <w:pPr>
              <w:jc w:val="center"/>
            </w:pPr>
            <w:r>
              <w:t>(</w:t>
            </w:r>
            <w:r w:rsidR="00630EAE">
              <w:t>74</w:t>
            </w:r>
            <w:r>
              <w:t>)</w:t>
            </w:r>
          </w:p>
        </w:tc>
        <w:tc>
          <w:tcPr>
            <w:tcW w:w="810" w:type="dxa"/>
            <w:tcBorders>
              <w:top w:val="single" w:sz="4" w:space="0" w:color="auto"/>
              <w:left w:val="single" w:sz="4" w:space="0" w:color="auto"/>
              <w:bottom w:val="single" w:sz="4" w:space="0" w:color="auto"/>
              <w:right w:val="single" w:sz="4" w:space="0" w:color="auto"/>
            </w:tcBorders>
          </w:tcPr>
          <w:p w14:paraId="3B00C7C0" w14:textId="77777777" w:rsidR="00630EAE" w:rsidRDefault="00630EAE" w:rsidP="00630EAE">
            <w:pPr>
              <w:jc w:val="center"/>
            </w:pPr>
            <w:r>
              <w:t>1</w:t>
            </w:r>
          </w:p>
          <w:p w14:paraId="58BBFF63" w14:textId="799C8A4E" w:rsidR="00630EAE" w:rsidRDefault="005070C4" w:rsidP="00630EAE">
            <w:pPr>
              <w:jc w:val="center"/>
            </w:pPr>
            <w:r>
              <w:t>(</w:t>
            </w:r>
            <w:r w:rsidR="00630EAE">
              <w:t>37</w:t>
            </w:r>
            <w:r>
              <w:t>)</w:t>
            </w:r>
          </w:p>
        </w:tc>
        <w:tc>
          <w:tcPr>
            <w:tcW w:w="851" w:type="dxa"/>
            <w:tcBorders>
              <w:top w:val="single" w:sz="4" w:space="0" w:color="auto"/>
              <w:left w:val="single" w:sz="4" w:space="0" w:color="auto"/>
              <w:bottom w:val="single" w:sz="4" w:space="0" w:color="auto"/>
              <w:right w:val="single" w:sz="4" w:space="0" w:color="auto"/>
            </w:tcBorders>
          </w:tcPr>
          <w:p w14:paraId="2614BE1A" w14:textId="77777777" w:rsidR="00630EAE" w:rsidRDefault="00630EAE" w:rsidP="00630EAE">
            <w:pPr>
              <w:jc w:val="center"/>
            </w:pPr>
            <w:r>
              <w:t>6</w:t>
            </w:r>
          </w:p>
          <w:p w14:paraId="4ABE9BBA" w14:textId="04CDB494" w:rsidR="00630EAE" w:rsidRDefault="00630EAE" w:rsidP="00630EAE">
            <w:pPr>
              <w:jc w:val="center"/>
            </w:pPr>
            <w:r>
              <w:t>(222)</w:t>
            </w:r>
          </w:p>
        </w:tc>
        <w:tc>
          <w:tcPr>
            <w:tcW w:w="993" w:type="dxa"/>
            <w:tcBorders>
              <w:top w:val="single" w:sz="4" w:space="0" w:color="auto"/>
              <w:left w:val="single" w:sz="4" w:space="0" w:color="auto"/>
              <w:bottom w:val="single" w:sz="4" w:space="0" w:color="auto"/>
              <w:right w:val="single" w:sz="4" w:space="0" w:color="auto"/>
            </w:tcBorders>
          </w:tcPr>
          <w:p w14:paraId="152C1A93" w14:textId="77777777" w:rsidR="00630EAE" w:rsidRDefault="00630EAE" w:rsidP="00630EAE">
            <w:pPr>
              <w:jc w:val="center"/>
            </w:pPr>
            <w:r>
              <w:t>6</w:t>
            </w:r>
          </w:p>
          <w:p w14:paraId="13E159E3" w14:textId="580440CF" w:rsidR="00630EAE" w:rsidRDefault="00630EAE" w:rsidP="00630EAE">
            <w:pPr>
              <w:jc w:val="center"/>
            </w:pPr>
            <w:r>
              <w:t>(222)</w:t>
            </w:r>
          </w:p>
        </w:tc>
      </w:tr>
      <w:tr w:rsidR="005070C4" w14:paraId="6803FE9B"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4ABB1973" w14:textId="77777777" w:rsidR="005070C4" w:rsidRDefault="005070C4" w:rsidP="005070C4">
            <w:pPr>
              <w:rPr>
                <w:sz w:val="24"/>
                <w:szCs w:val="24"/>
              </w:rPr>
            </w:pPr>
            <w:r>
              <w:rPr>
                <w:sz w:val="24"/>
                <w:szCs w:val="24"/>
              </w:rPr>
              <w:t>Chemija</w:t>
            </w:r>
          </w:p>
        </w:tc>
        <w:tc>
          <w:tcPr>
            <w:tcW w:w="921" w:type="dxa"/>
            <w:tcBorders>
              <w:top w:val="single" w:sz="4" w:space="0" w:color="auto"/>
              <w:left w:val="single" w:sz="4" w:space="0" w:color="auto"/>
              <w:bottom w:val="single" w:sz="4" w:space="0" w:color="auto"/>
              <w:right w:val="single" w:sz="4" w:space="0" w:color="auto"/>
            </w:tcBorders>
          </w:tcPr>
          <w:p w14:paraId="06CC2321" w14:textId="56F4ED25" w:rsidR="005070C4" w:rsidRDefault="00E94A4F" w:rsidP="005070C4">
            <w:pPr>
              <w:jc w:val="center"/>
            </w:pPr>
            <w:r>
              <w:t>-</w:t>
            </w:r>
          </w:p>
        </w:tc>
        <w:tc>
          <w:tcPr>
            <w:tcW w:w="810" w:type="dxa"/>
            <w:gridSpan w:val="2"/>
            <w:tcBorders>
              <w:top w:val="single" w:sz="4" w:space="0" w:color="auto"/>
              <w:left w:val="single" w:sz="4" w:space="0" w:color="auto"/>
              <w:bottom w:val="single" w:sz="4" w:space="0" w:color="auto"/>
              <w:right w:val="single" w:sz="4" w:space="0" w:color="auto"/>
            </w:tcBorders>
          </w:tcPr>
          <w:p w14:paraId="606C4E00" w14:textId="0D3A8BC5" w:rsidR="005070C4" w:rsidRDefault="00E94A4F" w:rsidP="005070C4">
            <w:pPr>
              <w:jc w:val="center"/>
            </w:pPr>
            <w:r>
              <w:t>-</w:t>
            </w:r>
          </w:p>
        </w:tc>
        <w:tc>
          <w:tcPr>
            <w:tcW w:w="810" w:type="dxa"/>
            <w:gridSpan w:val="2"/>
            <w:tcBorders>
              <w:top w:val="single" w:sz="4" w:space="0" w:color="auto"/>
              <w:left w:val="single" w:sz="4" w:space="0" w:color="auto"/>
              <w:bottom w:val="single" w:sz="4" w:space="0" w:color="auto"/>
              <w:right w:val="single" w:sz="4" w:space="0" w:color="auto"/>
            </w:tcBorders>
          </w:tcPr>
          <w:p w14:paraId="35F94BDD" w14:textId="1A10CA8D" w:rsidR="005070C4" w:rsidRDefault="00E94A4F" w:rsidP="005070C4">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37E02C69" w14:textId="11374FBA" w:rsidR="005070C4" w:rsidRDefault="00E94A4F" w:rsidP="005070C4">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4B83E973" w14:textId="77777777" w:rsidR="005070C4" w:rsidRDefault="005070C4" w:rsidP="005070C4">
            <w:pPr>
              <w:jc w:val="center"/>
            </w:pPr>
            <w:r>
              <w:t>2</w:t>
            </w:r>
          </w:p>
          <w:p w14:paraId="651D4EA2" w14:textId="119D93A1" w:rsidR="005070C4" w:rsidRDefault="005070C4" w:rsidP="005070C4">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6535471A" w14:textId="77777777" w:rsidR="005070C4" w:rsidRDefault="005070C4" w:rsidP="005070C4">
            <w:pPr>
              <w:jc w:val="center"/>
            </w:pPr>
            <w:r>
              <w:t>2</w:t>
            </w:r>
          </w:p>
          <w:p w14:paraId="34B6E20F" w14:textId="2A281B46" w:rsidR="005070C4" w:rsidRDefault="005070C4" w:rsidP="005070C4">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5FAB1D20" w14:textId="77777777" w:rsidR="005070C4" w:rsidRDefault="005070C4" w:rsidP="005070C4">
            <w:pPr>
              <w:jc w:val="center"/>
            </w:pPr>
            <w:r>
              <w:t>2</w:t>
            </w:r>
          </w:p>
          <w:p w14:paraId="308B1449" w14:textId="1EEBAA36" w:rsidR="005070C4" w:rsidRDefault="005070C4" w:rsidP="005070C4">
            <w:pPr>
              <w:jc w:val="center"/>
            </w:pPr>
            <w:r>
              <w:t>(74)</w:t>
            </w:r>
          </w:p>
        </w:tc>
        <w:tc>
          <w:tcPr>
            <w:tcW w:w="851" w:type="dxa"/>
            <w:tcBorders>
              <w:top w:val="single" w:sz="4" w:space="0" w:color="auto"/>
              <w:left w:val="single" w:sz="4" w:space="0" w:color="auto"/>
              <w:bottom w:val="single" w:sz="4" w:space="0" w:color="auto"/>
              <w:right w:val="single" w:sz="4" w:space="0" w:color="auto"/>
            </w:tcBorders>
          </w:tcPr>
          <w:p w14:paraId="7F496F08" w14:textId="77777777" w:rsidR="005070C4" w:rsidRDefault="005070C4" w:rsidP="005070C4">
            <w:pPr>
              <w:jc w:val="center"/>
            </w:pPr>
            <w:r>
              <w:t>6</w:t>
            </w:r>
          </w:p>
          <w:p w14:paraId="2ECC1276" w14:textId="3F357E8B" w:rsidR="005070C4" w:rsidRDefault="005070C4" w:rsidP="005070C4">
            <w:pPr>
              <w:jc w:val="center"/>
            </w:pPr>
            <w:r>
              <w:t>(222)</w:t>
            </w:r>
          </w:p>
        </w:tc>
        <w:tc>
          <w:tcPr>
            <w:tcW w:w="993" w:type="dxa"/>
            <w:tcBorders>
              <w:top w:val="single" w:sz="4" w:space="0" w:color="auto"/>
              <w:left w:val="single" w:sz="4" w:space="0" w:color="auto"/>
              <w:bottom w:val="single" w:sz="4" w:space="0" w:color="auto"/>
              <w:right w:val="single" w:sz="4" w:space="0" w:color="auto"/>
            </w:tcBorders>
          </w:tcPr>
          <w:p w14:paraId="02445F0F" w14:textId="77777777" w:rsidR="005070C4" w:rsidRDefault="005070C4" w:rsidP="005070C4">
            <w:pPr>
              <w:jc w:val="center"/>
            </w:pPr>
            <w:r>
              <w:t>6</w:t>
            </w:r>
          </w:p>
          <w:p w14:paraId="513E8F15" w14:textId="13FF7DA5" w:rsidR="005070C4" w:rsidRDefault="005070C4" w:rsidP="005070C4">
            <w:pPr>
              <w:jc w:val="center"/>
            </w:pPr>
            <w:r>
              <w:t>(222)</w:t>
            </w:r>
          </w:p>
        </w:tc>
      </w:tr>
      <w:tr w:rsidR="005070C4" w14:paraId="478E4F5A"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7C4B6250" w14:textId="77777777" w:rsidR="005070C4" w:rsidRDefault="005070C4" w:rsidP="005070C4">
            <w:pPr>
              <w:rPr>
                <w:sz w:val="24"/>
                <w:szCs w:val="24"/>
              </w:rPr>
            </w:pPr>
            <w:r>
              <w:rPr>
                <w:sz w:val="24"/>
                <w:szCs w:val="24"/>
              </w:rPr>
              <w:t>Fizika</w:t>
            </w:r>
          </w:p>
        </w:tc>
        <w:tc>
          <w:tcPr>
            <w:tcW w:w="921" w:type="dxa"/>
            <w:tcBorders>
              <w:top w:val="single" w:sz="4" w:space="0" w:color="auto"/>
              <w:left w:val="single" w:sz="4" w:space="0" w:color="auto"/>
              <w:bottom w:val="single" w:sz="4" w:space="0" w:color="auto"/>
              <w:right w:val="single" w:sz="4" w:space="0" w:color="auto"/>
            </w:tcBorders>
          </w:tcPr>
          <w:p w14:paraId="73078761" w14:textId="11FA5782" w:rsidR="005070C4" w:rsidRDefault="00E94A4F" w:rsidP="005070C4">
            <w:pPr>
              <w:jc w:val="center"/>
            </w:pPr>
            <w:r>
              <w:t>-</w:t>
            </w:r>
          </w:p>
        </w:tc>
        <w:tc>
          <w:tcPr>
            <w:tcW w:w="810" w:type="dxa"/>
            <w:gridSpan w:val="2"/>
            <w:tcBorders>
              <w:top w:val="single" w:sz="4" w:space="0" w:color="auto"/>
              <w:left w:val="single" w:sz="4" w:space="0" w:color="auto"/>
              <w:bottom w:val="single" w:sz="4" w:space="0" w:color="auto"/>
              <w:right w:val="single" w:sz="4" w:space="0" w:color="auto"/>
            </w:tcBorders>
          </w:tcPr>
          <w:p w14:paraId="02E178DF" w14:textId="4BFBCDE6" w:rsidR="005070C4" w:rsidRDefault="00E94A4F" w:rsidP="005070C4">
            <w:pPr>
              <w:jc w:val="center"/>
            </w:pPr>
            <w:r>
              <w:t>-</w:t>
            </w:r>
          </w:p>
        </w:tc>
        <w:tc>
          <w:tcPr>
            <w:tcW w:w="810" w:type="dxa"/>
            <w:gridSpan w:val="2"/>
            <w:tcBorders>
              <w:top w:val="single" w:sz="4" w:space="0" w:color="auto"/>
              <w:left w:val="single" w:sz="4" w:space="0" w:color="auto"/>
              <w:bottom w:val="single" w:sz="4" w:space="0" w:color="auto"/>
              <w:right w:val="single" w:sz="4" w:space="0" w:color="auto"/>
            </w:tcBorders>
          </w:tcPr>
          <w:p w14:paraId="1EE6B464" w14:textId="1616C8D3" w:rsidR="005070C4" w:rsidRDefault="00E94A4F" w:rsidP="005070C4">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26132C4D" w14:textId="77777777" w:rsidR="005070C4" w:rsidRDefault="005070C4" w:rsidP="005070C4">
            <w:pPr>
              <w:jc w:val="center"/>
            </w:pPr>
            <w:r>
              <w:t>1</w:t>
            </w:r>
          </w:p>
          <w:p w14:paraId="7643A014" w14:textId="5CEF0184" w:rsidR="005070C4" w:rsidRDefault="00E94A4F" w:rsidP="005070C4">
            <w:pPr>
              <w:jc w:val="center"/>
            </w:pPr>
            <w:r>
              <w:t>(</w:t>
            </w:r>
            <w:r w:rsidR="005070C4">
              <w:t>37</w:t>
            </w:r>
            <w:r>
              <w:t>)</w:t>
            </w:r>
          </w:p>
        </w:tc>
        <w:tc>
          <w:tcPr>
            <w:tcW w:w="810" w:type="dxa"/>
            <w:tcBorders>
              <w:top w:val="single" w:sz="4" w:space="0" w:color="auto"/>
              <w:left w:val="single" w:sz="4" w:space="0" w:color="auto"/>
              <w:bottom w:val="single" w:sz="4" w:space="0" w:color="auto"/>
              <w:right w:val="single" w:sz="4" w:space="0" w:color="auto"/>
            </w:tcBorders>
          </w:tcPr>
          <w:p w14:paraId="2BC95BF8" w14:textId="77777777" w:rsidR="005070C4" w:rsidRDefault="00E94A4F" w:rsidP="005070C4">
            <w:pPr>
              <w:jc w:val="center"/>
            </w:pPr>
            <w:r>
              <w:t>2</w:t>
            </w:r>
          </w:p>
          <w:p w14:paraId="791503EC" w14:textId="5819FF2A" w:rsidR="00E94A4F" w:rsidRDefault="00E94A4F" w:rsidP="005070C4">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53A873F1" w14:textId="77777777" w:rsidR="005070C4" w:rsidRDefault="00E94A4F" w:rsidP="005070C4">
            <w:pPr>
              <w:jc w:val="center"/>
            </w:pPr>
            <w:r>
              <w:t>2</w:t>
            </w:r>
          </w:p>
          <w:p w14:paraId="7A751672" w14:textId="785EE2C5" w:rsidR="00E94A4F" w:rsidRDefault="00E94A4F" w:rsidP="005070C4">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184BC46D" w14:textId="77777777" w:rsidR="005070C4" w:rsidRDefault="00E94A4F" w:rsidP="005070C4">
            <w:pPr>
              <w:jc w:val="center"/>
            </w:pPr>
            <w:r>
              <w:t>2</w:t>
            </w:r>
          </w:p>
          <w:p w14:paraId="6E78F96A" w14:textId="6B2E8AB6" w:rsidR="00E94A4F" w:rsidRDefault="00E94A4F" w:rsidP="005070C4">
            <w:pPr>
              <w:jc w:val="center"/>
            </w:pPr>
            <w:r>
              <w:t>(74)</w:t>
            </w:r>
          </w:p>
        </w:tc>
        <w:tc>
          <w:tcPr>
            <w:tcW w:w="851" w:type="dxa"/>
            <w:tcBorders>
              <w:top w:val="single" w:sz="4" w:space="0" w:color="auto"/>
              <w:left w:val="single" w:sz="4" w:space="0" w:color="auto"/>
              <w:bottom w:val="single" w:sz="4" w:space="0" w:color="auto"/>
              <w:right w:val="single" w:sz="4" w:space="0" w:color="auto"/>
            </w:tcBorders>
          </w:tcPr>
          <w:p w14:paraId="2A67A092" w14:textId="77777777" w:rsidR="005070C4" w:rsidRDefault="00E94A4F" w:rsidP="005070C4">
            <w:pPr>
              <w:jc w:val="center"/>
            </w:pPr>
            <w:r>
              <w:t>7</w:t>
            </w:r>
          </w:p>
          <w:p w14:paraId="1064C57D" w14:textId="0412ED34" w:rsidR="00E94A4F" w:rsidRDefault="00E94A4F" w:rsidP="005070C4">
            <w:pPr>
              <w:jc w:val="center"/>
            </w:pPr>
            <w:r>
              <w:t>(259)</w:t>
            </w:r>
          </w:p>
        </w:tc>
        <w:tc>
          <w:tcPr>
            <w:tcW w:w="993" w:type="dxa"/>
            <w:tcBorders>
              <w:top w:val="single" w:sz="4" w:space="0" w:color="auto"/>
              <w:left w:val="single" w:sz="4" w:space="0" w:color="auto"/>
              <w:bottom w:val="single" w:sz="4" w:space="0" w:color="auto"/>
              <w:right w:val="single" w:sz="4" w:space="0" w:color="auto"/>
            </w:tcBorders>
          </w:tcPr>
          <w:p w14:paraId="08D6DBCE" w14:textId="77777777" w:rsidR="005070C4" w:rsidRDefault="00E94A4F" w:rsidP="005070C4">
            <w:pPr>
              <w:jc w:val="center"/>
            </w:pPr>
            <w:r>
              <w:t>7</w:t>
            </w:r>
          </w:p>
          <w:p w14:paraId="63296ED8" w14:textId="65228515" w:rsidR="00E94A4F" w:rsidRDefault="00E94A4F" w:rsidP="005070C4">
            <w:pPr>
              <w:jc w:val="center"/>
            </w:pPr>
            <w:r>
              <w:t>(259)</w:t>
            </w:r>
          </w:p>
        </w:tc>
      </w:tr>
      <w:tr w:rsidR="005070C4" w14:paraId="19F8AB60"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39870557" w14:textId="35BB1F11" w:rsidR="005070C4" w:rsidRDefault="005070C4" w:rsidP="005070C4">
            <w:pPr>
              <w:rPr>
                <w:sz w:val="24"/>
                <w:szCs w:val="24"/>
              </w:rPr>
            </w:pPr>
            <w:r>
              <w:rPr>
                <w:sz w:val="24"/>
                <w:szCs w:val="24"/>
              </w:rPr>
              <w:t>Istorija</w:t>
            </w:r>
          </w:p>
        </w:tc>
        <w:tc>
          <w:tcPr>
            <w:tcW w:w="921" w:type="dxa"/>
            <w:tcBorders>
              <w:top w:val="single" w:sz="4" w:space="0" w:color="auto"/>
              <w:left w:val="single" w:sz="4" w:space="0" w:color="auto"/>
              <w:bottom w:val="single" w:sz="4" w:space="0" w:color="auto"/>
              <w:right w:val="single" w:sz="4" w:space="0" w:color="auto"/>
            </w:tcBorders>
          </w:tcPr>
          <w:p w14:paraId="7858625F" w14:textId="77777777" w:rsidR="005070C4" w:rsidRDefault="00E94A4F" w:rsidP="005070C4">
            <w:pPr>
              <w:jc w:val="center"/>
            </w:pPr>
            <w:r>
              <w:t>2</w:t>
            </w:r>
          </w:p>
          <w:p w14:paraId="5DB50490" w14:textId="1240A39F" w:rsidR="00E94A4F" w:rsidRDefault="00E94A4F" w:rsidP="005070C4">
            <w:pPr>
              <w:jc w:val="center"/>
            </w:pPr>
            <w:r>
              <w:t>(74)</w:t>
            </w:r>
          </w:p>
        </w:tc>
        <w:tc>
          <w:tcPr>
            <w:tcW w:w="810" w:type="dxa"/>
            <w:gridSpan w:val="2"/>
            <w:tcBorders>
              <w:top w:val="single" w:sz="4" w:space="0" w:color="auto"/>
              <w:left w:val="single" w:sz="4" w:space="0" w:color="auto"/>
              <w:bottom w:val="single" w:sz="4" w:space="0" w:color="auto"/>
              <w:right w:val="single" w:sz="4" w:space="0" w:color="auto"/>
            </w:tcBorders>
          </w:tcPr>
          <w:p w14:paraId="50AD5A25" w14:textId="77777777" w:rsidR="00E94A4F" w:rsidRDefault="00E94A4F" w:rsidP="00E94A4F">
            <w:pPr>
              <w:jc w:val="center"/>
            </w:pPr>
            <w:r>
              <w:t>2</w:t>
            </w:r>
          </w:p>
          <w:p w14:paraId="46DA19E2" w14:textId="25682CA3" w:rsidR="005070C4" w:rsidRDefault="00E94A4F" w:rsidP="00E94A4F">
            <w:pPr>
              <w:jc w:val="center"/>
            </w:pPr>
            <w:r>
              <w:t>(74)</w:t>
            </w:r>
          </w:p>
        </w:tc>
        <w:tc>
          <w:tcPr>
            <w:tcW w:w="810" w:type="dxa"/>
            <w:gridSpan w:val="2"/>
            <w:tcBorders>
              <w:top w:val="single" w:sz="4" w:space="0" w:color="auto"/>
              <w:left w:val="single" w:sz="4" w:space="0" w:color="auto"/>
              <w:bottom w:val="single" w:sz="4" w:space="0" w:color="auto"/>
              <w:right w:val="single" w:sz="4" w:space="0" w:color="auto"/>
            </w:tcBorders>
          </w:tcPr>
          <w:p w14:paraId="288531F9" w14:textId="77777777" w:rsidR="00E94A4F" w:rsidRDefault="00E94A4F" w:rsidP="00E94A4F">
            <w:pPr>
              <w:jc w:val="center"/>
            </w:pPr>
            <w:r>
              <w:t>2</w:t>
            </w:r>
          </w:p>
          <w:p w14:paraId="35653DFA" w14:textId="18DADF3F" w:rsidR="005070C4" w:rsidRDefault="00E94A4F" w:rsidP="00E94A4F">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1FB339CC" w14:textId="77777777" w:rsidR="00E94A4F" w:rsidRDefault="00E94A4F" w:rsidP="00E94A4F">
            <w:pPr>
              <w:jc w:val="center"/>
            </w:pPr>
            <w:r>
              <w:t>2</w:t>
            </w:r>
          </w:p>
          <w:p w14:paraId="1F5216E9" w14:textId="39BD0CA5" w:rsidR="005070C4" w:rsidRDefault="00E94A4F" w:rsidP="00E94A4F">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249ADF00" w14:textId="77777777" w:rsidR="00E94A4F" w:rsidRDefault="00E94A4F" w:rsidP="00E94A4F">
            <w:pPr>
              <w:jc w:val="center"/>
            </w:pPr>
            <w:r>
              <w:t>2</w:t>
            </w:r>
          </w:p>
          <w:p w14:paraId="282FC6B0" w14:textId="6469BA4C" w:rsidR="005070C4" w:rsidRDefault="00E94A4F" w:rsidP="00E94A4F">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471CD165" w14:textId="77777777" w:rsidR="00E94A4F" w:rsidRDefault="00E94A4F" w:rsidP="00E94A4F">
            <w:pPr>
              <w:jc w:val="center"/>
            </w:pPr>
            <w:r>
              <w:t>2</w:t>
            </w:r>
          </w:p>
          <w:p w14:paraId="52696A53" w14:textId="3799FD16" w:rsidR="005070C4" w:rsidRDefault="00E94A4F" w:rsidP="00E94A4F">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298F1653" w14:textId="77777777" w:rsidR="00E94A4F" w:rsidRDefault="00E94A4F" w:rsidP="00E94A4F">
            <w:pPr>
              <w:jc w:val="center"/>
            </w:pPr>
            <w:r>
              <w:t>2</w:t>
            </w:r>
          </w:p>
          <w:p w14:paraId="53F0AD6B" w14:textId="7158461E" w:rsidR="005070C4" w:rsidRDefault="00E94A4F" w:rsidP="00E94A4F">
            <w:pPr>
              <w:jc w:val="center"/>
            </w:pPr>
            <w:r>
              <w:t>(74)</w:t>
            </w:r>
          </w:p>
        </w:tc>
        <w:tc>
          <w:tcPr>
            <w:tcW w:w="851" w:type="dxa"/>
            <w:tcBorders>
              <w:top w:val="single" w:sz="4" w:space="0" w:color="auto"/>
              <w:left w:val="single" w:sz="4" w:space="0" w:color="auto"/>
              <w:bottom w:val="single" w:sz="4" w:space="0" w:color="auto"/>
              <w:right w:val="single" w:sz="4" w:space="0" w:color="auto"/>
            </w:tcBorders>
          </w:tcPr>
          <w:p w14:paraId="6286D02D" w14:textId="77777777" w:rsidR="005070C4" w:rsidRDefault="00E94A4F" w:rsidP="005070C4">
            <w:pPr>
              <w:jc w:val="center"/>
            </w:pPr>
            <w:r>
              <w:t>14</w:t>
            </w:r>
          </w:p>
          <w:p w14:paraId="678CF62D" w14:textId="7EE8EAC4" w:rsidR="00E94A4F" w:rsidRDefault="00E94A4F" w:rsidP="005070C4">
            <w:pPr>
              <w:jc w:val="center"/>
            </w:pPr>
            <w:r>
              <w:t>(518)</w:t>
            </w:r>
          </w:p>
        </w:tc>
        <w:tc>
          <w:tcPr>
            <w:tcW w:w="993" w:type="dxa"/>
            <w:tcBorders>
              <w:top w:val="single" w:sz="4" w:space="0" w:color="auto"/>
              <w:left w:val="single" w:sz="4" w:space="0" w:color="auto"/>
              <w:bottom w:val="single" w:sz="4" w:space="0" w:color="auto"/>
              <w:right w:val="single" w:sz="4" w:space="0" w:color="auto"/>
            </w:tcBorders>
          </w:tcPr>
          <w:p w14:paraId="4328AC0A" w14:textId="77777777" w:rsidR="00E94A4F" w:rsidRDefault="00E94A4F" w:rsidP="00E94A4F">
            <w:pPr>
              <w:jc w:val="center"/>
            </w:pPr>
            <w:r>
              <w:t>14</w:t>
            </w:r>
          </w:p>
          <w:p w14:paraId="477CCE07" w14:textId="0A5CC3B8" w:rsidR="005070C4" w:rsidRDefault="00E94A4F" w:rsidP="00E94A4F">
            <w:pPr>
              <w:jc w:val="center"/>
            </w:pPr>
            <w:r>
              <w:t>(518)</w:t>
            </w:r>
          </w:p>
        </w:tc>
      </w:tr>
      <w:tr w:rsidR="005070C4" w14:paraId="2A6BB11F"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73D34AA1" w14:textId="68ED421C" w:rsidR="005070C4" w:rsidRDefault="005070C4" w:rsidP="005070C4">
            <w:pPr>
              <w:rPr>
                <w:sz w:val="24"/>
                <w:szCs w:val="24"/>
              </w:rPr>
            </w:pPr>
            <w:r>
              <w:rPr>
                <w:sz w:val="24"/>
                <w:szCs w:val="24"/>
              </w:rPr>
              <w:t>Pilietiškumo pagrindai</w:t>
            </w:r>
          </w:p>
        </w:tc>
        <w:tc>
          <w:tcPr>
            <w:tcW w:w="921" w:type="dxa"/>
            <w:tcBorders>
              <w:top w:val="single" w:sz="4" w:space="0" w:color="auto"/>
              <w:left w:val="single" w:sz="4" w:space="0" w:color="auto"/>
              <w:bottom w:val="single" w:sz="4" w:space="0" w:color="auto"/>
              <w:right w:val="single" w:sz="4" w:space="0" w:color="auto"/>
            </w:tcBorders>
          </w:tcPr>
          <w:p w14:paraId="0BE2EAA4" w14:textId="0322F915" w:rsidR="005070C4" w:rsidRDefault="00E94A4F" w:rsidP="005070C4">
            <w:pPr>
              <w:jc w:val="center"/>
            </w:pPr>
            <w:r>
              <w:t>-</w:t>
            </w:r>
          </w:p>
        </w:tc>
        <w:tc>
          <w:tcPr>
            <w:tcW w:w="810" w:type="dxa"/>
            <w:gridSpan w:val="2"/>
            <w:tcBorders>
              <w:top w:val="single" w:sz="4" w:space="0" w:color="auto"/>
              <w:left w:val="single" w:sz="4" w:space="0" w:color="auto"/>
              <w:bottom w:val="single" w:sz="4" w:space="0" w:color="auto"/>
              <w:right w:val="single" w:sz="4" w:space="0" w:color="auto"/>
            </w:tcBorders>
          </w:tcPr>
          <w:p w14:paraId="1B505BA3" w14:textId="6FBA5778" w:rsidR="005070C4" w:rsidRDefault="00E94A4F" w:rsidP="005070C4">
            <w:pPr>
              <w:jc w:val="center"/>
            </w:pPr>
            <w:r>
              <w:t>-</w:t>
            </w:r>
          </w:p>
        </w:tc>
        <w:tc>
          <w:tcPr>
            <w:tcW w:w="810" w:type="dxa"/>
            <w:gridSpan w:val="2"/>
            <w:tcBorders>
              <w:top w:val="single" w:sz="4" w:space="0" w:color="auto"/>
              <w:left w:val="single" w:sz="4" w:space="0" w:color="auto"/>
              <w:bottom w:val="single" w:sz="4" w:space="0" w:color="auto"/>
              <w:right w:val="single" w:sz="4" w:space="0" w:color="auto"/>
            </w:tcBorders>
          </w:tcPr>
          <w:p w14:paraId="74D84FAF" w14:textId="5ABA8351" w:rsidR="005070C4" w:rsidRDefault="00E94A4F" w:rsidP="005070C4">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2975D3C1" w14:textId="404C9A69" w:rsidR="005070C4" w:rsidRDefault="00E94A4F" w:rsidP="005070C4">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28494B3D" w14:textId="55CC7BC5" w:rsidR="005070C4" w:rsidRDefault="00E94A4F" w:rsidP="005070C4">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21D8AEE9" w14:textId="77777777" w:rsidR="005070C4" w:rsidRDefault="00E94A4F" w:rsidP="005070C4">
            <w:pPr>
              <w:jc w:val="center"/>
            </w:pPr>
            <w:r>
              <w:t>1</w:t>
            </w:r>
          </w:p>
          <w:p w14:paraId="633119A7" w14:textId="7DFD4C74" w:rsidR="00E94A4F" w:rsidRDefault="00E94A4F" w:rsidP="005070C4">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796AF08E" w14:textId="77777777" w:rsidR="005070C4" w:rsidRDefault="00E94A4F" w:rsidP="005070C4">
            <w:pPr>
              <w:jc w:val="center"/>
            </w:pPr>
            <w:r>
              <w:t>1</w:t>
            </w:r>
          </w:p>
          <w:p w14:paraId="60E1D9DA" w14:textId="1DF097C6" w:rsidR="00E94A4F" w:rsidRDefault="00E94A4F" w:rsidP="005070C4">
            <w:pPr>
              <w:jc w:val="center"/>
            </w:pPr>
            <w:r>
              <w:t>(37)</w:t>
            </w:r>
          </w:p>
        </w:tc>
        <w:tc>
          <w:tcPr>
            <w:tcW w:w="851" w:type="dxa"/>
            <w:tcBorders>
              <w:top w:val="single" w:sz="4" w:space="0" w:color="auto"/>
              <w:left w:val="single" w:sz="4" w:space="0" w:color="auto"/>
              <w:bottom w:val="single" w:sz="4" w:space="0" w:color="auto"/>
              <w:right w:val="single" w:sz="4" w:space="0" w:color="auto"/>
            </w:tcBorders>
          </w:tcPr>
          <w:p w14:paraId="31FB4ABE" w14:textId="77777777" w:rsidR="005070C4" w:rsidRDefault="00E94A4F" w:rsidP="005070C4">
            <w:pPr>
              <w:jc w:val="center"/>
            </w:pPr>
            <w:r>
              <w:t>2</w:t>
            </w:r>
          </w:p>
          <w:p w14:paraId="73D20670" w14:textId="68E63C0B" w:rsidR="00E94A4F" w:rsidRDefault="00E94A4F" w:rsidP="005070C4">
            <w:pPr>
              <w:jc w:val="center"/>
            </w:pPr>
            <w:r>
              <w:t>(74)</w:t>
            </w:r>
          </w:p>
        </w:tc>
        <w:tc>
          <w:tcPr>
            <w:tcW w:w="993" w:type="dxa"/>
            <w:tcBorders>
              <w:top w:val="single" w:sz="4" w:space="0" w:color="auto"/>
              <w:left w:val="single" w:sz="4" w:space="0" w:color="auto"/>
              <w:bottom w:val="single" w:sz="4" w:space="0" w:color="auto"/>
              <w:right w:val="single" w:sz="4" w:space="0" w:color="auto"/>
            </w:tcBorders>
          </w:tcPr>
          <w:p w14:paraId="639A60E3" w14:textId="77777777" w:rsidR="005070C4" w:rsidRDefault="00E94A4F" w:rsidP="005070C4">
            <w:pPr>
              <w:jc w:val="center"/>
            </w:pPr>
            <w:r>
              <w:t>2</w:t>
            </w:r>
          </w:p>
          <w:p w14:paraId="54FA8922" w14:textId="421BB919" w:rsidR="00E94A4F" w:rsidRDefault="00E94A4F" w:rsidP="005070C4">
            <w:pPr>
              <w:jc w:val="center"/>
            </w:pPr>
            <w:r>
              <w:t>(74)</w:t>
            </w:r>
          </w:p>
        </w:tc>
      </w:tr>
      <w:tr w:rsidR="005070C4" w14:paraId="6050F20F"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0076CEF4" w14:textId="3483DE13" w:rsidR="005070C4" w:rsidRDefault="005070C4" w:rsidP="005070C4">
            <w:pPr>
              <w:rPr>
                <w:sz w:val="24"/>
                <w:szCs w:val="24"/>
              </w:rPr>
            </w:pPr>
            <w:r>
              <w:rPr>
                <w:sz w:val="24"/>
                <w:szCs w:val="24"/>
              </w:rPr>
              <w:t>Geografija</w:t>
            </w:r>
          </w:p>
        </w:tc>
        <w:tc>
          <w:tcPr>
            <w:tcW w:w="921" w:type="dxa"/>
            <w:tcBorders>
              <w:top w:val="single" w:sz="4" w:space="0" w:color="auto"/>
              <w:left w:val="single" w:sz="4" w:space="0" w:color="auto"/>
              <w:bottom w:val="single" w:sz="4" w:space="0" w:color="auto"/>
              <w:right w:val="single" w:sz="4" w:space="0" w:color="auto"/>
            </w:tcBorders>
          </w:tcPr>
          <w:p w14:paraId="68EE0E33" w14:textId="33F5EE88" w:rsidR="005070C4" w:rsidRDefault="00E94A4F" w:rsidP="005070C4">
            <w:pPr>
              <w:jc w:val="center"/>
            </w:pPr>
            <w:r>
              <w:t>-</w:t>
            </w:r>
          </w:p>
        </w:tc>
        <w:tc>
          <w:tcPr>
            <w:tcW w:w="810" w:type="dxa"/>
            <w:gridSpan w:val="2"/>
            <w:tcBorders>
              <w:top w:val="single" w:sz="4" w:space="0" w:color="auto"/>
              <w:left w:val="single" w:sz="4" w:space="0" w:color="auto"/>
              <w:bottom w:val="single" w:sz="4" w:space="0" w:color="auto"/>
              <w:right w:val="single" w:sz="4" w:space="0" w:color="auto"/>
            </w:tcBorders>
          </w:tcPr>
          <w:p w14:paraId="0FA3B723" w14:textId="7CCC9AFD" w:rsidR="005070C4" w:rsidRDefault="00E94A4F" w:rsidP="005070C4">
            <w:pPr>
              <w:jc w:val="center"/>
            </w:pPr>
            <w:r>
              <w:t>-</w:t>
            </w:r>
          </w:p>
        </w:tc>
        <w:tc>
          <w:tcPr>
            <w:tcW w:w="810" w:type="dxa"/>
            <w:gridSpan w:val="2"/>
            <w:tcBorders>
              <w:top w:val="single" w:sz="4" w:space="0" w:color="auto"/>
              <w:left w:val="single" w:sz="4" w:space="0" w:color="auto"/>
              <w:bottom w:val="single" w:sz="4" w:space="0" w:color="auto"/>
              <w:right w:val="single" w:sz="4" w:space="0" w:color="auto"/>
            </w:tcBorders>
          </w:tcPr>
          <w:p w14:paraId="52FEB6AD" w14:textId="77777777" w:rsidR="005070C4" w:rsidRDefault="00E94A4F" w:rsidP="005070C4">
            <w:pPr>
              <w:jc w:val="center"/>
            </w:pPr>
            <w:r>
              <w:t>2</w:t>
            </w:r>
          </w:p>
          <w:p w14:paraId="4B472A29" w14:textId="109612E1" w:rsidR="00E94A4F" w:rsidRDefault="00E94A4F" w:rsidP="005070C4">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18FC7327" w14:textId="77777777" w:rsidR="00E94A4F" w:rsidRDefault="00E94A4F" w:rsidP="00E94A4F">
            <w:pPr>
              <w:jc w:val="center"/>
            </w:pPr>
            <w:r>
              <w:t>2</w:t>
            </w:r>
          </w:p>
          <w:p w14:paraId="3C748BAE" w14:textId="7E846B65" w:rsidR="005070C4" w:rsidRDefault="00E94A4F" w:rsidP="00E94A4F">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3918EECA" w14:textId="5A6B768F" w:rsidR="00E94A4F" w:rsidRDefault="00E94A4F" w:rsidP="00E94A4F">
            <w:pPr>
              <w:jc w:val="center"/>
            </w:pPr>
            <w:r>
              <w:t>2</w:t>
            </w:r>
          </w:p>
          <w:p w14:paraId="72E929C7" w14:textId="0C8D80D8" w:rsidR="005070C4" w:rsidRDefault="00E94A4F" w:rsidP="00E94A4F">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2B94A08F" w14:textId="67B03CDD" w:rsidR="00E94A4F" w:rsidRDefault="00E94A4F" w:rsidP="00E94A4F">
            <w:pPr>
              <w:jc w:val="center"/>
            </w:pPr>
            <w:r>
              <w:t>2</w:t>
            </w:r>
          </w:p>
          <w:p w14:paraId="44873F0B" w14:textId="7FE0495D" w:rsidR="005070C4" w:rsidRDefault="00E94A4F" w:rsidP="00E94A4F">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6F1BE038" w14:textId="77777777" w:rsidR="005070C4" w:rsidRDefault="00E94A4F" w:rsidP="005070C4">
            <w:pPr>
              <w:jc w:val="center"/>
            </w:pPr>
            <w:r>
              <w:t>1</w:t>
            </w:r>
          </w:p>
          <w:p w14:paraId="401830BE" w14:textId="2E1D6C22" w:rsidR="00E94A4F" w:rsidRDefault="00E94A4F" w:rsidP="005070C4">
            <w:pPr>
              <w:jc w:val="center"/>
            </w:pPr>
            <w:r>
              <w:t>(37)</w:t>
            </w:r>
          </w:p>
        </w:tc>
        <w:tc>
          <w:tcPr>
            <w:tcW w:w="851" w:type="dxa"/>
            <w:tcBorders>
              <w:top w:val="single" w:sz="4" w:space="0" w:color="auto"/>
              <w:left w:val="single" w:sz="4" w:space="0" w:color="auto"/>
              <w:bottom w:val="single" w:sz="4" w:space="0" w:color="auto"/>
              <w:right w:val="single" w:sz="4" w:space="0" w:color="auto"/>
            </w:tcBorders>
          </w:tcPr>
          <w:p w14:paraId="39CA3216" w14:textId="77777777" w:rsidR="005070C4" w:rsidRDefault="00E94A4F" w:rsidP="005070C4">
            <w:pPr>
              <w:jc w:val="center"/>
            </w:pPr>
            <w:r>
              <w:t>9</w:t>
            </w:r>
          </w:p>
          <w:p w14:paraId="16B10DA7" w14:textId="4DB1AAE5" w:rsidR="00E94A4F" w:rsidRDefault="00E94A4F" w:rsidP="005070C4">
            <w:pPr>
              <w:jc w:val="center"/>
            </w:pPr>
            <w:r>
              <w:t>(333)</w:t>
            </w:r>
          </w:p>
        </w:tc>
        <w:tc>
          <w:tcPr>
            <w:tcW w:w="993" w:type="dxa"/>
            <w:tcBorders>
              <w:top w:val="single" w:sz="4" w:space="0" w:color="auto"/>
              <w:left w:val="single" w:sz="4" w:space="0" w:color="auto"/>
              <w:bottom w:val="single" w:sz="4" w:space="0" w:color="auto"/>
              <w:right w:val="single" w:sz="4" w:space="0" w:color="auto"/>
            </w:tcBorders>
          </w:tcPr>
          <w:p w14:paraId="7519B519" w14:textId="77777777" w:rsidR="005070C4" w:rsidRDefault="00E94A4F" w:rsidP="005070C4">
            <w:pPr>
              <w:jc w:val="center"/>
            </w:pPr>
            <w:r>
              <w:t>9</w:t>
            </w:r>
          </w:p>
          <w:p w14:paraId="4FADF9B2" w14:textId="1ABF8031" w:rsidR="00E94A4F" w:rsidRDefault="00E94A4F" w:rsidP="005070C4">
            <w:pPr>
              <w:jc w:val="center"/>
            </w:pPr>
            <w:r>
              <w:t>(333)</w:t>
            </w:r>
          </w:p>
        </w:tc>
      </w:tr>
      <w:tr w:rsidR="005070C4" w14:paraId="3E964D67"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1C6325D5" w14:textId="76457AE3" w:rsidR="005070C4" w:rsidRDefault="005070C4" w:rsidP="005070C4">
            <w:pPr>
              <w:rPr>
                <w:sz w:val="24"/>
                <w:szCs w:val="24"/>
              </w:rPr>
            </w:pPr>
            <w:r>
              <w:rPr>
                <w:sz w:val="24"/>
                <w:szCs w:val="24"/>
              </w:rPr>
              <w:t>Ekonomika ir verslumas</w:t>
            </w:r>
          </w:p>
        </w:tc>
        <w:tc>
          <w:tcPr>
            <w:tcW w:w="921" w:type="dxa"/>
            <w:tcBorders>
              <w:top w:val="single" w:sz="4" w:space="0" w:color="auto"/>
              <w:left w:val="single" w:sz="4" w:space="0" w:color="auto"/>
              <w:bottom w:val="single" w:sz="4" w:space="0" w:color="auto"/>
              <w:right w:val="single" w:sz="4" w:space="0" w:color="auto"/>
            </w:tcBorders>
          </w:tcPr>
          <w:p w14:paraId="22AF23F0" w14:textId="28164D6A" w:rsidR="005070C4" w:rsidRDefault="00854879" w:rsidP="005070C4">
            <w:pPr>
              <w:jc w:val="center"/>
            </w:pPr>
            <w:r>
              <w:t>-</w:t>
            </w:r>
          </w:p>
        </w:tc>
        <w:tc>
          <w:tcPr>
            <w:tcW w:w="810" w:type="dxa"/>
            <w:gridSpan w:val="2"/>
            <w:tcBorders>
              <w:top w:val="single" w:sz="4" w:space="0" w:color="auto"/>
              <w:left w:val="single" w:sz="4" w:space="0" w:color="auto"/>
              <w:bottom w:val="single" w:sz="4" w:space="0" w:color="auto"/>
              <w:right w:val="single" w:sz="4" w:space="0" w:color="auto"/>
            </w:tcBorders>
          </w:tcPr>
          <w:p w14:paraId="34027392" w14:textId="7AA4AC81" w:rsidR="005070C4" w:rsidRDefault="00854879" w:rsidP="005070C4">
            <w:pPr>
              <w:jc w:val="center"/>
            </w:pPr>
            <w:r>
              <w:t>-</w:t>
            </w:r>
          </w:p>
        </w:tc>
        <w:tc>
          <w:tcPr>
            <w:tcW w:w="810" w:type="dxa"/>
            <w:gridSpan w:val="2"/>
            <w:tcBorders>
              <w:top w:val="single" w:sz="4" w:space="0" w:color="auto"/>
              <w:left w:val="single" w:sz="4" w:space="0" w:color="auto"/>
              <w:bottom w:val="single" w:sz="4" w:space="0" w:color="auto"/>
              <w:right w:val="single" w:sz="4" w:space="0" w:color="auto"/>
            </w:tcBorders>
          </w:tcPr>
          <w:p w14:paraId="5D188985" w14:textId="1A7AB844" w:rsidR="005070C4" w:rsidRDefault="00854879" w:rsidP="005070C4">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11609939" w14:textId="70FBD5A7" w:rsidR="005070C4" w:rsidRDefault="00854879" w:rsidP="005070C4">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41E2D462" w14:textId="0840566A" w:rsidR="005070C4" w:rsidRDefault="00854879" w:rsidP="005070C4">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35FA81AE" w14:textId="273FE5F8" w:rsidR="005070C4" w:rsidRDefault="00854879" w:rsidP="005070C4">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5062D5F8" w14:textId="77777777" w:rsidR="005070C4" w:rsidRDefault="00E94A4F" w:rsidP="005070C4">
            <w:pPr>
              <w:jc w:val="center"/>
            </w:pPr>
            <w:r>
              <w:t>1</w:t>
            </w:r>
          </w:p>
          <w:p w14:paraId="4D1A16C3" w14:textId="35810152" w:rsidR="00E94A4F" w:rsidRDefault="00E94A4F" w:rsidP="005070C4">
            <w:pPr>
              <w:jc w:val="center"/>
            </w:pPr>
            <w:r>
              <w:t>(37)</w:t>
            </w:r>
          </w:p>
        </w:tc>
        <w:tc>
          <w:tcPr>
            <w:tcW w:w="851" w:type="dxa"/>
            <w:tcBorders>
              <w:top w:val="single" w:sz="4" w:space="0" w:color="auto"/>
              <w:left w:val="single" w:sz="4" w:space="0" w:color="auto"/>
              <w:bottom w:val="single" w:sz="4" w:space="0" w:color="auto"/>
              <w:right w:val="single" w:sz="4" w:space="0" w:color="auto"/>
            </w:tcBorders>
          </w:tcPr>
          <w:p w14:paraId="6C52BC29" w14:textId="77777777" w:rsidR="00E94A4F" w:rsidRDefault="00E94A4F" w:rsidP="00E94A4F">
            <w:pPr>
              <w:jc w:val="center"/>
            </w:pPr>
            <w:r>
              <w:t>1</w:t>
            </w:r>
          </w:p>
          <w:p w14:paraId="6EC62A04" w14:textId="3D096DA7" w:rsidR="005070C4" w:rsidRDefault="00E94A4F" w:rsidP="00E94A4F">
            <w:pPr>
              <w:jc w:val="center"/>
            </w:pPr>
            <w:r>
              <w:t>(37)</w:t>
            </w:r>
          </w:p>
        </w:tc>
        <w:tc>
          <w:tcPr>
            <w:tcW w:w="993" w:type="dxa"/>
            <w:tcBorders>
              <w:top w:val="single" w:sz="4" w:space="0" w:color="auto"/>
              <w:left w:val="single" w:sz="4" w:space="0" w:color="auto"/>
              <w:bottom w:val="single" w:sz="4" w:space="0" w:color="auto"/>
              <w:right w:val="single" w:sz="4" w:space="0" w:color="auto"/>
            </w:tcBorders>
          </w:tcPr>
          <w:p w14:paraId="2DC063C7" w14:textId="77777777" w:rsidR="00E94A4F" w:rsidRDefault="00E94A4F" w:rsidP="00E94A4F">
            <w:pPr>
              <w:jc w:val="center"/>
            </w:pPr>
            <w:r>
              <w:t>1</w:t>
            </w:r>
          </w:p>
          <w:p w14:paraId="10378FDA" w14:textId="48C0A767" w:rsidR="005070C4" w:rsidRDefault="00E94A4F" w:rsidP="00E94A4F">
            <w:pPr>
              <w:jc w:val="center"/>
            </w:pPr>
            <w:r>
              <w:t>(37)</w:t>
            </w:r>
          </w:p>
        </w:tc>
      </w:tr>
      <w:tr w:rsidR="005070C4" w14:paraId="3586C3D5"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27242C88" w14:textId="7AB760E2" w:rsidR="005070C4" w:rsidRDefault="005070C4" w:rsidP="005070C4">
            <w:pPr>
              <w:rPr>
                <w:sz w:val="24"/>
                <w:szCs w:val="24"/>
              </w:rPr>
            </w:pPr>
            <w:r>
              <w:rPr>
                <w:sz w:val="24"/>
                <w:szCs w:val="24"/>
              </w:rPr>
              <w:t>Dailė</w:t>
            </w:r>
          </w:p>
        </w:tc>
        <w:tc>
          <w:tcPr>
            <w:tcW w:w="921" w:type="dxa"/>
            <w:tcBorders>
              <w:top w:val="single" w:sz="4" w:space="0" w:color="auto"/>
              <w:left w:val="single" w:sz="4" w:space="0" w:color="auto"/>
              <w:bottom w:val="single" w:sz="4" w:space="0" w:color="auto"/>
              <w:right w:val="single" w:sz="4" w:space="0" w:color="auto"/>
            </w:tcBorders>
          </w:tcPr>
          <w:p w14:paraId="21E2F9A7" w14:textId="77777777" w:rsidR="00E94A4F" w:rsidRDefault="00E94A4F" w:rsidP="00E94A4F">
            <w:pPr>
              <w:jc w:val="center"/>
            </w:pPr>
            <w:r>
              <w:t>1</w:t>
            </w:r>
          </w:p>
          <w:p w14:paraId="23B15867" w14:textId="1B905057" w:rsidR="005070C4" w:rsidRDefault="00E94A4F" w:rsidP="00E94A4F">
            <w:pPr>
              <w:jc w:val="center"/>
            </w:pPr>
            <w:r>
              <w:t>(37)</w:t>
            </w:r>
          </w:p>
        </w:tc>
        <w:tc>
          <w:tcPr>
            <w:tcW w:w="810" w:type="dxa"/>
            <w:gridSpan w:val="2"/>
            <w:tcBorders>
              <w:top w:val="single" w:sz="4" w:space="0" w:color="auto"/>
              <w:left w:val="single" w:sz="4" w:space="0" w:color="auto"/>
              <w:bottom w:val="single" w:sz="4" w:space="0" w:color="auto"/>
              <w:right w:val="single" w:sz="4" w:space="0" w:color="auto"/>
            </w:tcBorders>
          </w:tcPr>
          <w:p w14:paraId="0A66D6D3" w14:textId="77777777" w:rsidR="00E94A4F" w:rsidRDefault="00E94A4F" w:rsidP="00E94A4F">
            <w:pPr>
              <w:jc w:val="center"/>
            </w:pPr>
            <w:r>
              <w:t>1</w:t>
            </w:r>
          </w:p>
          <w:p w14:paraId="42A2FB92" w14:textId="264C1F7E" w:rsidR="005070C4" w:rsidRDefault="00E94A4F" w:rsidP="00E94A4F">
            <w:pPr>
              <w:jc w:val="center"/>
            </w:pPr>
            <w:r>
              <w:t>(37)</w:t>
            </w:r>
          </w:p>
        </w:tc>
        <w:tc>
          <w:tcPr>
            <w:tcW w:w="810" w:type="dxa"/>
            <w:gridSpan w:val="2"/>
            <w:tcBorders>
              <w:top w:val="single" w:sz="4" w:space="0" w:color="auto"/>
              <w:left w:val="single" w:sz="4" w:space="0" w:color="auto"/>
              <w:bottom w:val="single" w:sz="4" w:space="0" w:color="auto"/>
              <w:right w:val="single" w:sz="4" w:space="0" w:color="auto"/>
            </w:tcBorders>
          </w:tcPr>
          <w:p w14:paraId="5160D926" w14:textId="77777777" w:rsidR="00E94A4F" w:rsidRDefault="00E94A4F" w:rsidP="00E94A4F">
            <w:pPr>
              <w:jc w:val="center"/>
            </w:pPr>
            <w:r>
              <w:t>1</w:t>
            </w:r>
          </w:p>
          <w:p w14:paraId="0AFB73E7" w14:textId="0B775F60" w:rsidR="005070C4" w:rsidRDefault="00E94A4F" w:rsidP="00E94A4F">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7D928DCF" w14:textId="77777777" w:rsidR="00E94A4F" w:rsidRDefault="00E94A4F" w:rsidP="00E94A4F">
            <w:pPr>
              <w:jc w:val="center"/>
            </w:pPr>
            <w:r>
              <w:t>1</w:t>
            </w:r>
          </w:p>
          <w:p w14:paraId="1175DA11" w14:textId="7A573748" w:rsidR="005070C4" w:rsidRDefault="00E94A4F" w:rsidP="00E94A4F">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7EF0B35F" w14:textId="77777777" w:rsidR="00E94A4F" w:rsidRDefault="00E94A4F" w:rsidP="00E94A4F">
            <w:pPr>
              <w:jc w:val="center"/>
            </w:pPr>
            <w:r>
              <w:t>1</w:t>
            </w:r>
          </w:p>
          <w:p w14:paraId="11A91827" w14:textId="731E4B34" w:rsidR="005070C4" w:rsidRDefault="00E94A4F" w:rsidP="00E94A4F">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6C38084B" w14:textId="77777777" w:rsidR="00E94A4F" w:rsidRDefault="00E94A4F" w:rsidP="00E94A4F">
            <w:pPr>
              <w:jc w:val="center"/>
            </w:pPr>
            <w:r>
              <w:t>1</w:t>
            </w:r>
          </w:p>
          <w:p w14:paraId="4E2DE08B" w14:textId="3CA30F92" w:rsidR="005070C4" w:rsidRDefault="00E94A4F" w:rsidP="00E94A4F">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56992449" w14:textId="77777777" w:rsidR="00E94A4F" w:rsidRDefault="00E94A4F" w:rsidP="00E94A4F">
            <w:pPr>
              <w:jc w:val="center"/>
            </w:pPr>
            <w:r>
              <w:t>1</w:t>
            </w:r>
          </w:p>
          <w:p w14:paraId="581B7911" w14:textId="4C11F2F7" w:rsidR="005070C4" w:rsidRDefault="00E94A4F" w:rsidP="00E94A4F">
            <w:pPr>
              <w:jc w:val="center"/>
            </w:pPr>
            <w:r>
              <w:t>(37)</w:t>
            </w:r>
          </w:p>
        </w:tc>
        <w:tc>
          <w:tcPr>
            <w:tcW w:w="851" w:type="dxa"/>
            <w:tcBorders>
              <w:top w:val="single" w:sz="4" w:space="0" w:color="auto"/>
              <w:left w:val="single" w:sz="4" w:space="0" w:color="auto"/>
              <w:bottom w:val="single" w:sz="4" w:space="0" w:color="auto"/>
              <w:right w:val="single" w:sz="4" w:space="0" w:color="auto"/>
            </w:tcBorders>
          </w:tcPr>
          <w:p w14:paraId="67A2BD87" w14:textId="77777777" w:rsidR="005070C4" w:rsidRDefault="00E94A4F" w:rsidP="005070C4">
            <w:pPr>
              <w:jc w:val="center"/>
            </w:pPr>
            <w:r>
              <w:t>7</w:t>
            </w:r>
          </w:p>
          <w:p w14:paraId="76A1EF42" w14:textId="2D943F73" w:rsidR="00E94A4F" w:rsidRDefault="00E94A4F" w:rsidP="005070C4">
            <w:pPr>
              <w:jc w:val="center"/>
            </w:pPr>
            <w:r>
              <w:t>(259)</w:t>
            </w:r>
          </w:p>
        </w:tc>
        <w:tc>
          <w:tcPr>
            <w:tcW w:w="993" w:type="dxa"/>
            <w:tcBorders>
              <w:top w:val="single" w:sz="4" w:space="0" w:color="auto"/>
              <w:left w:val="single" w:sz="4" w:space="0" w:color="auto"/>
              <w:bottom w:val="single" w:sz="4" w:space="0" w:color="auto"/>
              <w:right w:val="single" w:sz="4" w:space="0" w:color="auto"/>
            </w:tcBorders>
          </w:tcPr>
          <w:p w14:paraId="2B52E9B5" w14:textId="77777777" w:rsidR="005070C4" w:rsidRDefault="00E94A4F" w:rsidP="005070C4">
            <w:pPr>
              <w:jc w:val="center"/>
            </w:pPr>
            <w:r>
              <w:t>7</w:t>
            </w:r>
          </w:p>
          <w:p w14:paraId="5BA073C9" w14:textId="6CD16F55" w:rsidR="00E94A4F" w:rsidRDefault="00E94A4F" w:rsidP="005070C4">
            <w:pPr>
              <w:jc w:val="center"/>
            </w:pPr>
            <w:r>
              <w:t>(259)</w:t>
            </w:r>
          </w:p>
        </w:tc>
      </w:tr>
      <w:tr w:rsidR="00854879" w14:paraId="31C1A86E"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0E1385BE" w14:textId="26DC90CF" w:rsidR="00854879" w:rsidRDefault="00854879" w:rsidP="00854879">
            <w:pPr>
              <w:rPr>
                <w:sz w:val="24"/>
                <w:szCs w:val="24"/>
              </w:rPr>
            </w:pPr>
            <w:r>
              <w:rPr>
                <w:sz w:val="24"/>
                <w:szCs w:val="24"/>
              </w:rPr>
              <w:t>Muzika</w:t>
            </w:r>
          </w:p>
        </w:tc>
        <w:tc>
          <w:tcPr>
            <w:tcW w:w="921" w:type="dxa"/>
            <w:tcBorders>
              <w:top w:val="single" w:sz="4" w:space="0" w:color="auto"/>
              <w:left w:val="single" w:sz="4" w:space="0" w:color="auto"/>
              <w:bottom w:val="single" w:sz="4" w:space="0" w:color="auto"/>
              <w:right w:val="single" w:sz="4" w:space="0" w:color="auto"/>
            </w:tcBorders>
          </w:tcPr>
          <w:p w14:paraId="7C2BA633" w14:textId="77777777" w:rsidR="00854879" w:rsidRDefault="00854879" w:rsidP="00854879">
            <w:pPr>
              <w:jc w:val="center"/>
            </w:pPr>
            <w:r>
              <w:t>1</w:t>
            </w:r>
          </w:p>
          <w:p w14:paraId="48D375A5" w14:textId="3193EBB0" w:rsidR="00854879" w:rsidRDefault="00854879" w:rsidP="00854879">
            <w:pPr>
              <w:jc w:val="center"/>
            </w:pPr>
            <w:r>
              <w:t>(37)</w:t>
            </w:r>
          </w:p>
        </w:tc>
        <w:tc>
          <w:tcPr>
            <w:tcW w:w="810" w:type="dxa"/>
            <w:gridSpan w:val="2"/>
            <w:tcBorders>
              <w:top w:val="single" w:sz="4" w:space="0" w:color="auto"/>
              <w:left w:val="single" w:sz="4" w:space="0" w:color="auto"/>
              <w:bottom w:val="single" w:sz="4" w:space="0" w:color="auto"/>
              <w:right w:val="single" w:sz="4" w:space="0" w:color="auto"/>
            </w:tcBorders>
          </w:tcPr>
          <w:p w14:paraId="12C58DD7" w14:textId="77777777" w:rsidR="00854879" w:rsidRDefault="00854879" w:rsidP="00854879">
            <w:pPr>
              <w:jc w:val="center"/>
            </w:pPr>
            <w:r>
              <w:t>1</w:t>
            </w:r>
          </w:p>
          <w:p w14:paraId="20B4FDB8" w14:textId="3FDF2ED9" w:rsidR="00854879" w:rsidRDefault="00854879" w:rsidP="00854879">
            <w:pPr>
              <w:jc w:val="center"/>
            </w:pPr>
            <w:r>
              <w:t>(37)</w:t>
            </w:r>
          </w:p>
        </w:tc>
        <w:tc>
          <w:tcPr>
            <w:tcW w:w="810" w:type="dxa"/>
            <w:gridSpan w:val="2"/>
            <w:tcBorders>
              <w:top w:val="single" w:sz="4" w:space="0" w:color="auto"/>
              <w:left w:val="single" w:sz="4" w:space="0" w:color="auto"/>
              <w:bottom w:val="single" w:sz="4" w:space="0" w:color="auto"/>
              <w:right w:val="single" w:sz="4" w:space="0" w:color="auto"/>
            </w:tcBorders>
          </w:tcPr>
          <w:p w14:paraId="70150815" w14:textId="77777777" w:rsidR="00854879" w:rsidRDefault="00854879" w:rsidP="00854879">
            <w:pPr>
              <w:jc w:val="center"/>
            </w:pPr>
            <w:r>
              <w:t>1</w:t>
            </w:r>
          </w:p>
          <w:p w14:paraId="07747B40" w14:textId="71E3F1E1" w:rsidR="00854879" w:rsidRDefault="00854879" w:rsidP="00854879">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50C34670" w14:textId="77777777" w:rsidR="00854879" w:rsidRDefault="00854879" w:rsidP="00854879">
            <w:pPr>
              <w:jc w:val="center"/>
            </w:pPr>
            <w:r>
              <w:t>1</w:t>
            </w:r>
          </w:p>
          <w:p w14:paraId="6216487F" w14:textId="6E7220B5" w:rsidR="00854879" w:rsidRDefault="00854879" w:rsidP="00854879">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2B5DC0C8" w14:textId="77777777" w:rsidR="00854879" w:rsidRDefault="00854879" w:rsidP="00854879">
            <w:pPr>
              <w:jc w:val="center"/>
            </w:pPr>
            <w:r>
              <w:t>1</w:t>
            </w:r>
          </w:p>
          <w:p w14:paraId="61717ADE" w14:textId="46B98A67" w:rsidR="00854879" w:rsidRDefault="00854879" w:rsidP="00854879">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56FF71C6" w14:textId="77777777" w:rsidR="00854879" w:rsidRDefault="00854879" w:rsidP="00854879">
            <w:pPr>
              <w:jc w:val="center"/>
            </w:pPr>
            <w:r>
              <w:t>1</w:t>
            </w:r>
          </w:p>
          <w:p w14:paraId="257BDAAF" w14:textId="20BCA966" w:rsidR="00854879" w:rsidRDefault="00854879" w:rsidP="00854879">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00BB7A30" w14:textId="77777777" w:rsidR="00854879" w:rsidRDefault="00854879" w:rsidP="00854879">
            <w:pPr>
              <w:jc w:val="center"/>
            </w:pPr>
            <w:r>
              <w:t>1</w:t>
            </w:r>
          </w:p>
          <w:p w14:paraId="45F26BFA" w14:textId="334B2588" w:rsidR="00854879" w:rsidRDefault="00854879" w:rsidP="00854879">
            <w:pPr>
              <w:jc w:val="center"/>
            </w:pPr>
            <w:r>
              <w:t>(37)</w:t>
            </w:r>
          </w:p>
        </w:tc>
        <w:tc>
          <w:tcPr>
            <w:tcW w:w="851" w:type="dxa"/>
            <w:tcBorders>
              <w:top w:val="single" w:sz="4" w:space="0" w:color="auto"/>
              <w:left w:val="single" w:sz="4" w:space="0" w:color="auto"/>
              <w:bottom w:val="single" w:sz="4" w:space="0" w:color="auto"/>
              <w:right w:val="single" w:sz="4" w:space="0" w:color="auto"/>
            </w:tcBorders>
          </w:tcPr>
          <w:p w14:paraId="64EB9EAF" w14:textId="77777777" w:rsidR="00854879" w:rsidRDefault="00854879" w:rsidP="00854879">
            <w:pPr>
              <w:jc w:val="center"/>
            </w:pPr>
            <w:r>
              <w:t>7</w:t>
            </w:r>
          </w:p>
          <w:p w14:paraId="2EDE69D8" w14:textId="3E338178" w:rsidR="00854879" w:rsidRDefault="00854879" w:rsidP="00854879">
            <w:pPr>
              <w:jc w:val="center"/>
            </w:pPr>
            <w:r>
              <w:t>(259)</w:t>
            </w:r>
          </w:p>
        </w:tc>
        <w:tc>
          <w:tcPr>
            <w:tcW w:w="993" w:type="dxa"/>
            <w:tcBorders>
              <w:top w:val="single" w:sz="4" w:space="0" w:color="auto"/>
              <w:left w:val="single" w:sz="4" w:space="0" w:color="auto"/>
              <w:bottom w:val="single" w:sz="4" w:space="0" w:color="auto"/>
              <w:right w:val="single" w:sz="4" w:space="0" w:color="auto"/>
            </w:tcBorders>
          </w:tcPr>
          <w:p w14:paraId="58FAAB50" w14:textId="77777777" w:rsidR="00854879" w:rsidRDefault="00854879" w:rsidP="00854879">
            <w:pPr>
              <w:jc w:val="center"/>
            </w:pPr>
            <w:r>
              <w:t>7</w:t>
            </w:r>
          </w:p>
          <w:p w14:paraId="0338B698" w14:textId="238B0A49" w:rsidR="00854879" w:rsidRDefault="00854879" w:rsidP="00854879">
            <w:pPr>
              <w:jc w:val="center"/>
            </w:pPr>
            <w:r>
              <w:t>(259)</w:t>
            </w:r>
          </w:p>
        </w:tc>
      </w:tr>
      <w:tr w:rsidR="00854879" w14:paraId="2350EC35"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6D675B2D" w14:textId="77777777" w:rsidR="00854879" w:rsidRDefault="00854879" w:rsidP="00854879">
            <w:pPr>
              <w:rPr>
                <w:sz w:val="24"/>
                <w:szCs w:val="24"/>
              </w:rPr>
            </w:pPr>
            <w:r>
              <w:rPr>
                <w:sz w:val="24"/>
                <w:szCs w:val="24"/>
              </w:rPr>
              <w:t>Technologijos</w:t>
            </w:r>
          </w:p>
        </w:tc>
        <w:tc>
          <w:tcPr>
            <w:tcW w:w="921" w:type="dxa"/>
            <w:tcBorders>
              <w:top w:val="single" w:sz="4" w:space="0" w:color="auto"/>
              <w:left w:val="single" w:sz="4" w:space="0" w:color="auto"/>
              <w:bottom w:val="single" w:sz="4" w:space="0" w:color="auto"/>
              <w:right w:val="single" w:sz="4" w:space="0" w:color="auto"/>
            </w:tcBorders>
          </w:tcPr>
          <w:p w14:paraId="02CB510D" w14:textId="77777777" w:rsidR="00854879" w:rsidRDefault="00854879" w:rsidP="00854879">
            <w:pPr>
              <w:jc w:val="center"/>
            </w:pPr>
            <w:r>
              <w:t>2+2*</w:t>
            </w:r>
          </w:p>
          <w:p w14:paraId="79028A1A" w14:textId="00CDE86F" w:rsidR="00DB65E3" w:rsidRDefault="00DB65E3" w:rsidP="00854879">
            <w:pPr>
              <w:jc w:val="center"/>
            </w:pPr>
            <w:r>
              <w:t>(74)</w:t>
            </w:r>
          </w:p>
        </w:tc>
        <w:tc>
          <w:tcPr>
            <w:tcW w:w="810" w:type="dxa"/>
            <w:gridSpan w:val="2"/>
            <w:tcBorders>
              <w:top w:val="single" w:sz="4" w:space="0" w:color="auto"/>
              <w:left w:val="single" w:sz="4" w:space="0" w:color="auto"/>
              <w:bottom w:val="single" w:sz="4" w:space="0" w:color="auto"/>
              <w:right w:val="single" w:sz="4" w:space="0" w:color="auto"/>
            </w:tcBorders>
          </w:tcPr>
          <w:p w14:paraId="765A9D46" w14:textId="77777777" w:rsidR="00854879" w:rsidRDefault="00854879" w:rsidP="00854879">
            <w:pPr>
              <w:jc w:val="center"/>
            </w:pPr>
            <w:r>
              <w:t>2</w:t>
            </w:r>
          </w:p>
          <w:p w14:paraId="49A8EE54" w14:textId="07D8D325" w:rsidR="00DB65E3" w:rsidRDefault="00DB65E3" w:rsidP="00854879">
            <w:pPr>
              <w:jc w:val="center"/>
            </w:pPr>
            <w:r>
              <w:t>(74)</w:t>
            </w:r>
          </w:p>
        </w:tc>
        <w:tc>
          <w:tcPr>
            <w:tcW w:w="810" w:type="dxa"/>
            <w:gridSpan w:val="2"/>
            <w:tcBorders>
              <w:top w:val="single" w:sz="4" w:space="0" w:color="auto"/>
              <w:left w:val="single" w:sz="4" w:space="0" w:color="auto"/>
              <w:bottom w:val="single" w:sz="4" w:space="0" w:color="auto"/>
              <w:right w:val="single" w:sz="4" w:space="0" w:color="auto"/>
            </w:tcBorders>
          </w:tcPr>
          <w:p w14:paraId="2428D788" w14:textId="77777777" w:rsidR="00854879" w:rsidRDefault="00854879" w:rsidP="00854879">
            <w:pPr>
              <w:jc w:val="center"/>
            </w:pPr>
            <w:r>
              <w:t>2+2*</w:t>
            </w:r>
          </w:p>
          <w:p w14:paraId="57401A86" w14:textId="0A0E2A43" w:rsidR="00DB65E3" w:rsidRDefault="00DB65E3" w:rsidP="00854879">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5C7809B4" w14:textId="77777777" w:rsidR="00854879" w:rsidRDefault="00854879" w:rsidP="00854879">
            <w:pPr>
              <w:jc w:val="center"/>
            </w:pPr>
            <w:r>
              <w:t>2+2*</w:t>
            </w:r>
          </w:p>
          <w:p w14:paraId="184CEDD0" w14:textId="3CFCDD73" w:rsidR="00DB65E3" w:rsidRDefault="00DB65E3" w:rsidP="00854879">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4BC84C09" w14:textId="4784A1D4" w:rsidR="00854879" w:rsidRDefault="009541CE" w:rsidP="00854879">
            <w:pPr>
              <w:jc w:val="center"/>
            </w:pPr>
            <w:r>
              <w:t>1+1</w:t>
            </w:r>
            <w:r w:rsidR="00854879">
              <w:t>*</w:t>
            </w:r>
          </w:p>
          <w:p w14:paraId="313D94DF" w14:textId="486C6E09" w:rsidR="00DB65E3" w:rsidRDefault="009541CE" w:rsidP="00854879">
            <w:pPr>
              <w:jc w:val="center"/>
            </w:pPr>
            <w:r>
              <w:t>(37</w:t>
            </w:r>
            <w:r w:rsidR="00DB65E3">
              <w:t>)</w:t>
            </w:r>
          </w:p>
        </w:tc>
        <w:tc>
          <w:tcPr>
            <w:tcW w:w="810" w:type="dxa"/>
            <w:tcBorders>
              <w:top w:val="single" w:sz="4" w:space="0" w:color="auto"/>
              <w:left w:val="single" w:sz="4" w:space="0" w:color="auto"/>
              <w:bottom w:val="single" w:sz="4" w:space="0" w:color="auto"/>
              <w:right w:val="single" w:sz="4" w:space="0" w:color="auto"/>
            </w:tcBorders>
          </w:tcPr>
          <w:p w14:paraId="23EA7C2E" w14:textId="77777777" w:rsidR="00854879" w:rsidRDefault="00854879" w:rsidP="00854879">
            <w:pPr>
              <w:jc w:val="center"/>
            </w:pPr>
            <w:r>
              <w:t>1,5+1,5*</w:t>
            </w:r>
          </w:p>
          <w:p w14:paraId="64C863D5" w14:textId="4C632D83" w:rsidR="00DB65E3" w:rsidRDefault="00DB65E3" w:rsidP="00854879">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13D5D7CE" w14:textId="77777777" w:rsidR="00854879" w:rsidRDefault="00854879" w:rsidP="00854879">
            <w:pPr>
              <w:jc w:val="center"/>
            </w:pPr>
            <w:r>
              <w:t>1</w:t>
            </w:r>
          </w:p>
          <w:p w14:paraId="0FC1397C" w14:textId="1A646AE0" w:rsidR="00DB65E3" w:rsidRDefault="00DB65E3" w:rsidP="00854879">
            <w:pPr>
              <w:jc w:val="center"/>
            </w:pPr>
            <w:r>
              <w:t>(74)</w:t>
            </w:r>
          </w:p>
        </w:tc>
        <w:tc>
          <w:tcPr>
            <w:tcW w:w="851" w:type="dxa"/>
            <w:tcBorders>
              <w:top w:val="single" w:sz="4" w:space="0" w:color="auto"/>
              <w:left w:val="single" w:sz="4" w:space="0" w:color="auto"/>
              <w:bottom w:val="single" w:sz="4" w:space="0" w:color="auto"/>
              <w:right w:val="single" w:sz="4" w:space="0" w:color="auto"/>
            </w:tcBorders>
          </w:tcPr>
          <w:p w14:paraId="1964DA1C" w14:textId="583A65FF" w:rsidR="00854879" w:rsidRDefault="00BE6A09" w:rsidP="00854879">
            <w:pPr>
              <w:jc w:val="center"/>
            </w:pPr>
            <w:r>
              <w:t>11</w:t>
            </w:r>
            <w:r w:rsidR="00854879">
              <w:t>,5</w:t>
            </w:r>
          </w:p>
          <w:p w14:paraId="26635614" w14:textId="521C6CF6" w:rsidR="00DB65E3" w:rsidRDefault="00BE6A09" w:rsidP="00854879">
            <w:pPr>
              <w:jc w:val="center"/>
            </w:pPr>
            <w:r>
              <w:t>(425</w:t>
            </w:r>
            <w:r w:rsidR="00DB65E3">
              <w:t>,5)</w:t>
            </w:r>
          </w:p>
        </w:tc>
        <w:tc>
          <w:tcPr>
            <w:tcW w:w="993" w:type="dxa"/>
            <w:tcBorders>
              <w:top w:val="single" w:sz="4" w:space="0" w:color="auto"/>
              <w:left w:val="single" w:sz="4" w:space="0" w:color="auto"/>
              <w:bottom w:val="single" w:sz="4" w:space="0" w:color="auto"/>
              <w:right w:val="single" w:sz="4" w:space="0" w:color="auto"/>
            </w:tcBorders>
          </w:tcPr>
          <w:p w14:paraId="47549282" w14:textId="65CB24E1" w:rsidR="00854879" w:rsidRDefault="00BE6A09" w:rsidP="00854879">
            <w:pPr>
              <w:jc w:val="center"/>
            </w:pPr>
            <w:r>
              <w:t>20</w:t>
            </w:r>
          </w:p>
          <w:p w14:paraId="6C12ABAD" w14:textId="2B3E9B8B" w:rsidR="00DB65E3" w:rsidRDefault="00BE6A09" w:rsidP="00854879">
            <w:pPr>
              <w:jc w:val="center"/>
            </w:pPr>
            <w:r>
              <w:t>(740</w:t>
            </w:r>
            <w:r w:rsidR="00DB65E3">
              <w:t>)</w:t>
            </w:r>
          </w:p>
        </w:tc>
      </w:tr>
      <w:tr w:rsidR="00854879" w14:paraId="6AF90AC6"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72827781" w14:textId="77777777" w:rsidR="00854879" w:rsidRDefault="00854879" w:rsidP="00854879">
            <w:pPr>
              <w:rPr>
                <w:sz w:val="24"/>
                <w:szCs w:val="24"/>
              </w:rPr>
            </w:pPr>
            <w:r>
              <w:rPr>
                <w:sz w:val="24"/>
                <w:szCs w:val="24"/>
              </w:rPr>
              <w:t>Fizinis ugdymas</w:t>
            </w:r>
          </w:p>
        </w:tc>
        <w:tc>
          <w:tcPr>
            <w:tcW w:w="921" w:type="dxa"/>
            <w:tcBorders>
              <w:top w:val="single" w:sz="4" w:space="0" w:color="auto"/>
              <w:left w:val="single" w:sz="4" w:space="0" w:color="auto"/>
              <w:bottom w:val="single" w:sz="4" w:space="0" w:color="auto"/>
              <w:right w:val="single" w:sz="4" w:space="0" w:color="auto"/>
            </w:tcBorders>
          </w:tcPr>
          <w:p w14:paraId="27766D9A" w14:textId="77777777" w:rsidR="00854879" w:rsidRDefault="00DB65E3" w:rsidP="00854879">
            <w:pPr>
              <w:jc w:val="center"/>
            </w:pPr>
            <w:r>
              <w:t>3</w:t>
            </w:r>
          </w:p>
          <w:p w14:paraId="45BF4D9C" w14:textId="0C14F7D2" w:rsidR="00DB65E3" w:rsidRDefault="00DB65E3" w:rsidP="00854879">
            <w:pPr>
              <w:jc w:val="center"/>
            </w:pPr>
            <w:r>
              <w:t>(111)</w:t>
            </w:r>
          </w:p>
        </w:tc>
        <w:tc>
          <w:tcPr>
            <w:tcW w:w="810" w:type="dxa"/>
            <w:gridSpan w:val="2"/>
            <w:tcBorders>
              <w:top w:val="single" w:sz="4" w:space="0" w:color="auto"/>
              <w:left w:val="single" w:sz="4" w:space="0" w:color="auto"/>
              <w:bottom w:val="single" w:sz="4" w:space="0" w:color="auto"/>
              <w:right w:val="single" w:sz="4" w:space="0" w:color="auto"/>
            </w:tcBorders>
          </w:tcPr>
          <w:p w14:paraId="04E77F45" w14:textId="77777777" w:rsidR="00854879" w:rsidRDefault="00DB65E3" w:rsidP="00854879">
            <w:pPr>
              <w:jc w:val="center"/>
            </w:pPr>
            <w:r>
              <w:t>3</w:t>
            </w:r>
          </w:p>
          <w:p w14:paraId="4A1D1852" w14:textId="33434FB5" w:rsidR="00E57EBE" w:rsidRDefault="00E57EBE" w:rsidP="00854879">
            <w:pPr>
              <w:jc w:val="center"/>
            </w:pPr>
            <w:r>
              <w:t>(111)</w:t>
            </w:r>
          </w:p>
        </w:tc>
        <w:tc>
          <w:tcPr>
            <w:tcW w:w="810" w:type="dxa"/>
            <w:gridSpan w:val="2"/>
            <w:tcBorders>
              <w:top w:val="single" w:sz="4" w:space="0" w:color="auto"/>
              <w:left w:val="single" w:sz="4" w:space="0" w:color="auto"/>
              <w:bottom w:val="single" w:sz="4" w:space="0" w:color="auto"/>
              <w:right w:val="single" w:sz="4" w:space="0" w:color="auto"/>
            </w:tcBorders>
          </w:tcPr>
          <w:p w14:paraId="3855A0AE" w14:textId="77777777" w:rsidR="00854879" w:rsidRDefault="00DB65E3" w:rsidP="00854879">
            <w:pPr>
              <w:jc w:val="center"/>
            </w:pPr>
            <w:r>
              <w:t>3+3*</w:t>
            </w:r>
          </w:p>
          <w:p w14:paraId="44334833" w14:textId="33928A55" w:rsidR="00E57EBE" w:rsidRDefault="00E57EBE" w:rsidP="00854879">
            <w:pPr>
              <w:jc w:val="center"/>
            </w:pPr>
            <w:r>
              <w:t>(111)</w:t>
            </w:r>
          </w:p>
        </w:tc>
        <w:tc>
          <w:tcPr>
            <w:tcW w:w="810" w:type="dxa"/>
            <w:tcBorders>
              <w:top w:val="single" w:sz="4" w:space="0" w:color="auto"/>
              <w:left w:val="single" w:sz="4" w:space="0" w:color="auto"/>
              <w:bottom w:val="single" w:sz="4" w:space="0" w:color="auto"/>
              <w:right w:val="single" w:sz="4" w:space="0" w:color="auto"/>
            </w:tcBorders>
          </w:tcPr>
          <w:p w14:paraId="17D19B20" w14:textId="77777777" w:rsidR="00854879" w:rsidRDefault="00DB65E3" w:rsidP="00854879">
            <w:pPr>
              <w:jc w:val="center"/>
            </w:pPr>
            <w:r>
              <w:t>3+3*</w:t>
            </w:r>
          </w:p>
          <w:p w14:paraId="1E24C4E2" w14:textId="6E7DD719" w:rsidR="00E57EBE" w:rsidRDefault="00E57EBE" w:rsidP="00854879">
            <w:pPr>
              <w:jc w:val="center"/>
            </w:pPr>
            <w:r>
              <w:t>(111)</w:t>
            </w:r>
          </w:p>
        </w:tc>
        <w:tc>
          <w:tcPr>
            <w:tcW w:w="810" w:type="dxa"/>
            <w:tcBorders>
              <w:top w:val="single" w:sz="4" w:space="0" w:color="auto"/>
              <w:left w:val="single" w:sz="4" w:space="0" w:color="auto"/>
              <w:bottom w:val="single" w:sz="4" w:space="0" w:color="auto"/>
              <w:right w:val="single" w:sz="4" w:space="0" w:color="auto"/>
            </w:tcBorders>
          </w:tcPr>
          <w:p w14:paraId="6CB1D629" w14:textId="77777777" w:rsidR="00854879" w:rsidRDefault="00DB65E3" w:rsidP="00854879">
            <w:pPr>
              <w:jc w:val="center"/>
            </w:pPr>
            <w:r>
              <w:t>3</w:t>
            </w:r>
          </w:p>
          <w:p w14:paraId="6FACD5DE" w14:textId="08F82BD3" w:rsidR="00E57EBE" w:rsidRDefault="00E57EBE" w:rsidP="00854879">
            <w:pPr>
              <w:jc w:val="center"/>
            </w:pPr>
            <w:r>
              <w:t>(111)</w:t>
            </w:r>
          </w:p>
        </w:tc>
        <w:tc>
          <w:tcPr>
            <w:tcW w:w="810" w:type="dxa"/>
            <w:tcBorders>
              <w:top w:val="single" w:sz="4" w:space="0" w:color="auto"/>
              <w:left w:val="single" w:sz="4" w:space="0" w:color="auto"/>
              <w:bottom w:val="single" w:sz="4" w:space="0" w:color="auto"/>
              <w:right w:val="single" w:sz="4" w:space="0" w:color="auto"/>
            </w:tcBorders>
          </w:tcPr>
          <w:p w14:paraId="33B5E7C3" w14:textId="77777777" w:rsidR="00854879" w:rsidRDefault="00DB65E3" w:rsidP="00854879">
            <w:pPr>
              <w:jc w:val="center"/>
            </w:pPr>
            <w:r>
              <w:t>2+2*</w:t>
            </w:r>
          </w:p>
          <w:p w14:paraId="09288F0E" w14:textId="2B0C8FE7" w:rsidR="00E57EBE" w:rsidRDefault="00E57EBE" w:rsidP="00854879">
            <w:pPr>
              <w:jc w:val="center"/>
            </w:pPr>
            <w:r>
              <w:t>(74)</w:t>
            </w:r>
          </w:p>
        </w:tc>
        <w:tc>
          <w:tcPr>
            <w:tcW w:w="810" w:type="dxa"/>
            <w:tcBorders>
              <w:top w:val="single" w:sz="4" w:space="0" w:color="auto"/>
              <w:left w:val="single" w:sz="4" w:space="0" w:color="auto"/>
              <w:bottom w:val="single" w:sz="4" w:space="0" w:color="auto"/>
              <w:right w:val="single" w:sz="4" w:space="0" w:color="auto"/>
            </w:tcBorders>
          </w:tcPr>
          <w:p w14:paraId="1BF94898" w14:textId="77777777" w:rsidR="00854879" w:rsidRDefault="00DB65E3" w:rsidP="00854879">
            <w:pPr>
              <w:jc w:val="center"/>
            </w:pPr>
            <w:r>
              <w:t>2</w:t>
            </w:r>
          </w:p>
          <w:p w14:paraId="734FFED6" w14:textId="736B04ED" w:rsidR="00E57EBE" w:rsidRDefault="00E57EBE" w:rsidP="00854879">
            <w:pPr>
              <w:jc w:val="center"/>
            </w:pPr>
            <w:r>
              <w:t>(74)</w:t>
            </w:r>
          </w:p>
        </w:tc>
        <w:tc>
          <w:tcPr>
            <w:tcW w:w="851" w:type="dxa"/>
            <w:tcBorders>
              <w:top w:val="single" w:sz="4" w:space="0" w:color="auto"/>
              <w:left w:val="single" w:sz="4" w:space="0" w:color="auto"/>
              <w:bottom w:val="single" w:sz="4" w:space="0" w:color="auto"/>
              <w:right w:val="single" w:sz="4" w:space="0" w:color="auto"/>
            </w:tcBorders>
          </w:tcPr>
          <w:p w14:paraId="6BA8E4D1" w14:textId="77777777" w:rsidR="00854879" w:rsidRDefault="00DB65E3" w:rsidP="00854879">
            <w:pPr>
              <w:jc w:val="center"/>
            </w:pPr>
            <w:r>
              <w:t>19</w:t>
            </w:r>
          </w:p>
          <w:p w14:paraId="463F6717" w14:textId="4AB51225" w:rsidR="00E57EBE" w:rsidRDefault="00E57EBE" w:rsidP="00854879">
            <w:pPr>
              <w:jc w:val="center"/>
            </w:pPr>
            <w:r>
              <w:t>(703)</w:t>
            </w:r>
          </w:p>
        </w:tc>
        <w:tc>
          <w:tcPr>
            <w:tcW w:w="993" w:type="dxa"/>
            <w:tcBorders>
              <w:top w:val="single" w:sz="4" w:space="0" w:color="auto"/>
              <w:left w:val="single" w:sz="4" w:space="0" w:color="auto"/>
              <w:bottom w:val="single" w:sz="4" w:space="0" w:color="auto"/>
              <w:right w:val="single" w:sz="4" w:space="0" w:color="auto"/>
            </w:tcBorders>
          </w:tcPr>
          <w:p w14:paraId="1F85FEB8" w14:textId="77777777" w:rsidR="00854879" w:rsidRDefault="00DB65E3" w:rsidP="00854879">
            <w:pPr>
              <w:jc w:val="center"/>
            </w:pPr>
            <w:r>
              <w:t>27</w:t>
            </w:r>
          </w:p>
          <w:p w14:paraId="2C5F9C39" w14:textId="567BB1DA" w:rsidR="00E57EBE" w:rsidRDefault="00E57EBE" w:rsidP="00854879">
            <w:pPr>
              <w:jc w:val="center"/>
            </w:pPr>
            <w:r>
              <w:t>(999)</w:t>
            </w:r>
          </w:p>
        </w:tc>
      </w:tr>
      <w:tr w:rsidR="00854879" w14:paraId="582BEE34" w14:textId="77777777" w:rsidTr="009D2B49">
        <w:trPr>
          <w:trHeight w:val="537"/>
        </w:trPr>
        <w:tc>
          <w:tcPr>
            <w:tcW w:w="2263" w:type="dxa"/>
            <w:tcBorders>
              <w:top w:val="single" w:sz="4" w:space="0" w:color="auto"/>
              <w:left w:val="single" w:sz="4" w:space="0" w:color="auto"/>
              <w:bottom w:val="single" w:sz="4" w:space="0" w:color="auto"/>
              <w:right w:val="single" w:sz="4" w:space="0" w:color="auto"/>
            </w:tcBorders>
            <w:hideMark/>
          </w:tcPr>
          <w:p w14:paraId="6F1F467D" w14:textId="77777777" w:rsidR="00854879" w:rsidRDefault="00854879" w:rsidP="00854879">
            <w:pPr>
              <w:rPr>
                <w:sz w:val="24"/>
                <w:szCs w:val="24"/>
              </w:rPr>
            </w:pPr>
            <w:r>
              <w:rPr>
                <w:sz w:val="24"/>
                <w:szCs w:val="24"/>
              </w:rPr>
              <w:t>Žmogaus sauga</w:t>
            </w:r>
          </w:p>
        </w:tc>
        <w:tc>
          <w:tcPr>
            <w:tcW w:w="921" w:type="dxa"/>
            <w:tcBorders>
              <w:top w:val="single" w:sz="4" w:space="0" w:color="auto"/>
              <w:left w:val="single" w:sz="4" w:space="0" w:color="auto"/>
              <w:bottom w:val="single" w:sz="4" w:space="0" w:color="auto"/>
              <w:right w:val="single" w:sz="4" w:space="0" w:color="auto"/>
            </w:tcBorders>
          </w:tcPr>
          <w:p w14:paraId="25E0D8DD" w14:textId="77777777" w:rsidR="00854879" w:rsidRDefault="00E57EBE" w:rsidP="00854879">
            <w:pPr>
              <w:jc w:val="center"/>
            </w:pPr>
            <w:r>
              <w:t>1</w:t>
            </w:r>
          </w:p>
          <w:p w14:paraId="376AAEAB" w14:textId="37345D97" w:rsidR="00E57EBE" w:rsidRDefault="00E57EBE" w:rsidP="00854879">
            <w:pPr>
              <w:jc w:val="center"/>
            </w:pPr>
            <w:r>
              <w:t>(37)</w:t>
            </w:r>
          </w:p>
        </w:tc>
        <w:tc>
          <w:tcPr>
            <w:tcW w:w="810" w:type="dxa"/>
            <w:gridSpan w:val="2"/>
            <w:tcBorders>
              <w:top w:val="single" w:sz="4" w:space="0" w:color="auto"/>
              <w:left w:val="single" w:sz="4" w:space="0" w:color="auto"/>
              <w:bottom w:val="single" w:sz="4" w:space="0" w:color="auto"/>
              <w:right w:val="single" w:sz="4" w:space="0" w:color="auto"/>
            </w:tcBorders>
          </w:tcPr>
          <w:p w14:paraId="6EF739F4" w14:textId="77777777" w:rsidR="00854879" w:rsidRDefault="00E57EBE" w:rsidP="00854879">
            <w:pPr>
              <w:jc w:val="center"/>
            </w:pPr>
            <w:r>
              <w:t>1</w:t>
            </w:r>
          </w:p>
          <w:p w14:paraId="12BBA759" w14:textId="24D9E3B8" w:rsidR="00E57EBE" w:rsidRDefault="00E57EBE" w:rsidP="00854879">
            <w:pPr>
              <w:jc w:val="center"/>
            </w:pPr>
            <w:r>
              <w:t>(37)</w:t>
            </w:r>
          </w:p>
        </w:tc>
        <w:tc>
          <w:tcPr>
            <w:tcW w:w="810" w:type="dxa"/>
            <w:gridSpan w:val="2"/>
            <w:tcBorders>
              <w:top w:val="single" w:sz="4" w:space="0" w:color="auto"/>
              <w:left w:val="single" w:sz="4" w:space="0" w:color="auto"/>
              <w:bottom w:val="single" w:sz="4" w:space="0" w:color="auto"/>
              <w:right w:val="single" w:sz="4" w:space="0" w:color="auto"/>
            </w:tcBorders>
          </w:tcPr>
          <w:p w14:paraId="440FB0E9" w14:textId="065821F7" w:rsidR="00854879" w:rsidRDefault="00E57EBE" w:rsidP="00854879">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5601D333" w14:textId="77777777" w:rsidR="00854879" w:rsidRDefault="00E57EBE" w:rsidP="00854879">
            <w:pPr>
              <w:jc w:val="center"/>
            </w:pPr>
            <w:r>
              <w:t>1</w:t>
            </w:r>
          </w:p>
          <w:p w14:paraId="69C9D416" w14:textId="05BF796A" w:rsidR="00E57EBE" w:rsidRDefault="00E57EBE" w:rsidP="00854879">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7EDA3119" w14:textId="7E1BB088" w:rsidR="00854879" w:rsidRDefault="00E57EBE" w:rsidP="00854879">
            <w:pPr>
              <w:jc w:val="center"/>
            </w:pPr>
            <w:r>
              <w:t>-</w:t>
            </w:r>
          </w:p>
        </w:tc>
        <w:tc>
          <w:tcPr>
            <w:tcW w:w="810" w:type="dxa"/>
            <w:tcBorders>
              <w:top w:val="single" w:sz="4" w:space="0" w:color="auto"/>
              <w:left w:val="single" w:sz="4" w:space="0" w:color="auto"/>
              <w:bottom w:val="single" w:sz="4" w:space="0" w:color="auto"/>
              <w:right w:val="single" w:sz="4" w:space="0" w:color="auto"/>
            </w:tcBorders>
          </w:tcPr>
          <w:p w14:paraId="1DA18464" w14:textId="77777777" w:rsidR="00854879" w:rsidRDefault="00E57EBE" w:rsidP="00854879">
            <w:pPr>
              <w:jc w:val="center"/>
            </w:pPr>
            <w:r>
              <w:t>0,5</w:t>
            </w:r>
          </w:p>
          <w:p w14:paraId="279AC595" w14:textId="5A6240AD" w:rsidR="00E57EBE" w:rsidRDefault="00E57EBE" w:rsidP="00854879">
            <w:pPr>
              <w:jc w:val="center"/>
            </w:pPr>
            <w:r>
              <w:t>(18,5)</w:t>
            </w:r>
          </w:p>
        </w:tc>
        <w:tc>
          <w:tcPr>
            <w:tcW w:w="810" w:type="dxa"/>
            <w:tcBorders>
              <w:top w:val="single" w:sz="4" w:space="0" w:color="auto"/>
              <w:left w:val="single" w:sz="4" w:space="0" w:color="auto"/>
              <w:bottom w:val="single" w:sz="4" w:space="0" w:color="auto"/>
              <w:right w:val="single" w:sz="4" w:space="0" w:color="auto"/>
            </w:tcBorders>
          </w:tcPr>
          <w:p w14:paraId="779AB84C" w14:textId="07504D44" w:rsidR="00854879" w:rsidRDefault="00E57EBE" w:rsidP="00854879">
            <w:pPr>
              <w:jc w:val="center"/>
            </w:pPr>
            <w:r>
              <w:t>-</w:t>
            </w:r>
          </w:p>
        </w:tc>
        <w:tc>
          <w:tcPr>
            <w:tcW w:w="851" w:type="dxa"/>
            <w:tcBorders>
              <w:top w:val="single" w:sz="4" w:space="0" w:color="auto"/>
              <w:left w:val="single" w:sz="4" w:space="0" w:color="auto"/>
              <w:bottom w:val="single" w:sz="4" w:space="0" w:color="auto"/>
              <w:right w:val="single" w:sz="4" w:space="0" w:color="auto"/>
            </w:tcBorders>
          </w:tcPr>
          <w:p w14:paraId="4DD5138E" w14:textId="77777777" w:rsidR="00854879" w:rsidRDefault="00E57EBE" w:rsidP="00854879">
            <w:pPr>
              <w:jc w:val="center"/>
            </w:pPr>
            <w:r>
              <w:t>3,5</w:t>
            </w:r>
          </w:p>
          <w:p w14:paraId="79DEC565" w14:textId="280E093B" w:rsidR="00E57EBE" w:rsidRDefault="00E57EBE" w:rsidP="00854879">
            <w:pPr>
              <w:jc w:val="center"/>
            </w:pPr>
            <w:r>
              <w:t>(129,5)</w:t>
            </w:r>
          </w:p>
        </w:tc>
        <w:tc>
          <w:tcPr>
            <w:tcW w:w="993" w:type="dxa"/>
            <w:tcBorders>
              <w:top w:val="single" w:sz="4" w:space="0" w:color="auto"/>
              <w:left w:val="single" w:sz="4" w:space="0" w:color="auto"/>
              <w:bottom w:val="single" w:sz="4" w:space="0" w:color="auto"/>
              <w:right w:val="single" w:sz="4" w:space="0" w:color="auto"/>
            </w:tcBorders>
          </w:tcPr>
          <w:p w14:paraId="3D84F167" w14:textId="77777777" w:rsidR="00854879" w:rsidRDefault="00E57EBE" w:rsidP="00854879">
            <w:pPr>
              <w:jc w:val="center"/>
            </w:pPr>
            <w:r>
              <w:t>3,5</w:t>
            </w:r>
          </w:p>
          <w:p w14:paraId="43DB8937" w14:textId="577E5DC9" w:rsidR="00E57EBE" w:rsidRDefault="00E57EBE" w:rsidP="00854879">
            <w:pPr>
              <w:jc w:val="center"/>
            </w:pPr>
            <w:r>
              <w:t>(129,5)</w:t>
            </w:r>
          </w:p>
        </w:tc>
      </w:tr>
      <w:tr w:rsidR="001C0ACE" w14:paraId="542A6DC9" w14:textId="77777777" w:rsidTr="009D2B49">
        <w:trPr>
          <w:trHeight w:val="537"/>
        </w:trPr>
        <w:tc>
          <w:tcPr>
            <w:tcW w:w="2263" w:type="dxa"/>
            <w:tcBorders>
              <w:top w:val="single" w:sz="4" w:space="0" w:color="auto"/>
              <w:left w:val="single" w:sz="4" w:space="0" w:color="auto"/>
              <w:bottom w:val="single" w:sz="4" w:space="0" w:color="auto"/>
              <w:right w:val="single" w:sz="4" w:space="0" w:color="auto"/>
            </w:tcBorders>
          </w:tcPr>
          <w:p w14:paraId="39FD8D40" w14:textId="5DF7B50E" w:rsidR="001C0ACE" w:rsidRPr="001C0ACE" w:rsidRDefault="001C0ACE" w:rsidP="001C0ACE">
            <w:pPr>
              <w:rPr>
                <w:b/>
                <w:sz w:val="24"/>
                <w:szCs w:val="24"/>
              </w:rPr>
            </w:pPr>
            <w:r w:rsidRPr="001C0ACE">
              <w:rPr>
                <w:b/>
                <w:sz w:val="24"/>
                <w:szCs w:val="24"/>
              </w:rPr>
              <w:t>Minimalus pamokų skaičius mokiniui per savaitę</w:t>
            </w:r>
          </w:p>
        </w:tc>
        <w:tc>
          <w:tcPr>
            <w:tcW w:w="921" w:type="dxa"/>
            <w:tcBorders>
              <w:top w:val="single" w:sz="4" w:space="0" w:color="auto"/>
              <w:left w:val="single" w:sz="4" w:space="0" w:color="auto"/>
              <w:bottom w:val="single" w:sz="4" w:space="0" w:color="auto"/>
              <w:right w:val="single" w:sz="4" w:space="0" w:color="auto"/>
            </w:tcBorders>
          </w:tcPr>
          <w:p w14:paraId="02E9CE14" w14:textId="77777777" w:rsidR="001C0ACE" w:rsidRPr="001C0ACE" w:rsidRDefault="001C0ACE" w:rsidP="001C0ACE">
            <w:pPr>
              <w:jc w:val="center"/>
              <w:rPr>
                <w:b/>
              </w:rPr>
            </w:pPr>
            <w:r w:rsidRPr="001C0ACE">
              <w:rPr>
                <w:b/>
              </w:rPr>
              <w:t>26</w:t>
            </w:r>
          </w:p>
          <w:p w14:paraId="4F20AAB0" w14:textId="6CAE56BF" w:rsidR="001C0ACE" w:rsidRPr="001C0ACE" w:rsidRDefault="00F73655" w:rsidP="001C0ACE">
            <w:pPr>
              <w:jc w:val="center"/>
              <w:rPr>
                <w:b/>
              </w:rPr>
            </w:pPr>
            <w:r>
              <w:rPr>
                <w:b/>
              </w:rPr>
              <w:t>(</w:t>
            </w:r>
            <w:r w:rsidR="001C0ACE" w:rsidRPr="001C0ACE">
              <w:rPr>
                <w:b/>
              </w:rPr>
              <w:t>962</w:t>
            </w:r>
            <w:r>
              <w:rPr>
                <w:b/>
              </w:rPr>
              <w:t>)</w:t>
            </w:r>
          </w:p>
        </w:tc>
        <w:tc>
          <w:tcPr>
            <w:tcW w:w="810" w:type="dxa"/>
            <w:gridSpan w:val="2"/>
            <w:tcBorders>
              <w:top w:val="single" w:sz="4" w:space="0" w:color="auto"/>
              <w:left w:val="single" w:sz="4" w:space="0" w:color="auto"/>
              <w:bottom w:val="single" w:sz="4" w:space="0" w:color="auto"/>
              <w:right w:val="single" w:sz="4" w:space="0" w:color="auto"/>
            </w:tcBorders>
          </w:tcPr>
          <w:p w14:paraId="5DFA26CC" w14:textId="77777777" w:rsidR="001C0ACE" w:rsidRPr="001C0ACE" w:rsidRDefault="001C0ACE" w:rsidP="001C0ACE">
            <w:pPr>
              <w:jc w:val="center"/>
              <w:rPr>
                <w:b/>
              </w:rPr>
            </w:pPr>
            <w:r w:rsidRPr="001C0ACE">
              <w:rPr>
                <w:b/>
              </w:rPr>
              <w:t>26</w:t>
            </w:r>
          </w:p>
          <w:p w14:paraId="334104FE" w14:textId="4F8EDEEE" w:rsidR="001C0ACE" w:rsidRPr="001C0ACE" w:rsidRDefault="00F73655" w:rsidP="001C0ACE">
            <w:pPr>
              <w:jc w:val="center"/>
              <w:rPr>
                <w:b/>
              </w:rPr>
            </w:pPr>
            <w:r>
              <w:rPr>
                <w:b/>
              </w:rPr>
              <w:t>(</w:t>
            </w:r>
            <w:r w:rsidR="009D2B49">
              <w:rPr>
                <w:b/>
              </w:rPr>
              <w:t>962</w:t>
            </w:r>
            <w:r>
              <w:rPr>
                <w:b/>
              </w:rPr>
              <w:t>)</w:t>
            </w:r>
          </w:p>
        </w:tc>
        <w:tc>
          <w:tcPr>
            <w:tcW w:w="810" w:type="dxa"/>
            <w:gridSpan w:val="2"/>
            <w:tcBorders>
              <w:top w:val="single" w:sz="4" w:space="0" w:color="auto"/>
              <w:left w:val="single" w:sz="4" w:space="0" w:color="auto"/>
              <w:bottom w:val="single" w:sz="4" w:space="0" w:color="auto"/>
              <w:right w:val="single" w:sz="4" w:space="0" w:color="auto"/>
            </w:tcBorders>
          </w:tcPr>
          <w:p w14:paraId="415CA243" w14:textId="77777777" w:rsidR="001C0ACE" w:rsidRPr="001C0ACE" w:rsidRDefault="001C0ACE" w:rsidP="001C0ACE">
            <w:pPr>
              <w:jc w:val="center"/>
              <w:rPr>
                <w:b/>
              </w:rPr>
            </w:pPr>
            <w:r w:rsidRPr="001C0ACE">
              <w:rPr>
                <w:b/>
              </w:rPr>
              <w:t>29</w:t>
            </w:r>
          </w:p>
          <w:p w14:paraId="6069630E" w14:textId="370B38C3" w:rsidR="001C0ACE" w:rsidRPr="001C0ACE" w:rsidRDefault="00F73655" w:rsidP="001C0ACE">
            <w:pPr>
              <w:jc w:val="center"/>
              <w:rPr>
                <w:b/>
              </w:rPr>
            </w:pPr>
            <w:r>
              <w:rPr>
                <w:b/>
              </w:rPr>
              <w:t>(</w:t>
            </w:r>
            <w:r w:rsidR="001C0ACE" w:rsidRPr="001C0ACE">
              <w:rPr>
                <w:b/>
              </w:rPr>
              <w:t>1073</w:t>
            </w:r>
            <w:r>
              <w:rPr>
                <w:b/>
              </w:rPr>
              <w:t>)</w:t>
            </w:r>
          </w:p>
        </w:tc>
        <w:tc>
          <w:tcPr>
            <w:tcW w:w="810" w:type="dxa"/>
            <w:tcBorders>
              <w:top w:val="single" w:sz="4" w:space="0" w:color="auto"/>
              <w:left w:val="single" w:sz="4" w:space="0" w:color="auto"/>
              <w:bottom w:val="single" w:sz="4" w:space="0" w:color="auto"/>
              <w:right w:val="single" w:sz="4" w:space="0" w:color="auto"/>
            </w:tcBorders>
          </w:tcPr>
          <w:p w14:paraId="6CC54E8B" w14:textId="77777777" w:rsidR="001C0ACE" w:rsidRPr="001C0ACE" w:rsidRDefault="001C0ACE" w:rsidP="001C0ACE">
            <w:pPr>
              <w:jc w:val="center"/>
              <w:rPr>
                <w:b/>
              </w:rPr>
            </w:pPr>
            <w:r w:rsidRPr="001C0ACE">
              <w:rPr>
                <w:b/>
              </w:rPr>
              <w:t>30</w:t>
            </w:r>
          </w:p>
          <w:p w14:paraId="460A07AC" w14:textId="3F08EE4C" w:rsidR="001C0ACE" w:rsidRPr="001C0ACE" w:rsidRDefault="001C0ACE" w:rsidP="001C0ACE">
            <w:pPr>
              <w:jc w:val="center"/>
              <w:rPr>
                <w:b/>
              </w:rPr>
            </w:pPr>
            <w:r w:rsidRPr="001C0ACE">
              <w:rPr>
                <w:b/>
              </w:rPr>
              <w:t>1110</w:t>
            </w:r>
            <w:r w:rsidR="00F73655">
              <w:rPr>
                <w:b/>
              </w:rPr>
              <w:t>)</w:t>
            </w:r>
          </w:p>
        </w:tc>
        <w:tc>
          <w:tcPr>
            <w:tcW w:w="810" w:type="dxa"/>
            <w:tcBorders>
              <w:top w:val="single" w:sz="4" w:space="0" w:color="auto"/>
              <w:left w:val="single" w:sz="4" w:space="0" w:color="auto"/>
              <w:bottom w:val="single" w:sz="4" w:space="0" w:color="auto"/>
              <w:right w:val="single" w:sz="4" w:space="0" w:color="auto"/>
            </w:tcBorders>
          </w:tcPr>
          <w:p w14:paraId="3C816832" w14:textId="77777777" w:rsidR="001C0ACE" w:rsidRPr="009541CE" w:rsidRDefault="001C0ACE" w:rsidP="001C0ACE">
            <w:pPr>
              <w:jc w:val="center"/>
              <w:rPr>
                <w:b/>
              </w:rPr>
            </w:pPr>
            <w:r w:rsidRPr="009541CE">
              <w:rPr>
                <w:b/>
              </w:rPr>
              <w:t>31</w:t>
            </w:r>
          </w:p>
          <w:p w14:paraId="09D5276E" w14:textId="448D64AF" w:rsidR="001C0ACE" w:rsidRPr="001C0ACE" w:rsidRDefault="00F73655" w:rsidP="001C0ACE">
            <w:pPr>
              <w:jc w:val="center"/>
              <w:rPr>
                <w:b/>
              </w:rPr>
            </w:pPr>
            <w:r w:rsidRPr="009541CE">
              <w:rPr>
                <w:b/>
              </w:rPr>
              <w:t>(</w:t>
            </w:r>
            <w:r w:rsidR="001C0ACE" w:rsidRPr="009541CE">
              <w:rPr>
                <w:b/>
              </w:rPr>
              <w:t>1147</w:t>
            </w:r>
            <w:r w:rsidRPr="009541CE">
              <w:rPr>
                <w:b/>
              </w:rPr>
              <w:t>)</w:t>
            </w:r>
          </w:p>
        </w:tc>
        <w:tc>
          <w:tcPr>
            <w:tcW w:w="810" w:type="dxa"/>
            <w:tcBorders>
              <w:top w:val="single" w:sz="4" w:space="0" w:color="auto"/>
              <w:left w:val="single" w:sz="4" w:space="0" w:color="auto"/>
              <w:bottom w:val="single" w:sz="4" w:space="0" w:color="auto"/>
              <w:right w:val="single" w:sz="4" w:space="0" w:color="auto"/>
            </w:tcBorders>
          </w:tcPr>
          <w:p w14:paraId="18CCC495" w14:textId="77777777" w:rsidR="001C0ACE" w:rsidRPr="001C0ACE" w:rsidRDefault="001C0ACE" w:rsidP="001C0ACE">
            <w:pPr>
              <w:jc w:val="center"/>
              <w:rPr>
                <w:b/>
              </w:rPr>
            </w:pPr>
            <w:r w:rsidRPr="001C0ACE">
              <w:rPr>
                <w:b/>
              </w:rPr>
              <w:t>32</w:t>
            </w:r>
          </w:p>
          <w:p w14:paraId="5156678C" w14:textId="7F5C713A" w:rsidR="001C0ACE" w:rsidRPr="001C0ACE" w:rsidRDefault="00F73655" w:rsidP="001C0ACE">
            <w:pPr>
              <w:jc w:val="center"/>
              <w:rPr>
                <w:b/>
              </w:rPr>
            </w:pPr>
            <w:r>
              <w:rPr>
                <w:b/>
              </w:rPr>
              <w:t>(</w:t>
            </w:r>
            <w:r w:rsidR="001C0ACE" w:rsidRPr="001C0ACE">
              <w:rPr>
                <w:b/>
              </w:rPr>
              <w:t>1184</w:t>
            </w:r>
            <w:r>
              <w:rPr>
                <w:b/>
              </w:rPr>
              <w:t>)</w:t>
            </w:r>
          </w:p>
        </w:tc>
        <w:tc>
          <w:tcPr>
            <w:tcW w:w="810" w:type="dxa"/>
            <w:tcBorders>
              <w:top w:val="single" w:sz="4" w:space="0" w:color="auto"/>
              <w:left w:val="single" w:sz="4" w:space="0" w:color="auto"/>
              <w:bottom w:val="single" w:sz="4" w:space="0" w:color="auto"/>
              <w:right w:val="single" w:sz="4" w:space="0" w:color="auto"/>
            </w:tcBorders>
          </w:tcPr>
          <w:p w14:paraId="0DBA3FF4" w14:textId="77777777" w:rsidR="001C0ACE" w:rsidRPr="001C0ACE" w:rsidRDefault="001C0ACE" w:rsidP="001C0ACE">
            <w:pPr>
              <w:jc w:val="center"/>
              <w:rPr>
                <w:b/>
              </w:rPr>
            </w:pPr>
            <w:r w:rsidRPr="001C0ACE">
              <w:rPr>
                <w:b/>
              </w:rPr>
              <w:t>31</w:t>
            </w:r>
          </w:p>
          <w:p w14:paraId="7ACF55B9" w14:textId="1870AE3E" w:rsidR="001C0ACE" w:rsidRPr="001C0ACE" w:rsidRDefault="00F73655" w:rsidP="001C0ACE">
            <w:pPr>
              <w:jc w:val="center"/>
              <w:rPr>
                <w:b/>
              </w:rPr>
            </w:pPr>
            <w:r>
              <w:rPr>
                <w:b/>
              </w:rPr>
              <w:t>(</w:t>
            </w:r>
            <w:r w:rsidR="001C0ACE" w:rsidRPr="001C0ACE">
              <w:rPr>
                <w:b/>
              </w:rPr>
              <w:t>1147</w:t>
            </w:r>
            <w:r>
              <w:rPr>
                <w:b/>
              </w:rPr>
              <w:t>)</w:t>
            </w:r>
          </w:p>
        </w:tc>
        <w:tc>
          <w:tcPr>
            <w:tcW w:w="851" w:type="dxa"/>
            <w:tcBorders>
              <w:top w:val="single" w:sz="4" w:space="0" w:color="auto"/>
              <w:left w:val="single" w:sz="4" w:space="0" w:color="auto"/>
              <w:bottom w:val="single" w:sz="4" w:space="0" w:color="auto"/>
              <w:right w:val="single" w:sz="4" w:space="0" w:color="auto"/>
            </w:tcBorders>
          </w:tcPr>
          <w:p w14:paraId="17E40F03" w14:textId="77777777" w:rsidR="001C0ACE" w:rsidRPr="001C0ACE" w:rsidRDefault="001C0ACE" w:rsidP="001C0ACE">
            <w:pPr>
              <w:jc w:val="center"/>
              <w:rPr>
                <w:b/>
              </w:rPr>
            </w:pPr>
            <w:r w:rsidRPr="001C0ACE">
              <w:rPr>
                <w:b/>
              </w:rPr>
              <w:t>205</w:t>
            </w:r>
          </w:p>
          <w:p w14:paraId="7F18A1AD" w14:textId="35D930DA" w:rsidR="001C0ACE" w:rsidRPr="001C0ACE" w:rsidRDefault="00F73655" w:rsidP="001C0ACE">
            <w:pPr>
              <w:jc w:val="center"/>
              <w:rPr>
                <w:b/>
              </w:rPr>
            </w:pPr>
            <w:r>
              <w:rPr>
                <w:b/>
              </w:rPr>
              <w:t>(</w:t>
            </w:r>
            <w:r w:rsidR="001C0ACE" w:rsidRPr="001C0ACE">
              <w:rPr>
                <w:b/>
              </w:rPr>
              <w:t>7585</w:t>
            </w:r>
            <w:r>
              <w:rPr>
                <w:b/>
              </w:rPr>
              <w:t>)</w:t>
            </w:r>
          </w:p>
        </w:tc>
        <w:tc>
          <w:tcPr>
            <w:tcW w:w="993" w:type="dxa"/>
            <w:tcBorders>
              <w:top w:val="single" w:sz="4" w:space="0" w:color="auto"/>
              <w:left w:val="single" w:sz="4" w:space="0" w:color="auto"/>
              <w:bottom w:val="single" w:sz="4" w:space="0" w:color="auto"/>
              <w:right w:val="single" w:sz="4" w:space="0" w:color="auto"/>
            </w:tcBorders>
          </w:tcPr>
          <w:p w14:paraId="65861715" w14:textId="480E3A6C" w:rsidR="00F73655" w:rsidRDefault="00BE6A09" w:rsidP="00F73655">
            <w:pPr>
              <w:jc w:val="center"/>
              <w:rPr>
                <w:b/>
              </w:rPr>
            </w:pPr>
            <w:r>
              <w:rPr>
                <w:b/>
              </w:rPr>
              <w:t>282</w:t>
            </w:r>
            <w:r w:rsidR="009D2B49" w:rsidRPr="009D2B49">
              <w:rPr>
                <w:b/>
              </w:rPr>
              <w:t>,5</w:t>
            </w:r>
          </w:p>
          <w:p w14:paraId="6EFF5345" w14:textId="1E70D3C2" w:rsidR="009D2B49" w:rsidRPr="00F73655" w:rsidRDefault="00AB42B5" w:rsidP="00F73655">
            <w:pPr>
              <w:jc w:val="center"/>
              <w:rPr>
                <w:b/>
              </w:rPr>
            </w:pPr>
            <w:r>
              <w:rPr>
                <w:b/>
              </w:rPr>
              <w:t>(</w:t>
            </w:r>
            <w:r w:rsidR="00BE6A09">
              <w:rPr>
                <w:b/>
              </w:rPr>
              <w:t>10452</w:t>
            </w:r>
            <w:r w:rsidR="009D2B49" w:rsidRPr="009D2B49">
              <w:rPr>
                <w:b/>
              </w:rPr>
              <w:t>,5</w:t>
            </w:r>
            <w:r>
              <w:rPr>
                <w:b/>
              </w:rPr>
              <w:t>)</w:t>
            </w:r>
          </w:p>
        </w:tc>
      </w:tr>
      <w:tr w:rsidR="001C0ACE" w14:paraId="6D0B7B05" w14:textId="77777777" w:rsidTr="009D2B49">
        <w:trPr>
          <w:trHeight w:val="537"/>
        </w:trPr>
        <w:tc>
          <w:tcPr>
            <w:tcW w:w="2263" w:type="dxa"/>
            <w:tcBorders>
              <w:top w:val="single" w:sz="4" w:space="0" w:color="auto"/>
              <w:left w:val="single" w:sz="4" w:space="0" w:color="auto"/>
              <w:bottom w:val="single" w:sz="4" w:space="0" w:color="auto"/>
              <w:right w:val="single" w:sz="4" w:space="0" w:color="auto"/>
            </w:tcBorders>
          </w:tcPr>
          <w:p w14:paraId="345D1E36" w14:textId="6D03C329" w:rsidR="001C0ACE" w:rsidRPr="001C0ACE" w:rsidRDefault="001C0ACE" w:rsidP="001C0ACE">
            <w:pPr>
              <w:rPr>
                <w:b/>
                <w:sz w:val="24"/>
                <w:szCs w:val="24"/>
              </w:rPr>
            </w:pPr>
            <w:r>
              <w:rPr>
                <w:sz w:val="24"/>
                <w:szCs w:val="24"/>
              </w:rPr>
              <w:t xml:space="preserve">Pasirenkamasis dalyko modulis </w:t>
            </w:r>
            <w:r>
              <w:t>(lietuvių kalba)</w:t>
            </w:r>
          </w:p>
        </w:tc>
        <w:tc>
          <w:tcPr>
            <w:tcW w:w="921" w:type="dxa"/>
            <w:tcBorders>
              <w:top w:val="single" w:sz="4" w:space="0" w:color="auto"/>
              <w:left w:val="single" w:sz="4" w:space="0" w:color="auto"/>
              <w:bottom w:val="single" w:sz="4" w:space="0" w:color="auto"/>
              <w:right w:val="single" w:sz="4" w:space="0" w:color="auto"/>
            </w:tcBorders>
          </w:tcPr>
          <w:p w14:paraId="735CBFB3" w14:textId="77777777" w:rsidR="001C0ACE" w:rsidRPr="001C0ACE" w:rsidRDefault="001C0ACE" w:rsidP="001C0ACE">
            <w:pPr>
              <w:jc w:val="center"/>
              <w:rPr>
                <w:b/>
              </w:rPr>
            </w:pPr>
          </w:p>
        </w:tc>
        <w:tc>
          <w:tcPr>
            <w:tcW w:w="810" w:type="dxa"/>
            <w:gridSpan w:val="2"/>
            <w:tcBorders>
              <w:top w:val="single" w:sz="4" w:space="0" w:color="auto"/>
              <w:left w:val="single" w:sz="4" w:space="0" w:color="auto"/>
              <w:bottom w:val="single" w:sz="4" w:space="0" w:color="auto"/>
              <w:right w:val="single" w:sz="4" w:space="0" w:color="auto"/>
            </w:tcBorders>
          </w:tcPr>
          <w:p w14:paraId="48333E2C" w14:textId="77777777" w:rsidR="001C0ACE" w:rsidRPr="001C0ACE" w:rsidRDefault="001C0ACE" w:rsidP="001C0ACE">
            <w:pPr>
              <w:jc w:val="center"/>
              <w:rPr>
                <w:b/>
              </w:rPr>
            </w:pPr>
          </w:p>
        </w:tc>
        <w:tc>
          <w:tcPr>
            <w:tcW w:w="810" w:type="dxa"/>
            <w:gridSpan w:val="2"/>
            <w:tcBorders>
              <w:top w:val="single" w:sz="4" w:space="0" w:color="auto"/>
              <w:left w:val="single" w:sz="4" w:space="0" w:color="auto"/>
              <w:bottom w:val="single" w:sz="4" w:space="0" w:color="auto"/>
              <w:right w:val="single" w:sz="4" w:space="0" w:color="auto"/>
            </w:tcBorders>
          </w:tcPr>
          <w:p w14:paraId="70E4F978" w14:textId="77777777" w:rsidR="001C0ACE" w:rsidRPr="001C0ACE" w:rsidRDefault="001C0ACE" w:rsidP="001C0ACE">
            <w:pPr>
              <w:jc w:val="center"/>
              <w:rPr>
                <w:b/>
              </w:rPr>
            </w:pPr>
          </w:p>
        </w:tc>
        <w:tc>
          <w:tcPr>
            <w:tcW w:w="810" w:type="dxa"/>
            <w:tcBorders>
              <w:top w:val="single" w:sz="4" w:space="0" w:color="auto"/>
              <w:left w:val="single" w:sz="4" w:space="0" w:color="auto"/>
              <w:bottom w:val="single" w:sz="4" w:space="0" w:color="auto"/>
              <w:right w:val="single" w:sz="4" w:space="0" w:color="auto"/>
            </w:tcBorders>
          </w:tcPr>
          <w:p w14:paraId="1B43687B" w14:textId="77777777" w:rsidR="001C0ACE" w:rsidRPr="001C0ACE" w:rsidRDefault="001C0ACE" w:rsidP="001C0ACE">
            <w:pPr>
              <w:jc w:val="center"/>
              <w:rPr>
                <w:b/>
              </w:rPr>
            </w:pPr>
          </w:p>
        </w:tc>
        <w:tc>
          <w:tcPr>
            <w:tcW w:w="810" w:type="dxa"/>
            <w:tcBorders>
              <w:top w:val="single" w:sz="4" w:space="0" w:color="auto"/>
              <w:left w:val="single" w:sz="4" w:space="0" w:color="auto"/>
              <w:bottom w:val="single" w:sz="4" w:space="0" w:color="auto"/>
              <w:right w:val="single" w:sz="4" w:space="0" w:color="auto"/>
            </w:tcBorders>
          </w:tcPr>
          <w:p w14:paraId="0BAE9FDC" w14:textId="77777777" w:rsidR="001C0ACE" w:rsidRDefault="001C0ACE" w:rsidP="001C0ACE">
            <w:pPr>
              <w:jc w:val="center"/>
            </w:pPr>
            <w:r>
              <w:t>1+1*</w:t>
            </w:r>
          </w:p>
          <w:p w14:paraId="040C0224" w14:textId="453774B1" w:rsidR="00A55021" w:rsidRPr="001C0ACE" w:rsidRDefault="00A55021" w:rsidP="001C0ACE">
            <w:pPr>
              <w:jc w:val="center"/>
              <w:rPr>
                <w:b/>
              </w:rPr>
            </w:pPr>
            <w:r>
              <w:t>(37)</w:t>
            </w:r>
          </w:p>
        </w:tc>
        <w:tc>
          <w:tcPr>
            <w:tcW w:w="810" w:type="dxa"/>
            <w:tcBorders>
              <w:top w:val="single" w:sz="4" w:space="0" w:color="auto"/>
              <w:left w:val="single" w:sz="4" w:space="0" w:color="auto"/>
              <w:bottom w:val="single" w:sz="4" w:space="0" w:color="auto"/>
              <w:right w:val="single" w:sz="4" w:space="0" w:color="auto"/>
            </w:tcBorders>
          </w:tcPr>
          <w:p w14:paraId="75DA63EA" w14:textId="77777777" w:rsidR="001C0ACE" w:rsidRDefault="001C0ACE" w:rsidP="001C0ACE">
            <w:pPr>
              <w:jc w:val="center"/>
            </w:pPr>
            <w:r>
              <w:t>1+1*</w:t>
            </w:r>
          </w:p>
          <w:p w14:paraId="5BBACF2E" w14:textId="5638043D" w:rsidR="001C0ACE" w:rsidRPr="001C0ACE" w:rsidRDefault="001C0ACE" w:rsidP="001C0ACE">
            <w:pPr>
              <w:jc w:val="center"/>
              <w:rPr>
                <w:b/>
              </w:rPr>
            </w:pPr>
            <w:r>
              <w:t>(37)</w:t>
            </w:r>
          </w:p>
        </w:tc>
        <w:tc>
          <w:tcPr>
            <w:tcW w:w="810" w:type="dxa"/>
            <w:tcBorders>
              <w:top w:val="single" w:sz="4" w:space="0" w:color="auto"/>
              <w:left w:val="single" w:sz="4" w:space="0" w:color="auto"/>
              <w:bottom w:val="single" w:sz="4" w:space="0" w:color="auto"/>
              <w:right w:val="single" w:sz="4" w:space="0" w:color="auto"/>
            </w:tcBorders>
          </w:tcPr>
          <w:p w14:paraId="3E07784B" w14:textId="77777777" w:rsidR="001C0ACE" w:rsidRDefault="001C0ACE" w:rsidP="001C0ACE">
            <w:pPr>
              <w:jc w:val="center"/>
            </w:pPr>
            <w:r>
              <w:t>1</w:t>
            </w:r>
          </w:p>
          <w:p w14:paraId="28AB0914" w14:textId="3F9EB0CF" w:rsidR="001C0ACE" w:rsidRPr="001C0ACE" w:rsidRDefault="001C0ACE" w:rsidP="001C0ACE">
            <w:pPr>
              <w:jc w:val="center"/>
              <w:rPr>
                <w:b/>
              </w:rPr>
            </w:pPr>
            <w:r>
              <w:t>(37)</w:t>
            </w:r>
          </w:p>
        </w:tc>
        <w:tc>
          <w:tcPr>
            <w:tcW w:w="851" w:type="dxa"/>
            <w:tcBorders>
              <w:top w:val="single" w:sz="4" w:space="0" w:color="auto"/>
              <w:left w:val="single" w:sz="4" w:space="0" w:color="auto"/>
              <w:bottom w:val="single" w:sz="4" w:space="0" w:color="auto"/>
              <w:right w:val="single" w:sz="4" w:space="0" w:color="auto"/>
            </w:tcBorders>
          </w:tcPr>
          <w:p w14:paraId="45F1CDB1" w14:textId="77777777" w:rsidR="001C0ACE" w:rsidRDefault="001C0ACE" w:rsidP="001C0ACE">
            <w:pPr>
              <w:jc w:val="center"/>
            </w:pPr>
            <w:r>
              <w:t>3</w:t>
            </w:r>
          </w:p>
          <w:p w14:paraId="44881749" w14:textId="686CC6A1" w:rsidR="001C0ACE" w:rsidRPr="001C0ACE" w:rsidRDefault="001C0ACE" w:rsidP="001C0ACE">
            <w:pPr>
              <w:jc w:val="center"/>
              <w:rPr>
                <w:b/>
              </w:rPr>
            </w:pPr>
            <w:r>
              <w:t>(111)</w:t>
            </w:r>
          </w:p>
        </w:tc>
        <w:tc>
          <w:tcPr>
            <w:tcW w:w="993" w:type="dxa"/>
            <w:tcBorders>
              <w:top w:val="single" w:sz="4" w:space="0" w:color="auto"/>
              <w:left w:val="single" w:sz="4" w:space="0" w:color="auto"/>
              <w:bottom w:val="single" w:sz="4" w:space="0" w:color="auto"/>
              <w:right w:val="single" w:sz="4" w:space="0" w:color="auto"/>
            </w:tcBorders>
          </w:tcPr>
          <w:p w14:paraId="300D0BB2" w14:textId="77777777" w:rsidR="001C0ACE" w:rsidRDefault="001C0ACE" w:rsidP="001C0ACE">
            <w:pPr>
              <w:jc w:val="center"/>
            </w:pPr>
            <w:r>
              <w:t>5</w:t>
            </w:r>
          </w:p>
          <w:p w14:paraId="33F22F40" w14:textId="7F867324" w:rsidR="001C0ACE" w:rsidRDefault="001C0ACE" w:rsidP="001C0ACE">
            <w:pPr>
              <w:jc w:val="center"/>
            </w:pPr>
            <w:r>
              <w:t>(185)</w:t>
            </w:r>
          </w:p>
        </w:tc>
      </w:tr>
      <w:tr w:rsidR="001C0ACE" w14:paraId="1585CEAC" w14:textId="77777777" w:rsidTr="009D2B49">
        <w:trPr>
          <w:trHeight w:val="537"/>
        </w:trPr>
        <w:tc>
          <w:tcPr>
            <w:tcW w:w="2263" w:type="dxa"/>
            <w:tcBorders>
              <w:top w:val="single" w:sz="4" w:space="0" w:color="auto"/>
              <w:left w:val="single" w:sz="4" w:space="0" w:color="auto"/>
              <w:bottom w:val="single" w:sz="4" w:space="0" w:color="auto"/>
              <w:right w:val="single" w:sz="4" w:space="0" w:color="auto"/>
            </w:tcBorders>
          </w:tcPr>
          <w:p w14:paraId="417A82D6" w14:textId="63FC3738" w:rsidR="001C0ACE" w:rsidRPr="001C0ACE" w:rsidRDefault="001C0ACE" w:rsidP="001C0ACE">
            <w:pPr>
              <w:rPr>
                <w:b/>
                <w:sz w:val="24"/>
                <w:szCs w:val="24"/>
              </w:rPr>
            </w:pPr>
            <w:r>
              <w:rPr>
                <w:sz w:val="24"/>
                <w:szCs w:val="24"/>
              </w:rPr>
              <w:t xml:space="preserve">Pasirenkamasis dalyko modulis </w:t>
            </w:r>
            <w:r>
              <w:t>(matematika)</w:t>
            </w:r>
          </w:p>
        </w:tc>
        <w:tc>
          <w:tcPr>
            <w:tcW w:w="921" w:type="dxa"/>
            <w:tcBorders>
              <w:top w:val="single" w:sz="4" w:space="0" w:color="auto"/>
              <w:left w:val="single" w:sz="4" w:space="0" w:color="auto"/>
              <w:bottom w:val="single" w:sz="4" w:space="0" w:color="auto"/>
              <w:right w:val="single" w:sz="4" w:space="0" w:color="auto"/>
            </w:tcBorders>
          </w:tcPr>
          <w:p w14:paraId="13FA29B5" w14:textId="77777777" w:rsidR="001C0ACE" w:rsidRPr="001C0ACE" w:rsidRDefault="001C0ACE" w:rsidP="001C0ACE">
            <w:pPr>
              <w:jc w:val="center"/>
              <w:rPr>
                <w:b/>
              </w:rPr>
            </w:pPr>
          </w:p>
        </w:tc>
        <w:tc>
          <w:tcPr>
            <w:tcW w:w="810" w:type="dxa"/>
            <w:gridSpan w:val="2"/>
            <w:tcBorders>
              <w:top w:val="single" w:sz="4" w:space="0" w:color="auto"/>
              <w:left w:val="single" w:sz="4" w:space="0" w:color="auto"/>
              <w:bottom w:val="single" w:sz="4" w:space="0" w:color="auto"/>
              <w:right w:val="single" w:sz="4" w:space="0" w:color="auto"/>
            </w:tcBorders>
          </w:tcPr>
          <w:p w14:paraId="7F1EAFAF" w14:textId="77777777" w:rsidR="001C0ACE" w:rsidRPr="001C0ACE" w:rsidRDefault="001C0ACE" w:rsidP="001C0ACE">
            <w:pPr>
              <w:jc w:val="center"/>
              <w:rPr>
                <w:b/>
              </w:rPr>
            </w:pPr>
          </w:p>
        </w:tc>
        <w:tc>
          <w:tcPr>
            <w:tcW w:w="810" w:type="dxa"/>
            <w:gridSpan w:val="2"/>
            <w:tcBorders>
              <w:top w:val="single" w:sz="4" w:space="0" w:color="auto"/>
              <w:left w:val="single" w:sz="4" w:space="0" w:color="auto"/>
              <w:bottom w:val="single" w:sz="4" w:space="0" w:color="auto"/>
              <w:right w:val="single" w:sz="4" w:space="0" w:color="auto"/>
            </w:tcBorders>
          </w:tcPr>
          <w:p w14:paraId="5746CFD9" w14:textId="77777777" w:rsidR="001C0ACE" w:rsidRPr="001C0ACE" w:rsidRDefault="001C0ACE" w:rsidP="001C0ACE">
            <w:pPr>
              <w:jc w:val="center"/>
              <w:rPr>
                <w:b/>
              </w:rPr>
            </w:pPr>
          </w:p>
        </w:tc>
        <w:tc>
          <w:tcPr>
            <w:tcW w:w="810" w:type="dxa"/>
            <w:tcBorders>
              <w:top w:val="single" w:sz="4" w:space="0" w:color="auto"/>
              <w:left w:val="single" w:sz="4" w:space="0" w:color="auto"/>
              <w:bottom w:val="single" w:sz="4" w:space="0" w:color="auto"/>
              <w:right w:val="single" w:sz="4" w:space="0" w:color="auto"/>
            </w:tcBorders>
          </w:tcPr>
          <w:p w14:paraId="52A09AA9" w14:textId="77777777" w:rsidR="001C0ACE" w:rsidRPr="001C0ACE" w:rsidRDefault="001C0ACE" w:rsidP="001C0ACE">
            <w:pPr>
              <w:jc w:val="center"/>
              <w:rPr>
                <w:b/>
              </w:rPr>
            </w:pPr>
          </w:p>
        </w:tc>
        <w:tc>
          <w:tcPr>
            <w:tcW w:w="810" w:type="dxa"/>
            <w:tcBorders>
              <w:top w:val="single" w:sz="4" w:space="0" w:color="auto"/>
              <w:left w:val="single" w:sz="4" w:space="0" w:color="auto"/>
              <w:bottom w:val="single" w:sz="4" w:space="0" w:color="auto"/>
              <w:right w:val="single" w:sz="4" w:space="0" w:color="auto"/>
            </w:tcBorders>
          </w:tcPr>
          <w:p w14:paraId="765A35A2" w14:textId="77777777" w:rsidR="001C0ACE" w:rsidRPr="001C0ACE" w:rsidRDefault="001C0ACE" w:rsidP="001C0ACE">
            <w:pPr>
              <w:jc w:val="center"/>
              <w:rPr>
                <w:b/>
              </w:rPr>
            </w:pPr>
          </w:p>
        </w:tc>
        <w:tc>
          <w:tcPr>
            <w:tcW w:w="810" w:type="dxa"/>
            <w:tcBorders>
              <w:top w:val="single" w:sz="4" w:space="0" w:color="auto"/>
              <w:left w:val="single" w:sz="4" w:space="0" w:color="auto"/>
              <w:bottom w:val="single" w:sz="4" w:space="0" w:color="auto"/>
              <w:right w:val="single" w:sz="4" w:space="0" w:color="auto"/>
            </w:tcBorders>
          </w:tcPr>
          <w:p w14:paraId="7DC88BCC" w14:textId="77777777" w:rsidR="001C0ACE" w:rsidRPr="001C0ACE" w:rsidRDefault="001C0ACE" w:rsidP="001C0ACE">
            <w:pPr>
              <w:jc w:val="center"/>
              <w:rPr>
                <w:b/>
              </w:rPr>
            </w:pPr>
          </w:p>
        </w:tc>
        <w:tc>
          <w:tcPr>
            <w:tcW w:w="810" w:type="dxa"/>
            <w:tcBorders>
              <w:top w:val="single" w:sz="4" w:space="0" w:color="auto"/>
              <w:left w:val="single" w:sz="4" w:space="0" w:color="auto"/>
              <w:bottom w:val="single" w:sz="4" w:space="0" w:color="auto"/>
              <w:right w:val="single" w:sz="4" w:space="0" w:color="auto"/>
            </w:tcBorders>
          </w:tcPr>
          <w:p w14:paraId="5DDF4505" w14:textId="77777777" w:rsidR="001C0ACE" w:rsidRDefault="001C0ACE" w:rsidP="001C0ACE">
            <w:pPr>
              <w:jc w:val="center"/>
            </w:pPr>
            <w:r>
              <w:t>1</w:t>
            </w:r>
          </w:p>
          <w:p w14:paraId="11A80C5F" w14:textId="5967BD50" w:rsidR="001C0ACE" w:rsidRPr="001C0ACE" w:rsidRDefault="001C0ACE" w:rsidP="001C0ACE">
            <w:pPr>
              <w:jc w:val="center"/>
              <w:rPr>
                <w:b/>
              </w:rPr>
            </w:pPr>
            <w:r>
              <w:t>(37)</w:t>
            </w:r>
          </w:p>
        </w:tc>
        <w:tc>
          <w:tcPr>
            <w:tcW w:w="851" w:type="dxa"/>
            <w:tcBorders>
              <w:top w:val="single" w:sz="4" w:space="0" w:color="auto"/>
              <w:left w:val="single" w:sz="4" w:space="0" w:color="auto"/>
              <w:bottom w:val="single" w:sz="4" w:space="0" w:color="auto"/>
              <w:right w:val="single" w:sz="4" w:space="0" w:color="auto"/>
            </w:tcBorders>
          </w:tcPr>
          <w:p w14:paraId="7BD6807F" w14:textId="77777777" w:rsidR="001C0ACE" w:rsidRDefault="001C0ACE" w:rsidP="001C0ACE">
            <w:pPr>
              <w:jc w:val="center"/>
            </w:pPr>
            <w:r>
              <w:t>1</w:t>
            </w:r>
          </w:p>
          <w:p w14:paraId="76EF4457" w14:textId="6F0C918D" w:rsidR="001C0ACE" w:rsidRPr="001C0ACE" w:rsidRDefault="001C0ACE" w:rsidP="001C0ACE">
            <w:pPr>
              <w:jc w:val="center"/>
              <w:rPr>
                <w:b/>
              </w:rPr>
            </w:pPr>
            <w:r>
              <w:t>(37)</w:t>
            </w:r>
          </w:p>
        </w:tc>
        <w:tc>
          <w:tcPr>
            <w:tcW w:w="993" w:type="dxa"/>
            <w:tcBorders>
              <w:top w:val="single" w:sz="4" w:space="0" w:color="auto"/>
              <w:left w:val="single" w:sz="4" w:space="0" w:color="auto"/>
              <w:bottom w:val="single" w:sz="4" w:space="0" w:color="auto"/>
              <w:right w:val="single" w:sz="4" w:space="0" w:color="auto"/>
            </w:tcBorders>
          </w:tcPr>
          <w:p w14:paraId="5038D385" w14:textId="77777777" w:rsidR="001C0ACE" w:rsidRDefault="001C0ACE" w:rsidP="001C0ACE">
            <w:pPr>
              <w:jc w:val="center"/>
            </w:pPr>
            <w:r>
              <w:t>1</w:t>
            </w:r>
          </w:p>
          <w:p w14:paraId="541DC7C6" w14:textId="2F17748D" w:rsidR="001C0ACE" w:rsidRDefault="001C0ACE" w:rsidP="001C0ACE">
            <w:pPr>
              <w:jc w:val="center"/>
            </w:pPr>
            <w:r>
              <w:t>(37)</w:t>
            </w:r>
          </w:p>
        </w:tc>
      </w:tr>
      <w:tr w:rsidR="005259F5" w14:paraId="1C956013" w14:textId="77777777" w:rsidTr="009D2B49">
        <w:trPr>
          <w:trHeight w:val="537"/>
        </w:trPr>
        <w:tc>
          <w:tcPr>
            <w:tcW w:w="2263" w:type="dxa"/>
            <w:tcBorders>
              <w:top w:val="single" w:sz="4" w:space="0" w:color="auto"/>
              <w:left w:val="single" w:sz="4" w:space="0" w:color="auto"/>
              <w:bottom w:val="single" w:sz="4" w:space="0" w:color="auto"/>
              <w:right w:val="single" w:sz="4" w:space="0" w:color="auto"/>
            </w:tcBorders>
          </w:tcPr>
          <w:p w14:paraId="17BACDAA" w14:textId="77777777" w:rsidR="005259F5" w:rsidRDefault="005259F5" w:rsidP="005259F5">
            <w:pPr>
              <w:rPr>
                <w:sz w:val="24"/>
                <w:szCs w:val="24"/>
              </w:rPr>
            </w:pPr>
            <w:r>
              <w:rPr>
                <w:sz w:val="24"/>
                <w:szCs w:val="24"/>
              </w:rPr>
              <w:t>Pasirenkamasis dalykas</w:t>
            </w:r>
          </w:p>
          <w:p w14:paraId="7149FA83" w14:textId="7470A15C" w:rsidR="005259F5" w:rsidRDefault="005259F5" w:rsidP="005259F5">
            <w:pPr>
              <w:rPr>
                <w:sz w:val="24"/>
                <w:szCs w:val="24"/>
              </w:rPr>
            </w:pPr>
            <w:r>
              <w:t xml:space="preserve">(informacinės technologijos) </w:t>
            </w:r>
          </w:p>
        </w:tc>
        <w:tc>
          <w:tcPr>
            <w:tcW w:w="921" w:type="dxa"/>
            <w:tcBorders>
              <w:top w:val="single" w:sz="4" w:space="0" w:color="auto"/>
              <w:left w:val="single" w:sz="4" w:space="0" w:color="auto"/>
              <w:bottom w:val="single" w:sz="4" w:space="0" w:color="auto"/>
              <w:right w:val="single" w:sz="4" w:space="0" w:color="auto"/>
            </w:tcBorders>
          </w:tcPr>
          <w:p w14:paraId="3E1C6F4C" w14:textId="77777777" w:rsidR="005259F5" w:rsidRPr="001C0ACE" w:rsidRDefault="005259F5" w:rsidP="005259F5">
            <w:pPr>
              <w:jc w:val="center"/>
              <w:rPr>
                <w:b/>
              </w:rPr>
            </w:pPr>
          </w:p>
        </w:tc>
        <w:tc>
          <w:tcPr>
            <w:tcW w:w="810" w:type="dxa"/>
            <w:gridSpan w:val="2"/>
            <w:tcBorders>
              <w:top w:val="single" w:sz="4" w:space="0" w:color="auto"/>
              <w:left w:val="single" w:sz="4" w:space="0" w:color="auto"/>
              <w:bottom w:val="single" w:sz="4" w:space="0" w:color="auto"/>
              <w:right w:val="single" w:sz="4" w:space="0" w:color="auto"/>
            </w:tcBorders>
          </w:tcPr>
          <w:p w14:paraId="63E68C40" w14:textId="77777777" w:rsidR="005259F5" w:rsidRPr="001C0ACE" w:rsidRDefault="005259F5" w:rsidP="005259F5">
            <w:pPr>
              <w:jc w:val="center"/>
              <w:rPr>
                <w:b/>
              </w:rPr>
            </w:pPr>
          </w:p>
        </w:tc>
        <w:tc>
          <w:tcPr>
            <w:tcW w:w="810" w:type="dxa"/>
            <w:gridSpan w:val="2"/>
            <w:tcBorders>
              <w:top w:val="single" w:sz="4" w:space="0" w:color="auto"/>
              <w:left w:val="single" w:sz="4" w:space="0" w:color="auto"/>
              <w:bottom w:val="single" w:sz="4" w:space="0" w:color="auto"/>
              <w:right w:val="single" w:sz="4" w:space="0" w:color="auto"/>
            </w:tcBorders>
          </w:tcPr>
          <w:p w14:paraId="1E9F64B2" w14:textId="77777777" w:rsidR="005259F5" w:rsidRPr="001C0ACE" w:rsidRDefault="005259F5" w:rsidP="005259F5">
            <w:pPr>
              <w:jc w:val="center"/>
              <w:rPr>
                <w:b/>
              </w:rPr>
            </w:pPr>
          </w:p>
        </w:tc>
        <w:tc>
          <w:tcPr>
            <w:tcW w:w="810" w:type="dxa"/>
            <w:tcBorders>
              <w:top w:val="single" w:sz="4" w:space="0" w:color="auto"/>
              <w:left w:val="single" w:sz="4" w:space="0" w:color="auto"/>
              <w:bottom w:val="single" w:sz="4" w:space="0" w:color="auto"/>
              <w:right w:val="single" w:sz="4" w:space="0" w:color="auto"/>
            </w:tcBorders>
          </w:tcPr>
          <w:p w14:paraId="1FEB45E1" w14:textId="77777777" w:rsidR="005259F5" w:rsidRDefault="005259F5" w:rsidP="005259F5">
            <w:pPr>
              <w:jc w:val="center"/>
            </w:pPr>
            <w:r>
              <w:t>1+1*</w:t>
            </w:r>
          </w:p>
          <w:p w14:paraId="63E6B44A" w14:textId="1FE47B2B" w:rsidR="005259F5" w:rsidRPr="001C0ACE" w:rsidRDefault="005259F5" w:rsidP="005259F5">
            <w:pPr>
              <w:jc w:val="center"/>
              <w:rPr>
                <w:b/>
              </w:rPr>
            </w:pPr>
            <w:r>
              <w:t>(37)</w:t>
            </w:r>
          </w:p>
        </w:tc>
        <w:tc>
          <w:tcPr>
            <w:tcW w:w="810" w:type="dxa"/>
            <w:tcBorders>
              <w:top w:val="single" w:sz="4" w:space="0" w:color="auto"/>
              <w:left w:val="single" w:sz="4" w:space="0" w:color="auto"/>
              <w:bottom w:val="single" w:sz="4" w:space="0" w:color="auto"/>
              <w:right w:val="single" w:sz="4" w:space="0" w:color="auto"/>
            </w:tcBorders>
          </w:tcPr>
          <w:p w14:paraId="249F5A7E" w14:textId="77777777" w:rsidR="005259F5" w:rsidRPr="001C0ACE" w:rsidRDefault="005259F5" w:rsidP="005259F5">
            <w:pPr>
              <w:jc w:val="center"/>
              <w:rPr>
                <w:b/>
              </w:rPr>
            </w:pPr>
          </w:p>
        </w:tc>
        <w:tc>
          <w:tcPr>
            <w:tcW w:w="810" w:type="dxa"/>
            <w:tcBorders>
              <w:top w:val="single" w:sz="4" w:space="0" w:color="auto"/>
              <w:left w:val="single" w:sz="4" w:space="0" w:color="auto"/>
              <w:bottom w:val="single" w:sz="4" w:space="0" w:color="auto"/>
              <w:right w:val="single" w:sz="4" w:space="0" w:color="auto"/>
            </w:tcBorders>
          </w:tcPr>
          <w:p w14:paraId="105F64ED" w14:textId="77777777" w:rsidR="005259F5" w:rsidRPr="001C0ACE" w:rsidRDefault="005259F5" w:rsidP="005259F5">
            <w:pPr>
              <w:jc w:val="center"/>
              <w:rPr>
                <w:b/>
              </w:rPr>
            </w:pPr>
          </w:p>
        </w:tc>
        <w:tc>
          <w:tcPr>
            <w:tcW w:w="810" w:type="dxa"/>
            <w:tcBorders>
              <w:top w:val="single" w:sz="4" w:space="0" w:color="auto"/>
              <w:left w:val="single" w:sz="4" w:space="0" w:color="auto"/>
              <w:bottom w:val="single" w:sz="4" w:space="0" w:color="auto"/>
              <w:right w:val="single" w:sz="4" w:space="0" w:color="auto"/>
            </w:tcBorders>
          </w:tcPr>
          <w:p w14:paraId="36AF80B6" w14:textId="77777777" w:rsidR="005259F5" w:rsidRDefault="005259F5" w:rsidP="005259F5">
            <w:pPr>
              <w:jc w:val="center"/>
            </w:pPr>
          </w:p>
        </w:tc>
        <w:tc>
          <w:tcPr>
            <w:tcW w:w="851" w:type="dxa"/>
            <w:tcBorders>
              <w:top w:val="single" w:sz="4" w:space="0" w:color="auto"/>
              <w:left w:val="single" w:sz="4" w:space="0" w:color="auto"/>
              <w:bottom w:val="single" w:sz="4" w:space="0" w:color="auto"/>
              <w:right w:val="single" w:sz="4" w:space="0" w:color="auto"/>
            </w:tcBorders>
          </w:tcPr>
          <w:p w14:paraId="1B55DD77" w14:textId="77777777" w:rsidR="005259F5" w:rsidRDefault="005259F5" w:rsidP="005259F5">
            <w:pPr>
              <w:jc w:val="center"/>
            </w:pPr>
            <w:r>
              <w:t>1</w:t>
            </w:r>
          </w:p>
          <w:p w14:paraId="05E98AD5" w14:textId="481DE497" w:rsidR="005259F5" w:rsidRDefault="005259F5" w:rsidP="005259F5">
            <w:pPr>
              <w:jc w:val="center"/>
            </w:pPr>
            <w:r>
              <w:t>(37)</w:t>
            </w:r>
          </w:p>
        </w:tc>
        <w:tc>
          <w:tcPr>
            <w:tcW w:w="993" w:type="dxa"/>
            <w:tcBorders>
              <w:top w:val="single" w:sz="4" w:space="0" w:color="auto"/>
              <w:left w:val="single" w:sz="4" w:space="0" w:color="auto"/>
              <w:bottom w:val="single" w:sz="4" w:space="0" w:color="auto"/>
              <w:right w:val="single" w:sz="4" w:space="0" w:color="auto"/>
            </w:tcBorders>
          </w:tcPr>
          <w:p w14:paraId="3DD73DD6" w14:textId="77777777" w:rsidR="005259F5" w:rsidRDefault="005259F5" w:rsidP="005259F5">
            <w:pPr>
              <w:jc w:val="center"/>
            </w:pPr>
            <w:r>
              <w:t>2</w:t>
            </w:r>
          </w:p>
          <w:p w14:paraId="6B7FB025" w14:textId="056C1170" w:rsidR="005259F5" w:rsidRDefault="005259F5" w:rsidP="005259F5">
            <w:pPr>
              <w:jc w:val="center"/>
            </w:pPr>
            <w:r>
              <w:t>(74)</w:t>
            </w:r>
          </w:p>
        </w:tc>
      </w:tr>
      <w:tr w:rsidR="00FF027C" w14:paraId="65EF5EF6"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285E17F6" w14:textId="77777777" w:rsidR="00FF027C" w:rsidRDefault="00FF027C" w:rsidP="00FF027C">
            <w:pPr>
              <w:rPr>
                <w:sz w:val="24"/>
                <w:szCs w:val="24"/>
              </w:rPr>
            </w:pPr>
            <w:r>
              <w:rPr>
                <w:sz w:val="24"/>
                <w:szCs w:val="24"/>
              </w:rPr>
              <w:lastRenderedPageBreak/>
              <w:t xml:space="preserve">Pamokos mokinio ugdymo poreikiams tenkinti </w:t>
            </w:r>
            <w:r>
              <w:t>(lietuvių kalba)</w:t>
            </w:r>
          </w:p>
        </w:tc>
        <w:tc>
          <w:tcPr>
            <w:tcW w:w="921" w:type="dxa"/>
            <w:tcBorders>
              <w:top w:val="single" w:sz="4" w:space="0" w:color="auto"/>
              <w:left w:val="single" w:sz="4" w:space="0" w:color="auto"/>
              <w:bottom w:val="single" w:sz="4" w:space="0" w:color="auto"/>
              <w:right w:val="single" w:sz="4" w:space="0" w:color="auto"/>
            </w:tcBorders>
          </w:tcPr>
          <w:p w14:paraId="2F8B9FB0" w14:textId="77777777" w:rsidR="00FF027C" w:rsidRDefault="00FF027C" w:rsidP="00FF027C">
            <w:pPr>
              <w:jc w:val="center"/>
            </w:pPr>
            <w:r>
              <w:t>0,5</w:t>
            </w:r>
          </w:p>
          <w:p w14:paraId="3CC9EE64" w14:textId="1A79F8E2" w:rsidR="00FF027C" w:rsidRPr="00B11B42" w:rsidRDefault="00FF027C" w:rsidP="00FF027C">
            <w:pPr>
              <w:jc w:val="center"/>
              <w:rPr>
                <w:color w:val="FF0000"/>
              </w:rPr>
            </w:pPr>
            <w:r>
              <w:t>(18,5)</w:t>
            </w:r>
          </w:p>
        </w:tc>
        <w:tc>
          <w:tcPr>
            <w:tcW w:w="797" w:type="dxa"/>
            <w:tcBorders>
              <w:top w:val="single" w:sz="4" w:space="0" w:color="auto"/>
              <w:left w:val="single" w:sz="4" w:space="0" w:color="auto"/>
              <w:bottom w:val="single" w:sz="4" w:space="0" w:color="auto"/>
              <w:right w:val="single" w:sz="4" w:space="0" w:color="auto"/>
            </w:tcBorders>
          </w:tcPr>
          <w:p w14:paraId="544DB6B0" w14:textId="77777777" w:rsidR="00FF027C" w:rsidRPr="006C0C7B" w:rsidRDefault="00FF027C" w:rsidP="00FF027C">
            <w:pPr>
              <w:jc w:val="center"/>
            </w:pPr>
            <w:r>
              <w:t>0,5</w:t>
            </w:r>
          </w:p>
          <w:p w14:paraId="76FF41BF" w14:textId="44666DCE" w:rsidR="00FF027C" w:rsidRPr="00A55021" w:rsidRDefault="00FF027C" w:rsidP="00FF027C">
            <w:pPr>
              <w:jc w:val="center"/>
            </w:pPr>
            <w:r>
              <w:t>(18,5)</w:t>
            </w:r>
          </w:p>
        </w:tc>
        <w:tc>
          <w:tcPr>
            <w:tcW w:w="823" w:type="dxa"/>
            <w:gridSpan w:val="3"/>
            <w:tcBorders>
              <w:top w:val="single" w:sz="4" w:space="0" w:color="auto"/>
              <w:left w:val="single" w:sz="4" w:space="0" w:color="auto"/>
              <w:bottom w:val="single" w:sz="4" w:space="0" w:color="auto"/>
              <w:right w:val="single" w:sz="4" w:space="0" w:color="auto"/>
            </w:tcBorders>
          </w:tcPr>
          <w:p w14:paraId="14962281" w14:textId="6456E9A2" w:rsidR="00FF027C" w:rsidRPr="00A55021" w:rsidRDefault="00FF027C" w:rsidP="00FF027C">
            <w:pPr>
              <w:jc w:val="center"/>
            </w:pPr>
            <w:r w:rsidRPr="00A55021">
              <w:t>1</w:t>
            </w:r>
          </w:p>
          <w:p w14:paraId="076E5CBE" w14:textId="5EB65D78" w:rsidR="00FF027C" w:rsidRPr="00A55021" w:rsidRDefault="00FF027C" w:rsidP="00FF027C">
            <w:pPr>
              <w:jc w:val="center"/>
            </w:pPr>
            <w:r w:rsidRPr="00A55021">
              <w:t>(37)</w:t>
            </w:r>
          </w:p>
        </w:tc>
        <w:tc>
          <w:tcPr>
            <w:tcW w:w="810" w:type="dxa"/>
            <w:tcBorders>
              <w:top w:val="single" w:sz="4" w:space="0" w:color="auto"/>
              <w:left w:val="single" w:sz="4" w:space="0" w:color="auto"/>
              <w:bottom w:val="single" w:sz="4" w:space="0" w:color="auto"/>
              <w:right w:val="single" w:sz="4" w:space="0" w:color="auto"/>
            </w:tcBorders>
          </w:tcPr>
          <w:p w14:paraId="152C9DB0" w14:textId="754DD3D9" w:rsidR="00FF027C" w:rsidRPr="00A55021" w:rsidRDefault="00FF027C" w:rsidP="00FF027C">
            <w:pPr>
              <w:jc w:val="center"/>
            </w:pPr>
            <w:r w:rsidRPr="00A55021">
              <w:t>1</w:t>
            </w:r>
          </w:p>
          <w:p w14:paraId="07B0E960" w14:textId="6BAA1B49" w:rsidR="00FF027C" w:rsidRPr="00A55021" w:rsidRDefault="00FF027C" w:rsidP="00FF027C">
            <w:pPr>
              <w:jc w:val="center"/>
            </w:pPr>
            <w:r w:rsidRPr="00A55021">
              <w:t>(37)</w:t>
            </w:r>
          </w:p>
        </w:tc>
        <w:tc>
          <w:tcPr>
            <w:tcW w:w="810" w:type="dxa"/>
            <w:tcBorders>
              <w:top w:val="single" w:sz="4" w:space="0" w:color="auto"/>
              <w:left w:val="single" w:sz="4" w:space="0" w:color="auto"/>
              <w:bottom w:val="single" w:sz="4" w:space="0" w:color="auto"/>
              <w:right w:val="single" w:sz="4" w:space="0" w:color="auto"/>
            </w:tcBorders>
          </w:tcPr>
          <w:p w14:paraId="28F5C5EB" w14:textId="77777777" w:rsidR="00FF027C" w:rsidRPr="00A55021" w:rsidRDefault="00FF027C" w:rsidP="00FF027C">
            <w:pPr>
              <w:jc w:val="center"/>
            </w:pPr>
          </w:p>
        </w:tc>
        <w:tc>
          <w:tcPr>
            <w:tcW w:w="810" w:type="dxa"/>
            <w:tcBorders>
              <w:top w:val="single" w:sz="4" w:space="0" w:color="auto"/>
              <w:left w:val="single" w:sz="4" w:space="0" w:color="auto"/>
              <w:bottom w:val="single" w:sz="4" w:space="0" w:color="auto"/>
              <w:right w:val="single" w:sz="4" w:space="0" w:color="auto"/>
            </w:tcBorders>
          </w:tcPr>
          <w:p w14:paraId="77E5C21E" w14:textId="45C53088" w:rsidR="00FF027C" w:rsidRPr="00A55021" w:rsidRDefault="00FF027C" w:rsidP="00FF027C">
            <w:pPr>
              <w:jc w:val="center"/>
            </w:pPr>
            <w:r w:rsidRPr="00A55021">
              <w:t>1</w:t>
            </w:r>
          </w:p>
          <w:p w14:paraId="31046B1F" w14:textId="4454E9D1" w:rsidR="00FF027C" w:rsidRPr="00A55021" w:rsidRDefault="00FF027C" w:rsidP="00FF027C">
            <w:pPr>
              <w:jc w:val="center"/>
            </w:pPr>
            <w:r w:rsidRPr="00A55021">
              <w:t>(37)</w:t>
            </w:r>
          </w:p>
        </w:tc>
        <w:tc>
          <w:tcPr>
            <w:tcW w:w="810" w:type="dxa"/>
            <w:tcBorders>
              <w:top w:val="single" w:sz="4" w:space="0" w:color="auto"/>
              <w:left w:val="single" w:sz="4" w:space="0" w:color="auto"/>
              <w:bottom w:val="single" w:sz="4" w:space="0" w:color="auto"/>
              <w:right w:val="single" w:sz="4" w:space="0" w:color="auto"/>
            </w:tcBorders>
          </w:tcPr>
          <w:p w14:paraId="089AC694" w14:textId="38E39F42" w:rsidR="00FF027C" w:rsidRPr="00A55021" w:rsidRDefault="00FF027C" w:rsidP="00FF027C">
            <w:pPr>
              <w:jc w:val="center"/>
            </w:pPr>
            <w:r w:rsidRPr="00A55021">
              <w:t>1</w:t>
            </w:r>
          </w:p>
          <w:p w14:paraId="1E2FD7F2" w14:textId="34C0D277" w:rsidR="00FF027C" w:rsidRPr="00A55021" w:rsidRDefault="00FF027C" w:rsidP="00FF027C">
            <w:pPr>
              <w:jc w:val="center"/>
            </w:pPr>
            <w:r w:rsidRPr="00A55021">
              <w:t>(37)</w:t>
            </w:r>
          </w:p>
        </w:tc>
        <w:tc>
          <w:tcPr>
            <w:tcW w:w="851" w:type="dxa"/>
            <w:tcBorders>
              <w:top w:val="single" w:sz="4" w:space="0" w:color="auto"/>
              <w:left w:val="single" w:sz="4" w:space="0" w:color="auto"/>
              <w:bottom w:val="single" w:sz="4" w:space="0" w:color="auto"/>
              <w:right w:val="single" w:sz="4" w:space="0" w:color="auto"/>
            </w:tcBorders>
          </w:tcPr>
          <w:p w14:paraId="707C1801" w14:textId="261047C7" w:rsidR="00FF027C" w:rsidRPr="005C27DF" w:rsidRDefault="00FF027C" w:rsidP="00FF027C">
            <w:pPr>
              <w:jc w:val="center"/>
            </w:pPr>
            <w:r>
              <w:t>5</w:t>
            </w:r>
          </w:p>
          <w:p w14:paraId="32D3EA38" w14:textId="2C8A04D7" w:rsidR="00FF027C" w:rsidRPr="005C27DF" w:rsidRDefault="00FF027C" w:rsidP="00FF027C">
            <w:pPr>
              <w:jc w:val="center"/>
              <w:rPr>
                <w:b/>
              </w:rPr>
            </w:pPr>
            <w:r>
              <w:t>(185</w:t>
            </w:r>
            <w:r w:rsidRPr="005C27DF">
              <w:t>)</w:t>
            </w:r>
          </w:p>
        </w:tc>
        <w:tc>
          <w:tcPr>
            <w:tcW w:w="993" w:type="dxa"/>
            <w:tcBorders>
              <w:top w:val="single" w:sz="4" w:space="0" w:color="auto"/>
              <w:left w:val="single" w:sz="4" w:space="0" w:color="auto"/>
              <w:bottom w:val="single" w:sz="4" w:space="0" w:color="auto"/>
              <w:right w:val="single" w:sz="4" w:space="0" w:color="auto"/>
            </w:tcBorders>
          </w:tcPr>
          <w:p w14:paraId="37B1A97F" w14:textId="01090D63" w:rsidR="00FF027C" w:rsidRPr="005C27DF" w:rsidRDefault="00FF027C" w:rsidP="00FF027C">
            <w:pPr>
              <w:jc w:val="center"/>
            </w:pPr>
            <w:r>
              <w:t>5</w:t>
            </w:r>
          </w:p>
          <w:p w14:paraId="0AEA9F56" w14:textId="3D64EC80" w:rsidR="00FF027C" w:rsidRPr="005C27DF" w:rsidRDefault="00FF027C" w:rsidP="00FF027C">
            <w:pPr>
              <w:jc w:val="center"/>
            </w:pPr>
            <w:r>
              <w:t>(185</w:t>
            </w:r>
            <w:r w:rsidRPr="005C27DF">
              <w:t>)</w:t>
            </w:r>
          </w:p>
        </w:tc>
      </w:tr>
      <w:tr w:rsidR="00FF027C" w14:paraId="59C05577"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2B1AF077" w14:textId="77777777" w:rsidR="00FF027C" w:rsidRDefault="00FF027C" w:rsidP="00FF027C">
            <w:pPr>
              <w:rPr>
                <w:sz w:val="24"/>
                <w:szCs w:val="24"/>
              </w:rPr>
            </w:pPr>
            <w:r>
              <w:rPr>
                <w:sz w:val="24"/>
                <w:szCs w:val="24"/>
              </w:rPr>
              <w:t xml:space="preserve">Pamokos mokinio ugdymo poreikiams tenkinti </w:t>
            </w:r>
            <w:r>
              <w:t>(matematika)</w:t>
            </w:r>
          </w:p>
        </w:tc>
        <w:tc>
          <w:tcPr>
            <w:tcW w:w="921" w:type="dxa"/>
            <w:tcBorders>
              <w:top w:val="single" w:sz="4" w:space="0" w:color="auto"/>
              <w:left w:val="single" w:sz="4" w:space="0" w:color="auto"/>
              <w:bottom w:val="single" w:sz="4" w:space="0" w:color="auto"/>
              <w:right w:val="single" w:sz="4" w:space="0" w:color="auto"/>
            </w:tcBorders>
          </w:tcPr>
          <w:p w14:paraId="29EC8A53" w14:textId="77777777" w:rsidR="00FF027C" w:rsidRPr="006C0C7B" w:rsidRDefault="00FF027C" w:rsidP="00FF027C">
            <w:pPr>
              <w:jc w:val="center"/>
            </w:pPr>
            <w:r w:rsidRPr="006C0C7B">
              <w:t>1</w:t>
            </w:r>
          </w:p>
          <w:p w14:paraId="4B77AA63" w14:textId="102B8C01" w:rsidR="00FF027C" w:rsidRPr="006C0C7B" w:rsidRDefault="00FF027C" w:rsidP="00FF027C">
            <w:pPr>
              <w:jc w:val="center"/>
            </w:pPr>
            <w:r w:rsidRPr="006C0C7B">
              <w:t>(37)</w:t>
            </w:r>
          </w:p>
        </w:tc>
        <w:tc>
          <w:tcPr>
            <w:tcW w:w="810" w:type="dxa"/>
            <w:gridSpan w:val="2"/>
            <w:tcBorders>
              <w:top w:val="single" w:sz="4" w:space="0" w:color="auto"/>
              <w:left w:val="single" w:sz="4" w:space="0" w:color="auto"/>
              <w:bottom w:val="single" w:sz="4" w:space="0" w:color="auto"/>
              <w:right w:val="single" w:sz="4" w:space="0" w:color="auto"/>
            </w:tcBorders>
          </w:tcPr>
          <w:p w14:paraId="33A265AD" w14:textId="77777777" w:rsidR="00FF027C" w:rsidRPr="006C0C7B" w:rsidRDefault="00FF027C" w:rsidP="00FF027C">
            <w:pPr>
              <w:jc w:val="center"/>
            </w:pPr>
            <w:r w:rsidRPr="006C0C7B">
              <w:t>1</w:t>
            </w:r>
          </w:p>
          <w:p w14:paraId="00DB6FCE" w14:textId="07F79FCB" w:rsidR="00FF027C" w:rsidRPr="006C0C7B" w:rsidRDefault="00FF027C" w:rsidP="00FF027C">
            <w:pPr>
              <w:jc w:val="center"/>
            </w:pPr>
            <w:r>
              <w:t>(</w:t>
            </w:r>
            <w:r w:rsidRPr="006C0C7B">
              <w:t>37</w:t>
            </w:r>
            <w:r>
              <w:t>)</w:t>
            </w:r>
          </w:p>
        </w:tc>
        <w:tc>
          <w:tcPr>
            <w:tcW w:w="810" w:type="dxa"/>
            <w:gridSpan w:val="2"/>
            <w:tcBorders>
              <w:top w:val="single" w:sz="4" w:space="0" w:color="auto"/>
              <w:left w:val="single" w:sz="4" w:space="0" w:color="auto"/>
              <w:bottom w:val="single" w:sz="4" w:space="0" w:color="auto"/>
              <w:right w:val="single" w:sz="4" w:space="0" w:color="auto"/>
            </w:tcBorders>
          </w:tcPr>
          <w:p w14:paraId="76F2DB17" w14:textId="11C909DF" w:rsidR="00FF027C" w:rsidRPr="006C0C7B" w:rsidRDefault="00FF027C" w:rsidP="00FF027C">
            <w:pPr>
              <w:jc w:val="center"/>
            </w:pPr>
            <w:r>
              <w:t>1</w:t>
            </w:r>
          </w:p>
          <w:p w14:paraId="6D8B9A1E" w14:textId="5DCBF14C" w:rsidR="00FF027C" w:rsidRPr="006C0C7B" w:rsidRDefault="00FF027C" w:rsidP="00FF027C">
            <w:pPr>
              <w:jc w:val="center"/>
            </w:pPr>
            <w:r w:rsidRPr="006C0C7B">
              <w:t>(37)</w:t>
            </w:r>
          </w:p>
        </w:tc>
        <w:tc>
          <w:tcPr>
            <w:tcW w:w="810" w:type="dxa"/>
            <w:tcBorders>
              <w:top w:val="single" w:sz="4" w:space="0" w:color="auto"/>
              <w:left w:val="single" w:sz="4" w:space="0" w:color="auto"/>
              <w:bottom w:val="single" w:sz="4" w:space="0" w:color="auto"/>
              <w:right w:val="single" w:sz="4" w:space="0" w:color="auto"/>
            </w:tcBorders>
          </w:tcPr>
          <w:p w14:paraId="73F4D8D5" w14:textId="688C7CE3" w:rsidR="00FF027C" w:rsidRPr="006C0C7B" w:rsidRDefault="00FF027C" w:rsidP="00FF027C">
            <w:pPr>
              <w:jc w:val="center"/>
            </w:pPr>
            <w:r>
              <w:t>1</w:t>
            </w:r>
          </w:p>
          <w:p w14:paraId="7DFEF8F4" w14:textId="132F569F" w:rsidR="00FF027C" w:rsidRPr="006C0C7B" w:rsidRDefault="00FF027C" w:rsidP="00FF027C">
            <w:pPr>
              <w:jc w:val="center"/>
            </w:pPr>
            <w:r w:rsidRPr="006C0C7B">
              <w:t>(37)</w:t>
            </w:r>
          </w:p>
        </w:tc>
        <w:tc>
          <w:tcPr>
            <w:tcW w:w="810" w:type="dxa"/>
            <w:tcBorders>
              <w:top w:val="single" w:sz="4" w:space="0" w:color="auto"/>
              <w:left w:val="single" w:sz="4" w:space="0" w:color="auto"/>
              <w:bottom w:val="single" w:sz="4" w:space="0" w:color="auto"/>
              <w:right w:val="single" w:sz="4" w:space="0" w:color="auto"/>
            </w:tcBorders>
          </w:tcPr>
          <w:p w14:paraId="39A1A8C5" w14:textId="77777777" w:rsidR="00FF027C" w:rsidRPr="006C0C7B" w:rsidRDefault="00FF027C" w:rsidP="00FF027C">
            <w:pPr>
              <w:jc w:val="center"/>
            </w:pPr>
          </w:p>
        </w:tc>
        <w:tc>
          <w:tcPr>
            <w:tcW w:w="810" w:type="dxa"/>
            <w:tcBorders>
              <w:top w:val="single" w:sz="4" w:space="0" w:color="auto"/>
              <w:left w:val="single" w:sz="4" w:space="0" w:color="auto"/>
              <w:bottom w:val="single" w:sz="4" w:space="0" w:color="auto"/>
              <w:right w:val="single" w:sz="4" w:space="0" w:color="auto"/>
            </w:tcBorders>
          </w:tcPr>
          <w:p w14:paraId="1A1AD354" w14:textId="709FF83D" w:rsidR="00FF027C" w:rsidRPr="006C0C7B" w:rsidRDefault="00FF027C" w:rsidP="00FF027C">
            <w:pPr>
              <w:jc w:val="center"/>
            </w:pPr>
            <w:r>
              <w:t>1</w:t>
            </w:r>
          </w:p>
          <w:p w14:paraId="3250EC52" w14:textId="1229EE86" w:rsidR="00FF027C" w:rsidRPr="006C0C7B" w:rsidRDefault="00FF027C" w:rsidP="00FF027C">
            <w:pPr>
              <w:jc w:val="center"/>
            </w:pPr>
            <w:r w:rsidRPr="006C0C7B">
              <w:t>(37)</w:t>
            </w:r>
          </w:p>
        </w:tc>
        <w:tc>
          <w:tcPr>
            <w:tcW w:w="810" w:type="dxa"/>
            <w:tcBorders>
              <w:top w:val="single" w:sz="4" w:space="0" w:color="auto"/>
              <w:left w:val="single" w:sz="4" w:space="0" w:color="auto"/>
              <w:bottom w:val="single" w:sz="4" w:space="0" w:color="auto"/>
              <w:right w:val="single" w:sz="4" w:space="0" w:color="auto"/>
            </w:tcBorders>
          </w:tcPr>
          <w:p w14:paraId="6DB03636" w14:textId="44032BF4" w:rsidR="00FF027C" w:rsidRPr="006C0C7B" w:rsidRDefault="00FF027C" w:rsidP="00FF027C">
            <w:pPr>
              <w:jc w:val="center"/>
            </w:pPr>
            <w:r>
              <w:t>1</w:t>
            </w:r>
          </w:p>
          <w:p w14:paraId="7F35D813" w14:textId="1C1CA3EA" w:rsidR="00FF027C" w:rsidRPr="006C0C7B" w:rsidRDefault="00FF027C" w:rsidP="00FF027C">
            <w:pPr>
              <w:jc w:val="center"/>
            </w:pPr>
            <w:r w:rsidRPr="006C0C7B">
              <w:t>(37)</w:t>
            </w:r>
          </w:p>
        </w:tc>
        <w:tc>
          <w:tcPr>
            <w:tcW w:w="851" w:type="dxa"/>
            <w:tcBorders>
              <w:top w:val="single" w:sz="4" w:space="0" w:color="auto"/>
              <w:left w:val="single" w:sz="4" w:space="0" w:color="auto"/>
              <w:bottom w:val="single" w:sz="4" w:space="0" w:color="auto"/>
              <w:right w:val="single" w:sz="4" w:space="0" w:color="auto"/>
            </w:tcBorders>
          </w:tcPr>
          <w:p w14:paraId="241604D7" w14:textId="77777777" w:rsidR="00FF027C" w:rsidRDefault="00FF027C" w:rsidP="00FF027C">
            <w:pPr>
              <w:jc w:val="center"/>
            </w:pPr>
            <w:r>
              <w:t>6</w:t>
            </w:r>
          </w:p>
          <w:p w14:paraId="13BBCB13" w14:textId="40CFF0ED" w:rsidR="00FF027C" w:rsidRPr="006C0C7B" w:rsidRDefault="00FF027C" w:rsidP="00FF027C">
            <w:pPr>
              <w:jc w:val="center"/>
            </w:pPr>
            <w:r>
              <w:t>(222)</w:t>
            </w:r>
          </w:p>
        </w:tc>
        <w:tc>
          <w:tcPr>
            <w:tcW w:w="993" w:type="dxa"/>
            <w:tcBorders>
              <w:top w:val="single" w:sz="4" w:space="0" w:color="auto"/>
              <w:left w:val="single" w:sz="4" w:space="0" w:color="auto"/>
              <w:bottom w:val="single" w:sz="4" w:space="0" w:color="auto"/>
              <w:right w:val="single" w:sz="4" w:space="0" w:color="auto"/>
            </w:tcBorders>
          </w:tcPr>
          <w:p w14:paraId="3D76E866" w14:textId="77777777" w:rsidR="00FF027C" w:rsidRDefault="00FF027C" w:rsidP="00FF027C">
            <w:pPr>
              <w:jc w:val="center"/>
            </w:pPr>
            <w:r>
              <w:t>6</w:t>
            </w:r>
          </w:p>
          <w:p w14:paraId="5A4D1235" w14:textId="22D1951F" w:rsidR="00FF027C" w:rsidRPr="006C0C7B" w:rsidRDefault="00FF027C" w:rsidP="00FF027C">
            <w:pPr>
              <w:jc w:val="center"/>
            </w:pPr>
            <w:r>
              <w:t>(222)</w:t>
            </w:r>
          </w:p>
        </w:tc>
      </w:tr>
      <w:tr w:rsidR="00FF027C" w14:paraId="18D9C344" w14:textId="77777777" w:rsidTr="009D2B49">
        <w:tc>
          <w:tcPr>
            <w:tcW w:w="2263" w:type="dxa"/>
            <w:tcBorders>
              <w:top w:val="single" w:sz="4" w:space="0" w:color="auto"/>
              <w:left w:val="single" w:sz="4" w:space="0" w:color="auto"/>
              <w:bottom w:val="single" w:sz="4" w:space="0" w:color="auto"/>
              <w:right w:val="single" w:sz="4" w:space="0" w:color="auto"/>
            </w:tcBorders>
          </w:tcPr>
          <w:p w14:paraId="429BAABE" w14:textId="7BC47502" w:rsidR="00FF027C" w:rsidRDefault="00FF027C" w:rsidP="00FF027C">
            <w:pPr>
              <w:rPr>
                <w:sz w:val="24"/>
                <w:szCs w:val="24"/>
              </w:rPr>
            </w:pPr>
            <w:r>
              <w:rPr>
                <w:sz w:val="24"/>
                <w:szCs w:val="24"/>
              </w:rPr>
              <w:t xml:space="preserve">Pamokos mokinio ugdymo poreikiams tenkinti </w:t>
            </w:r>
            <w:r>
              <w:t>(anglų kalba)</w:t>
            </w:r>
          </w:p>
        </w:tc>
        <w:tc>
          <w:tcPr>
            <w:tcW w:w="921" w:type="dxa"/>
            <w:tcBorders>
              <w:top w:val="single" w:sz="4" w:space="0" w:color="auto"/>
              <w:left w:val="single" w:sz="4" w:space="0" w:color="auto"/>
              <w:bottom w:val="single" w:sz="4" w:space="0" w:color="auto"/>
              <w:right w:val="single" w:sz="4" w:space="0" w:color="auto"/>
            </w:tcBorders>
          </w:tcPr>
          <w:p w14:paraId="18B01663" w14:textId="77777777" w:rsidR="00FF027C" w:rsidRDefault="00FF027C" w:rsidP="00FF027C">
            <w:pPr>
              <w:jc w:val="center"/>
            </w:pPr>
            <w:r>
              <w:t>0,5</w:t>
            </w:r>
          </w:p>
          <w:p w14:paraId="2CAF3616" w14:textId="15A699AC" w:rsidR="00FF027C" w:rsidRPr="006C0C7B" w:rsidRDefault="00FF027C" w:rsidP="00FF027C">
            <w:pPr>
              <w:jc w:val="center"/>
            </w:pPr>
            <w:r>
              <w:t>(18,5)</w:t>
            </w:r>
          </w:p>
        </w:tc>
        <w:tc>
          <w:tcPr>
            <w:tcW w:w="810" w:type="dxa"/>
            <w:gridSpan w:val="2"/>
            <w:tcBorders>
              <w:top w:val="single" w:sz="4" w:space="0" w:color="auto"/>
              <w:left w:val="single" w:sz="4" w:space="0" w:color="auto"/>
              <w:bottom w:val="single" w:sz="4" w:space="0" w:color="auto"/>
              <w:right w:val="single" w:sz="4" w:space="0" w:color="auto"/>
            </w:tcBorders>
          </w:tcPr>
          <w:p w14:paraId="40A62538" w14:textId="58EFAAE5" w:rsidR="00FF027C" w:rsidRPr="006C0C7B" w:rsidRDefault="00FF027C" w:rsidP="00FF027C">
            <w:pPr>
              <w:jc w:val="center"/>
            </w:pPr>
            <w:r>
              <w:t>0,5</w:t>
            </w:r>
          </w:p>
          <w:p w14:paraId="0B37AAC2" w14:textId="54B3BBBA" w:rsidR="00FF027C" w:rsidRPr="006C0C7B" w:rsidRDefault="00FF027C" w:rsidP="00FF027C">
            <w:pPr>
              <w:jc w:val="center"/>
            </w:pPr>
            <w:r>
              <w:t>(18,5)</w:t>
            </w:r>
          </w:p>
        </w:tc>
        <w:tc>
          <w:tcPr>
            <w:tcW w:w="810" w:type="dxa"/>
            <w:gridSpan w:val="2"/>
            <w:tcBorders>
              <w:top w:val="single" w:sz="4" w:space="0" w:color="auto"/>
              <w:left w:val="single" w:sz="4" w:space="0" w:color="auto"/>
              <w:bottom w:val="single" w:sz="4" w:space="0" w:color="auto"/>
              <w:right w:val="single" w:sz="4" w:space="0" w:color="auto"/>
            </w:tcBorders>
          </w:tcPr>
          <w:p w14:paraId="18270DB0" w14:textId="77777777" w:rsidR="00FF027C" w:rsidRDefault="00FF027C" w:rsidP="00FF027C">
            <w:pPr>
              <w:jc w:val="center"/>
            </w:pPr>
            <w:r>
              <w:t>1</w:t>
            </w:r>
          </w:p>
          <w:p w14:paraId="6C47F0FD" w14:textId="210CA179" w:rsidR="00FF027C" w:rsidRPr="006C0C7B" w:rsidRDefault="00FF027C" w:rsidP="00FF027C">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1EF50596" w14:textId="77777777" w:rsidR="00FF027C" w:rsidRPr="006C0C7B" w:rsidRDefault="00FF027C" w:rsidP="00FF027C">
            <w:pPr>
              <w:jc w:val="center"/>
            </w:pPr>
          </w:p>
        </w:tc>
        <w:tc>
          <w:tcPr>
            <w:tcW w:w="810" w:type="dxa"/>
            <w:tcBorders>
              <w:top w:val="single" w:sz="4" w:space="0" w:color="auto"/>
              <w:left w:val="single" w:sz="4" w:space="0" w:color="auto"/>
              <w:bottom w:val="single" w:sz="4" w:space="0" w:color="auto"/>
              <w:right w:val="single" w:sz="4" w:space="0" w:color="auto"/>
            </w:tcBorders>
          </w:tcPr>
          <w:p w14:paraId="4406A8CF" w14:textId="77777777" w:rsidR="00FF027C" w:rsidRDefault="00FF027C" w:rsidP="00FF027C">
            <w:pPr>
              <w:jc w:val="center"/>
            </w:pPr>
            <w:r>
              <w:t>1</w:t>
            </w:r>
          </w:p>
          <w:p w14:paraId="1DD6007A" w14:textId="045A8E2A" w:rsidR="00FF027C" w:rsidRPr="006C0C7B" w:rsidRDefault="00FF027C" w:rsidP="00FF027C">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6A44BAB9" w14:textId="77777777" w:rsidR="00FF027C" w:rsidRDefault="00FF027C" w:rsidP="00FF027C">
            <w:pPr>
              <w:jc w:val="center"/>
            </w:pPr>
            <w:r>
              <w:t>0,5</w:t>
            </w:r>
          </w:p>
          <w:p w14:paraId="79361878" w14:textId="62C30151" w:rsidR="00FF027C" w:rsidRPr="006C0C7B" w:rsidRDefault="00FF027C" w:rsidP="00FF027C">
            <w:pPr>
              <w:jc w:val="center"/>
            </w:pPr>
            <w:r>
              <w:t>(18,5</w:t>
            </w:r>
            <w:r w:rsidR="003E07DD">
              <w:t>)</w:t>
            </w:r>
          </w:p>
        </w:tc>
        <w:tc>
          <w:tcPr>
            <w:tcW w:w="810" w:type="dxa"/>
            <w:tcBorders>
              <w:top w:val="single" w:sz="4" w:space="0" w:color="auto"/>
              <w:left w:val="single" w:sz="4" w:space="0" w:color="auto"/>
              <w:bottom w:val="single" w:sz="4" w:space="0" w:color="auto"/>
              <w:right w:val="single" w:sz="4" w:space="0" w:color="auto"/>
            </w:tcBorders>
          </w:tcPr>
          <w:p w14:paraId="750AEAD1" w14:textId="77777777" w:rsidR="00FF027C" w:rsidRDefault="00FF027C" w:rsidP="00FF027C">
            <w:pPr>
              <w:jc w:val="center"/>
            </w:pPr>
            <w:r>
              <w:t>0,5</w:t>
            </w:r>
          </w:p>
          <w:p w14:paraId="103BBDBE" w14:textId="6E167397" w:rsidR="00FF027C" w:rsidRPr="006C0C7B" w:rsidRDefault="00FF027C" w:rsidP="00FF027C">
            <w:pPr>
              <w:jc w:val="center"/>
            </w:pPr>
            <w:r>
              <w:t>(18,5</w:t>
            </w:r>
            <w:r w:rsidR="003E07DD">
              <w:t>)</w:t>
            </w:r>
          </w:p>
        </w:tc>
        <w:tc>
          <w:tcPr>
            <w:tcW w:w="851" w:type="dxa"/>
            <w:tcBorders>
              <w:top w:val="single" w:sz="4" w:space="0" w:color="auto"/>
              <w:left w:val="single" w:sz="4" w:space="0" w:color="auto"/>
              <w:bottom w:val="single" w:sz="4" w:space="0" w:color="auto"/>
              <w:right w:val="single" w:sz="4" w:space="0" w:color="auto"/>
            </w:tcBorders>
          </w:tcPr>
          <w:p w14:paraId="1051E77B" w14:textId="77777777" w:rsidR="00FF027C" w:rsidRDefault="00FF027C" w:rsidP="00FF027C">
            <w:pPr>
              <w:jc w:val="center"/>
            </w:pPr>
            <w:r>
              <w:t>4</w:t>
            </w:r>
          </w:p>
          <w:p w14:paraId="7135CADE" w14:textId="5101F420" w:rsidR="00FF027C" w:rsidRPr="006C0C7B" w:rsidRDefault="00FF027C" w:rsidP="00FF027C">
            <w:pPr>
              <w:jc w:val="center"/>
            </w:pPr>
            <w:r>
              <w:t>(148)</w:t>
            </w:r>
          </w:p>
        </w:tc>
        <w:tc>
          <w:tcPr>
            <w:tcW w:w="993" w:type="dxa"/>
            <w:tcBorders>
              <w:top w:val="single" w:sz="4" w:space="0" w:color="auto"/>
              <w:left w:val="single" w:sz="4" w:space="0" w:color="auto"/>
              <w:bottom w:val="single" w:sz="4" w:space="0" w:color="auto"/>
              <w:right w:val="single" w:sz="4" w:space="0" w:color="auto"/>
            </w:tcBorders>
          </w:tcPr>
          <w:p w14:paraId="535FEBBC" w14:textId="77777777" w:rsidR="00FF027C" w:rsidRDefault="00FF027C" w:rsidP="00FF027C">
            <w:pPr>
              <w:jc w:val="center"/>
            </w:pPr>
            <w:r>
              <w:t>4</w:t>
            </w:r>
          </w:p>
          <w:p w14:paraId="28B3E80B" w14:textId="250B9EEA" w:rsidR="00FF027C" w:rsidRPr="006C0C7B" w:rsidRDefault="00FF027C" w:rsidP="00FF027C">
            <w:pPr>
              <w:jc w:val="center"/>
            </w:pPr>
            <w:r>
              <w:t>(148)</w:t>
            </w:r>
          </w:p>
        </w:tc>
      </w:tr>
      <w:tr w:rsidR="00FF027C" w14:paraId="30E71C4D" w14:textId="77777777" w:rsidTr="009D2B49">
        <w:tc>
          <w:tcPr>
            <w:tcW w:w="2263" w:type="dxa"/>
            <w:tcBorders>
              <w:top w:val="single" w:sz="4" w:space="0" w:color="auto"/>
              <w:left w:val="single" w:sz="4" w:space="0" w:color="auto"/>
              <w:bottom w:val="single" w:sz="4" w:space="0" w:color="auto"/>
              <w:right w:val="single" w:sz="4" w:space="0" w:color="auto"/>
            </w:tcBorders>
          </w:tcPr>
          <w:p w14:paraId="7524D64D" w14:textId="312A0897" w:rsidR="00FF027C" w:rsidRDefault="00FF027C" w:rsidP="00FF027C">
            <w:pPr>
              <w:rPr>
                <w:sz w:val="24"/>
                <w:szCs w:val="24"/>
              </w:rPr>
            </w:pPr>
            <w:r>
              <w:rPr>
                <w:sz w:val="24"/>
                <w:szCs w:val="24"/>
              </w:rPr>
              <w:t xml:space="preserve">Pamokos mokinio ugdymo poreikiams tenkinti </w:t>
            </w:r>
            <w:r>
              <w:t>(fizika)</w:t>
            </w:r>
          </w:p>
        </w:tc>
        <w:tc>
          <w:tcPr>
            <w:tcW w:w="921" w:type="dxa"/>
            <w:tcBorders>
              <w:top w:val="single" w:sz="4" w:space="0" w:color="auto"/>
              <w:left w:val="single" w:sz="4" w:space="0" w:color="auto"/>
              <w:bottom w:val="single" w:sz="4" w:space="0" w:color="auto"/>
              <w:right w:val="single" w:sz="4" w:space="0" w:color="auto"/>
            </w:tcBorders>
          </w:tcPr>
          <w:p w14:paraId="213E3692" w14:textId="77777777" w:rsidR="00FF027C" w:rsidRDefault="00FF027C" w:rsidP="00FF027C">
            <w:pPr>
              <w:jc w:val="center"/>
              <w:rPr>
                <w:b/>
              </w:rPr>
            </w:pPr>
          </w:p>
        </w:tc>
        <w:tc>
          <w:tcPr>
            <w:tcW w:w="810" w:type="dxa"/>
            <w:gridSpan w:val="2"/>
            <w:tcBorders>
              <w:top w:val="single" w:sz="4" w:space="0" w:color="auto"/>
              <w:left w:val="single" w:sz="4" w:space="0" w:color="auto"/>
              <w:bottom w:val="single" w:sz="4" w:space="0" w:color="auto"/>
              <w:right w:val="single" w:sz="4" w:space="0" w:color="auto"/>
            </w:tcBorders>
          </w:tcPr>
          <w:p w14:paraId="6AC03669" w14:textId="77777777" w:rsidR="00FF027C" w:rsidRDefault="00FF027C" w:rsidP="00FF027C">
            <w:pPr>
              <w:jc w:val="center"/>
            </w:pPr>
          </w:p>
        </w:tc>
        <w:tc>
          <w:tcPr>
            <w:tcW w:w="810" w:type="dxa"/>
            <w:gridSpan w:val="2"/>
            <w:tcBorders>
              <w:top w:val="single" w:sz="4" w:space="0" w:color="auto"/>
              <w:left w:val="single" w:sz="4" w:space="0" w:color="auto"/>
              <w:bottom w:val="single" w:sz="4" w:space="0" w:color="auto"/>
              <w:right w:val="single" w:sz="4" w:space="0" w:color="auto"/>
            </w:tcBorders>
          </w:tcPr>
          <w:p w14:paraId="6AF43CE6" w14:textId="77777777" w:rsidR="00FF027C" w:rsidRDefault="00FF027C" w:rsidP="00FF027C">
            <w:pPr>
              <w:jc w:val="center"/>
            </w:pPr>
          </w:p>
        </w:tc>
        <w:tc>
          <w:tcPr>
            <w:tcW w:w="810" w:type="dxa"/>
            <w:tcBorders>
              <w:top w:val="single" w:sz="4" w:space="0" w:color="auto"/>
              <w:left w:val="single" w:sz="4" w:space="0" w:color="auto"/>
              <w:bottom w:val="single" w:sz="4" w:space="0" w:color="auto"/>
              <w:right w:val="single" w:sz="4" w:space="0" w:color="auto"/>
            </w:tcBorders>
          </w:tcPr>
          <w:p w14:paraId="36D12CD4" w14:textId="77777777" w:rsidR="00FF027C" w:rsidRDefault="00FF027C" w:rsidP="00FF027C">
            <w:pPr>
              <w:jc w:val="center"/>
            </w:pPr>
          </w:p>
        </w:tc>
        <w:tc>
          <w:tcPr>
            <w:tcW w:w="810" w:type="dxa"/>
            <w:tcBorders>
              <w:top w:val="single" w:sz="4" w:space="0" w:color="auto"/>
              <w:left w:val="single" w:sz="4" w:space="0" w:color="auto"/>
              <w:bottom w:val="single" w:sz="4" w:space="0" w:color="auto"/>
              <w:right w:val="single" w:sz="4" w:space="0" w:color="auto"/>
            </w:tcBorders>
          </w:tcPr>
          <w:p w14:paraId="0A4CAFA2" w14:textId="77777777" w:rsidR="00FF027C" w:rsidRDefault="00FF027C" w:rsidP="00FF027C">
            <w:pPr>
              <w:jc w:val="center"/>
            </w:pPr>
            <w:r>
              <w:t>1</w:t>
            </w:r>
          </w:p>
          <w:p w14:paraId="66BF4785" w14:textId="718A71E5" w:rsidR="00FF027C" w:rsidRDefault="00FF027C" w:rsidP="00FF027C">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38156C4F" w14:textId="77777777" w:rsidR="00FF027C" w:rsidRDefault="00FF027C" w:rsidP="00FF027C">
            <w:pPr>
              <w:jc w:val="center"/>
            </w:pPr>
            <w:r>
              <w:t>0,5</w:t>
            </w:r>
          </w:p>
          <w:p w14:paraId="33BA8F5F" w14:textId="04672FA4" w:rsidR="00FF027C" w:rsidRDefault="00FF027C" w:rsidP="00FF027C">
            <w:pPr>
              <w:jc w:val="center"/>
            </w:pPr>
            <w:r>
              <w:t>(18,5)</w:t>
            </w:r>
          </w:p>
        </w:tc>
        <w:tc>
          <w:tcPr>
            <w:tcW w:w="810" w:type="dxa"/>
            <w:tcBorders>
              <w:top w:val="single" w:sz="4" w:space="0" w:color="auto"/>
              <w:left w:val="single" w:sz="4" w:space="0" w:color="auto"/>
              <w:bottom w:val="single" w:sz="4" w:space="0" w:color="auto"/>
              <w:right w:val="single" w:sz="4" w:space="0" w:color="auto"/>
            </w:tcBorders>
          </w:tcPr>
          <w:p w14:paraId="171B059B" w14:textId="77777777" w:rsidR="00FF027C" w:rsidRDefault="00FF027C" w:rsidP="00FF027C">
            <w:pPr>
              <w:jc w:val="center"/>
            </w:pPr>
          </w:p>
        </w:tc>
        <w:tc>
          <w:tcPr>
            <w:tcW w:w="851" w:type="dxa"/>
            <w:tcBorders>
              <w:top w:val="single" w:sz="4" w:space="0" w:color="auto"/>
              <w:left w:val="single" w:sz="4" w:space="0" w:color="auto"/>
              <w:bottom w:val="single" w:sz="4" w:space="0" w:color="auto"/>
              <w:right w:val="single" w:sz="4" w:space="0" w:color="auto"/>
            </w:tcBorders>
          </w:tcPr>
          <w:p w14:paraId="0C14ACCE" w14:textId="77777777" w:rsidR="00FF027C" w:rsidRDefault="00FF027C" w:rsidP="00FF027C">
            <w:pPr>
              <w:jc w:val="center"/>
            </w:pPr>
            <w:r>
              <w:t>1,5</w:t>
            </w:r>
          </w:p>
          <w:p w14:paraId="225BA802" w14:textId="386ECFE4" w:rsidR="00FF027C" w:rsidRPr="00255CD4" w:rsidRDefault="00FF027C" w:rsidP="00FF027C">
            <w:pPr>
              <w:jc w:val="center"/>
            </w:pPr>
            <w:r>
              <w:t>(55,5)</w:t>
            </w:r>
          </w:p>
        </w:tc>
        <w:tc>
          <w:tcPr>
            <w:tcW w:w="993" w:type="dxa"/>
            <w:tcBorders>
              <w:top w:val="single" w:sz="4" w:space="0" w:color="auto"/>
              <w:left w:val="single" w:sz="4" w:space="0" w:color="auto"/>
              <w:bottom w:val="single" w:sz="4" w:space="0" w:color="auto"/>
              <w:right w:val="single" w:sz="4" w:space="0" w:color="auto"/>
            </w:tcBorders>
          </w:tcPr>
          <w:p w14:paraId="07D801D2" w14:textId="77777777" w:rsidR="00FF027C" w:rsidRDefault="00FF027C" w:rsidP="00FF027C">
            <w:pPr>
              <w:jc w:val="center"/>
            </w:pPr>
            <w:r>
              <w:t>1,5</w:t>
            </w:r>
          </w:p>
          <w:p w14:paraId="5B002DBA" w14:textId="4E6E4DDB" w:rsidR="00FF027C" w:rsidRPr="00255CD4" w:rsidRDefault="00FF027C" w:rsidP="00FF027C">
            <w:pPr>
              <w:jc w:val="center"/>
            </w:pPr>
            <w:r>
              <w:t>(55,5)</w:t>
            </w:r>
          </w:p>
        </w:tc>
      </w:tr>
      <w:tr w:rsidR="00FF027C" w14:paraId="386F4CF9" w14:textId="77777777" w:rsidTr="009D2B49">
        <w:tc>
          <w:tcPr>
            <w:tcW w:w="2263" w:type="dxa"/>
            <w:tcBorders>
              <w:top w:val="single" w:sz="4" w:space="0" w:color="auto"/>
              <w:left w:val="single" w:sz="4" w:space="0" w:color="auto"/>
              <w:bottom w:val="single" w:sz="4" w:space="0" w:color="auto"/>
              <w:right w:val="single" w:sz="4" w:space="0" w:color="auto"/>
            </w:tcBorders>
          </w:tcPr>
          <w:p w14:paraId="2D3586BF" w14:textId="77777777" w:rsidR="00FF027C" w:rsidRDefault="00FF027C" w:rsidP="00FF027C">
            <w:pPr>
              <w:rPr>
                <w:sz w:val="24"/>
                <w:szCs w:val="24"/>
              </w:rPr>
            </w:pPr>
            <w:r>
              <w:rPr>
                <w:sz w:val="24"/>
                <w:szCs w:val="24"/>
              </w:rPr>
              <w:t xml:space="preserve">Pamokos mokinio ugdymo poreikiams tenkinti </w:t>
            </w:r>
            <w:r>
              <w:t>(chemija)</w:t>
            </w:r>
          </w:p>
        </w:tc>
        <w:tc>
          <w:tcPr>
            <w:tcW w:w="921" w:type="dxa"/>
            <w:tcBorders>
              <w:top w:val="single" w:sz="4" w:space="0" w:color="auto"/>
              <w:left w:val="single" w:sz="4" w:space="0" w:color="auto"/>
              <w:bottom w:val="single" w:sz="4" w:space="0" w:color="auto"/>
              <w:right w:val="single" w:sz="4" w:space="0" w:color="auto"/>
            </w:tcBorders>
          </w:tcPr>
          <w:p w14:paraId="797F1FE1" w14:textId="77777777" w:rsidR="00FF027C" w:rsidRDefault="00FF027C" w:rsidP="00FF027C">
            <w:pPr>
              <w:jc w:val="center"/>
              <w:rPr>
                <w:b/>
              </w:rPr>
            </w:pPr>
          </w:p>
        </w:tc>
        <w:tc>
          <w:tcPr>
            <w:tcW w:w="810" w:type="dxa"/>
            <w:gridSpan w:val="2"/>
            <w:tcBorders>
              <w:top w:val="single" w:sz="4" w:space="0" w:color="auto"/>
              <w:left w:val="single" w:sz="4" w:space="0" w:color="auto"/>
              <w:bottom w:val="single" w:sz="4" w:space="0" w:color="auto"/>
              <w:right w:val="single" w:sz="4" w:space="0" w:color="auto"/>
            </w:tcBorders>
          </w:tcPr>
          <w:p w14:paraId="1CF6FA6B" w14:textId="77777777" w:rsidR="00FF027C" w:rsidRDefault="00FF027C" w:rsidP="00FF027C">
            <w:pPr>
              <w:jc w:val="center"/>
            </w:pPr>
          </w:p>
        </w:tc>
        <w:tc>
          <w:tcPr>
            <w:tcW w:w="810" w:type="dxa"/>
            <w:gridSpan w:val="2"/>
            <w:tcBorders>
              <w:top w:val="single" w:sz="4" w:space="0" w:color="auto"/>
              <w:left w:val="single" w:sz="4" w:space="0" w:color="auto"/>
              <w:bottom w:val="single" w:sz="4" w:space="0" w:color="auto"/>
              <w:right w:val="single" w:sz="4" w:space="0" w:color="auto"/>
            </w:tcBorders>
          </w:tcPr>
          <w:p w14:paraId="49F1A221" w14:textId="77777777" w:rsidR="00FF027C" w:rsidRDefault="00FF027C" w:rsidP="00FF027C">
            <w:pPr>
              <w:jc w:val="center"/>
            </w:pPr>
          </w:p>
        </w:tc>
        <w:tc>
          <w:tcPr>
            <w:tcW w:w="810" w:type="dxa"/>
            <w:tcBorders>
              <w:top w:val="single" w:sz="4" w:space="0" w:color="auto"/>
              <w:left w:val="single" w:sz="4" w:space="0" w:color="auto"/>
              <w:bottom w:val="single" w:sz="4" w:space="0" w:color="auto"/>
              <w:right w:val="single" w:sz="4" w:space="0" w:color="auto"/>
            </w:tcBorders>
          </w:tcPr>
          <w:p w14:paraId="55E59BDC" w14:textId="77777777" w:rsidR="00FF027C" w:rsidRDefault="00FF027C" w:rsidP="00FF027C">
            <w:pPr>
              <w:jc w:val="center"/>
            </w:pPr>
          </w:p>
        </w:tc>
        <w:tc>
          <w:tcPr>
            <w:tcW w:w="810" w:type="dxa"/>
            <w:tcBorders>
              <w:top w:val="single" w:sz="4" w:space="0" w:color="auto"/>
              <w:left w:val="single" w:sz="4" w:space="0" w:color="auto"/>
              <w:bottom w:val="single" w:sz="4" w:space="0" w:color="auto"/>
              <w:right w:val="single" w:sz="4" w:space="0" w:color="auto"/>
            </w:tcBorders>
          </w:tcPr>
          <w:p w14:paraId="782485CE" w14:textId="77777777" w:rsidR="00FF027C" w:rsidRDefault="00FF027C" w:rsidP="00FF027C">
            <w:pPr>
              <w:jc w:val="center"/>
            </w:pPr>
            <w:r>
              <w:t>1</w:t>
            </w:r>
          </w:p>
          <w:p w14:paraId="652840DE" w14:textId="27C344DC" w:rsidR="00FF027C" w:rsidRDefault="00FF027C" w:rsidP="00FF027C">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544D6DC6" w14:textId="77777777" w:rsidR="00FF027C" w:rsidRDefault="00FF027C" w:rsidP="00FF027C">
            <w:pPr>
              <w:jc w:val="center"/>
            </w:pPr>
          </w:p>
        </w:tc>
        <w:tc>
          <w:tcPr>
            <w:tcW w:w="810" w:type="dxa"/>
            <w:tcBorders>
              <w:top w:val="single" w:sz="4" w:space="0" w:color="auto"/>
              <w:left w:val="single" w:sz="4" w:space="0" w:color="auto"/>
              <w:bottom w:val="single" w:sz="4" w:space="0" w:color="auto"/>
              <w:right w:val="single" w:sz="4" w:space="0" w:color="auto"/>
            </w:tcBorders>
          </w:tcPr>
          <w:p w14:paraId="5D5F0940" w14:textId="77777777" w:rsidR="00FF027C" w:rsidRDefault="00FF027C" w:rsidP="00FF027C">
            <w:pPr>
              <w:jc w:val="center"/>
            </w:pPr>
            <w:r>
              <w:t>0,5</w:t>
            </w:r>
          </w:p>
          <w:p w14:paraId="75B567B6" w14:textId="61ECA2F4" w:rsidR="00FF027C" w:rsidRDefault="00FF027C" w:rsidP="00FF027C">
            <w:pPr>
              <w:jc w:val="center"/>
            </w:pPr>
            <w:r>
              <w:t>(18,5)</w:t>
            </w:r>
          </w:p>
        </w:tc>
        <w:tc>
          <w:tcPr>
            <w:tcW w:w="851" w:type="dxa"/>
            <w:tcBorders>
              <w:top w:val="single" w:sz="4" w:space="0" w:color="auto"/>
              <w:left w:val="single" w:sz="4" w:space="0" w:color="auto"/>
              <w:bottom w:val="single" w:sz="4" w:space="0" w:color="auto"/>
              <w:right w:val="single" w:sz="4" w:space="0" w:color="auto"/>
            </w:tcBorders>
          </w:tcPr>
          <w:p w14:paraId="2495E1F1" w14:textId="77777777" w:rsidR="00FF027C" w:rsidRDefault="00FF027C" w:rsidP="00FF027C">
            <w:pPr>
              <w:jc w:val="center"/>
            </w:pPr>
            <w:r>
              <w:t>1,5</w:t>
            </w:r>
          </w:p>
          <w:p w14:paraId="22CE5D07" w14:textId="4A86A291" w:rsidR="00FF027C" w:rsidRPr="00255CD4" w:rsidRDefault="00FF027C" w:rsidP="00FF027C">
            <w:pPr>
              <w:jc w:val="center"/>
            </w:pPr>
            <w:r>
              <w:t>(55,5)</w:t>
            </w:r>
          </w:p>
        </w:tc>
        <w:tc>
          <w:tcPr>
            <w:tcW w:w="993" w:type="dxa"/>
            <w:tcBorders>
              <w:top w:val="single" w:sz="4" w:space="0" w:color="auto"/>
              <w:left w:val="single" w:sz="4" w:space="0" w:color="auto"/>
              <w:bottom w:val="single" w:sz="4" w:space="0" w:color="auto"/>
              <w:right w:val="single" w:sz="4" w:space="0" w:color="auto"/>
            </w:tcBorders>
          </w:tcPr>
          <w:p w14:paraId="7AD9B15E" w14:textId="77777777" w:rsidR="00FF027C" w:rsidRDefault="00FF027C" w:rsidP="00FF027C">
            <w:pPr>
              <w:jc w:val="center"/>
            </w:pPr>
            <w:r>
              <w:t>1,5</w:t>
            </w:r>
          </w:p>
          <w:p w14:paraId="0BA0F1F7" w14:textId="5DD84811" w:rsidR="00FF027C" w:rsidRPr="00255CD4" w:rsidRDefault="00FF027C" w:rsidP="00FF027C">
            <w:pPr>
              <w:jc w:val="center"/>
            </w:pPr>
            <w:r>
              <w:t>(55,5)</w:t>
            </w:r>
          </w:p>
        </w:tc>
      </w:tr>
      <w:tr w:rsidR="00FF027C" w14:paraId="1D1C1742" w14:textId="77777777" w:rsidTr="009D2B49">
        <w:tc>
          <w:tcPr>
            <w:tcW w:w="2263" w:type="dxa"/>
            <w:tcBorders>
              <w:top w:val="single" w:sz="4" w:space="0" w:color="auto"/>
              <w:left w:val="single" w:sz="4" w:space="0" w:color="auto"/>
              <w:bottom w:val="single" w:sz="4" w:space="0" w:color="auto"/>
              <w:right w:val="single" w:sz="4" w:space="0" w:color="auto"/>
            </w:tcBorders>
          </w:tcPr>
          <w:p w14:paraId="20E8C7CC" w14:textId="77777777" w:rsidR="00FF027C" w:rsidRDefault="00FF027C" w:rsidP="00FF027C">
            <w:pPr>
              <w:rPr>
                <w:sz w:val="24"/>
                <w:szCs w:val="24"/>
              </w:rPr>
            </w:pPr>
            <w:r>
              <w:rPr>
                <w:sz w:val="24"/>
                <w:szCs w:val="24"/>
              </w:rPr>
              <w:t xml:space="preserve">Pamokos mokinio ugdymo poreikiams tenkinti </w:t>
            </w:r>
            <w:r>
              <w:t>(biologija)</w:t>
            </w:r>
          </w:p>
        </w:tc>
        <w:tc>
          <w:tcPr>
            <w:tcW w:w="921" w:type="dxa"/>
            <w:tcBorders>
              <w:top w:val="single" w:sz="4" w:space="0" w:color="auto"/>
              <w:left w:val="single" w:sz="4" w:space="0" w:color="auto"/>
              <w:bottom w:val="single" w:sz="4" w:space="0" w:color="auto"/>
              <w:right w:val="single" w:sz="4" w:space="0" w:color="auto"/>
            </w:tcBorders>
          </w:tcPr>
          <w:p w14:paraId="1D45A0B2" w14:textId="77777777" w:rsidR="00FF027C" w:rsidRDefault="00FF027C" w:rsidP="00FF027C">
            <w:pPr>
              <w:jc w:val="center"/>
              <w:rPr>
                <w:b/>
              </w:rPr>
            </w:pPr>
          </w:p>
        </w:tc>
        <w:tc>
          <w:tcPr>
            <w:tcW w:w="810" w:type="dxa"/>
            <w:gridSpan w:val="2"/>
            <w:tcBorders>
              <w:top w:val="single" w:sz="4" w:space="0" w:color="auto"/>
              <w:left w:val="single" w:sz="4" w:space="0" w:color="auto"/>
              <w:bottom w:val="single" w:sz="4" w:space="0" w:color="auto"/>
              <w:right w:val="single" w:sz="4" w:space="0" w:color="auto"/>
            </w:tcBorders>
          </w:tcPr>
          <w:p w14:paraId="1332A05D" w14:textId="77777777" w:rsidR="00FF027C" w:rsidRDefault="00FF027C" w:rsidP="00FF027C">
            <w:pPr>
              <w:jc w:val="center"/>
            </w:pPr>
          </w:p>
        </w:tc>
        <w:tc>
          <w:tcPr>
            <w:tcW w:w="810" w:type="dxa"/>
            <w:gridSpan w:val="2"/>
            <w:tcBorders>
              <w:top w:val="single" w:sz="4" w:space="0" w:color="auto"/>
              <w:left w:val="single" w:sz="4" w:space="0" w:color="auto"/>
              <w:bottom w:val="single" w:sz="4" w:space="0" w:color="auto"/>
              <w:right w:val="single" w:sz="4" w:space="0" w:color="auto"/>
            </w:tcBorders>
          </w:tcPr>
          <w:p w14:paraId="183EBF25" w14:textId="77777777" w:rsidR="00FF027C" w:rsidRDefault="00FF027C" w:rsidP="00FF027C">
            <w:pPr>
              <w:jc w:val="center"/>
            </w:pPr>
          </w:p>
        </w:tc>
        <w:tc>
          <w:tcPr>
            <w:tcW w:w="810" w:type="dxa"/>
            <w:tcBorders>
              <w:top w:val="single" w:sz="4" w:space="0" w:color="auto"/>
              <w:left w:val="single" w:sz="4" w:space="0" w:color="auto"/>
              <w:bottom w:val="single" w:sz="4" w:space="0" w:color="auto"/>
              <w:right w:val="single" w:sz="4" w:space="0" w:color="auto"/>
            </w:tcBorders>
          </w:tcPr>
          <w:p w14:paraId="3A379A20" w14:textId="77777777" w:rsidR="00FF027C" w:rsidRDefault="00FF027C" w:rsidP="00FF027C">
            <w:pPr>
              <w:jc w:val="center"/>
            </w:pPr>
          </w:p>
        </w:tc>
        <w:tc>
          <w:tcPr>
            <w:tcW w:w="810" w:type="dxa"/>
            <w:tcBorders>
              <w:top w:val="single" w:sz="4" w:space="0" w:color="auto"/>
              <w:left w:val="single" w:sz="4" w:space="0" w:color="auto"/>
              <w:bottom w:val="single" w:sz="4" w:space="0" w:color="auto"/>
              <w:right w:val="single" w:sz="4" w:space="0" w:color="auto"/>
            </w:tcBorders>
          </w:tcPr>
          <w:p w14:paraId="0220937F" w14:textId="77777777" w:rsidR="00FF027C" w:rsidRDefault="00FF027C" w:rsidP="00FF027C">
            <w:pPr>
              <w:jc w:val="center"/>
            </w:pPr>
          </w:p>
        </w:tc>
        <w:tc>
          <w:tcPr>
            <w:tcW w:w="810" w:type="dxa"/>
            <w:tcBorders>
              <w:top w:val="single" w:sz="4" w:space="0" w:color="auto"/>
              <w:left w:val="single" w:sz="4" w:space="0" w:color="auto"/>
              <w:bottom w:val="single" w:sz="4" w:space="0" w:color="auto"/>
              <w:right w:val="single" w:sz="4" w:space="0" w:color="auto"/>
            </w:tcBorders>
          </w:tcPr>
          <w:p w14:paraId="36C728C2" w14:textId="77777777" w:rsidR="00FF027C" w:rsidRDefault="00FF027C" w:rsidP="00FF027C">
            <w:pPr>
              <w:jc w:val="center"/>
            </w:pPr>
          </w:p>
        </w:tc>
        <w:tc>
          <w:tcPr>
            <w:tcW w:w="810" w:type="dxa"/>
            <w:tcBorders>
              <w:top w:val="single" w:sz="4" w:space="0" w:color="auto"/>
              <w:left w:val="single" w:sz="4" w:space="0" w:color="auto"/>
              <w:bottom w:val="single" w:sz="4" w:space="0" w:color="auto"/>
              <w:right w:val="single" w:sz="4" w:space="0" w:color="auto"/>
            </w:tcBorders>
          </w:tcPr>
          <w:p w14:paraId="2253BF52" w14:textId="77777777" w:rsidR="00FF027C" w:rsidRDefault="00FF027C" w:rsidP="00FF027C">
            <w:pPr>
              <w:jc w:val="center"/>
            </w:pPr>
            <w:r>
              <w:t>0,5</w:t>
            </w:r>
          </w:p>
          <w:p w14:paraId="136DA52F" w14:textId="35E0057B" w:rsidR="00FF027C" w:rsidRDefault="00FF027C" w:rsidP="00FF027C">
            <w:pPr>
              <w:jc w:val="center"/>
            </w:pPr>
            <w:r>
              <w:t>(18,5)</w:t>
            </w:r>
          </w:p>
        </w:tc>
        <w:tc>
          <w:tcPr>
            <w:tcW w:w="851" w:type="dxa"/>
            <w:tcBorders>
              <w:top w:val="single" w:sz="4" w:space="0" w:color="auto"/>
              <w:left w:val="single" w:sz="4" w:space="0" w:color="auto"/>
              <w:bottom w:val="single" w:sz="4" w:space="0" w:color="auto"/>
              <w:right w:val="single" w:sz="4" w:space="0" w:color="auto"/>
            </w:tcBorders>
          </w:tcPr>
          <w:p w14:paraId="7306B0A8" w14:textId="77777777" w:rsidR="00FF027C" w:rsidRDefault="00FF027C" w:rsidP="00FF027C">
            <w:pPr>
              <w:jc w:val="center"/>
            </w:pPr>
            <w:r>
              <w:t>0,5</w:t>
            </w:r>
          </w:p>
          <w:p w14:paraId="2FEAB491" w14:textId="03C35260" w:rsidR="00FF027C" w:rsidRPr="00255CD4" w:rsidRDefault="00FF027C" w:rsidP="00FF027C">
            <w:pPr>
              <w:jc w:val="center"/>
            </w:pPr>
            <w:r>
              <w:t>(18,5)</w:t>
            </w:r>
          </w:p>
        </w:tc>
        <w:tc>
          <w:tcPr>
            <w:tcW w:w="993" w:type="dxa"/>
            <w:tcBorders>
              <w:top w:val="single" w:sz="4" w:space="0" w:color="auto"/>
              <w:left w:val="single" w:sz="4" w:space="0" w:color="auto"/>
              <w:bottom w:val="single" w:sz="4" w:space="0" w:color="auto"/>
              <w:right w:val="single" w:sz="4" w:space="0" w:color="auto"/>
            </w:tcBorders>
          </w:tcPr>
          <w:p w14:paraId="2EA23FC9" w14:textId="77777777" w:rsidR="00FF027C" w:rsidRDefault="00FF027C" w:rsidP="00FF027C">
            <w:pPr>
              <w:jc w:val="center"/>
            </w:pPr>
            <w:r>
              <w:t>0,5</w:t>
            </w:r>
          </w:p>
          <w:p w14:paraId="487DCC86" w14:textId="6EF3B85C" w:rsidR="00FF027C" w:rsidRPr="00255CD4" w:rsidRDefault="003E07DD" w:rsidP="00FF027C">
            <w:pPr>
              <w:jc w:val="center"/>
            </w:pPr>
            <w:r>
              <w:t>(</w:t>
            </w:r>
            <w:r w:rsidR="00FF027C">
              <w:t>18,5</w:t>
            </w:r>
            <w:r>
              <w:t>)</w:t>
            </w:r>
          </w:p>
        </w:tc>
      </w:tr>
      <w:tr w:rsidR="00FF027C" w14:paraId="705BF87B" w14:textId="77777777" w:rsidTr="009D2B49">
        <w:tc>
          <w:tcPr>
            <w:tcW w:w="2263" w:type="dxa"/>
            <w:tcBorders>
              <w:top w:val="single" w:sz="4" w:space="0" w:color="auto"/>
              <w:left w:val="single" w:sz="4" w:space="0" w:color="auto"/>
              <w:bottom w:val="single" w:sz="4" w:space="0" w:color="auto"/>
              <w:right w:val="single" w:sz="4" w:space="0" w:color="auto"/>
            </w:tcBorders>
            <w:hideMark/>
          </w:tcPr>
          <w:p w14:paraId="0E5F6444" w14:textId="77777777" w:rsidR="00FF027C" w:rsidRDefault="00FF027C" w:rsidP="00FF027C">
            <w:pPr>
              <w:rPr>
                <w:sz w:val="24"/>
                <w:szCs w:val="24"/>
              </w:rPr>
            </w:pPr>
            <w:r>
              <w:rPr>
                <w:sz w:val="24"/>
                <w:szCs w:val="24"/>
              </w:rPr>
              <w:t>Neformalusis vaikų švietimas</w:t>
            </w:r>
          </w:p>
        </w:tc>
        <w:tc>
          <w:tcPr>
            <w:tcW w:w="921" w:type="dxa"/>
            <w:tcBorders>
              <w:top w:val="single" w:sz="4" w:space="0" w:color="auto"/>
              <w:left w:val="single" w:sz="4" w:space="0" w:color="auto"/>
              <w:bottom w:val="single" w:sz="4" w:space="0" w:color="auto"/>
              <w:right w:val="single" w:sz="4" w:space="0" w:color="auto"/>
            </w:tcBorders>
          </w:tcPr>
          <w:p w14:paraId="7388BD1D" w14:textId="77777777" w:rsidR="00FF027C" w:rsidRDefault="00FF027C" w:rsidP="00FF027C">
            <w:pPr>
              <w:jc w:val="center"/>
            </w:pPr>
            <w:r>
              <w:t>1,75</w:t>
            </w:r>
          </w:p>
          <w:p w14:paraId="2CADC617" w14:textId="6CB5C33B" w:rsidR="00FF027C" w:rsidRDefault="00FF027C" w:rsidP="00FF027C">
            <w:pPr>
              <w:jc w:val="center"/>
            </w:pPr>
            <w:r>
              <w:t>(64,75)</w:t>
            </w:r>
          </w:p>
        </w:tc>
        <w:tc>
          <w:tcPr>
            <w:tcW w:w="810" w:type="dxa"/>
            <w:gridSpan w:val="2"/>
            <w:tcBorders>
              <w:top w:val="single" w:sz="4" w:space="0" w:color="auto"/>
              <w:left w:val="single" w:sz="4" w:space="0" w:color="auto"/>
              <w:bottom w:val="single" w:sz="4" w:space="0" w:color="auto"/>
              <w:right w:val="single" w:sz="4" w:space="0" w:color="auto"/>
            </w:tcBorders>
          </w:tcPr>
          <w:p w14:paraId="6CEE38EA" w14:textId="77777777" w:rsidR="00FF027C" w:rsidRDefault="00FF027C" w:rsidP="00FF027C">
            <w:pPr>
              <w:jc w:val="center"/>
            </w:pPr>
            <w:r>
              <w:t>1,75</w:t>
            </w:r>
          </w:p>
          <w:p w14:paraId="7381F1DF" w14:textId="140F9C35" w:rsidR="00FF027C" w:rsidRDefault="00FF027C" w:rsidP="00FF027C">
            <w:pPr>
              <w:jc w:val="center"/>
            </w:pPr>
            <w:r>
              <w:t>(64,75)</w:t>
            </w:r>
          </w:p>
        </w:tc>
        <w:tc>
          <w:tcPr>
            <w:tcW w:w="810" w:type="dxa"/>
            <w:gridSpan w:val="2"/>
            <w:tcBorders>
              <w:top w:val="single" w:sz="4" w:space="0" w:color="auto"/>
              <w:left w:val="single" w:sz="4" w:space="0" w:color="auto"/>
              <w:bottom w:val="single" w:sz="4" w:space="0" w:color="auto"/>
              <w:right w:val="single" w:sz="4" w:space="0" w:color="auto"/>
            </w:tcBorders>
          </w:tcPr>
          <w:p w14:paraId="4BFA53CC" w14:textId="77777777" w:rsidR="00FF027C" w:rsidRDefault="00FF027C" w:rsidP="00FF027C">
            <w:pPr>
              <w:jc w:val="center"/>
            </w:pPr>
            <w:r>
              <w:t>1,75</w:t>
            </w:r>
          </w:p>
          <w:p w14:paraId="49CD9582" w14:textId="35E854C7" w:rsidR="00FF027C" w:rsidRDefault="00FF027C" w:rsidP="00FF027C">
            <w:pPr>
              <w:jc w:val="center"/>
            </w:pPr>
            <w:r>
              <w:t>(64,75)</w:t>
            </w:r>
          </w:p>
        </w:tc>
        <w:tc>
          <w:tcPr>
            <w:tcW w:w="810" w:type="dxa"/>
            <w:tcBorders>
              <w:top w:val="single" w:sz="4" w:space="0" w:color="auto"/>
              <w:left w:val="single" w:sz="4" w:space="0" w:color="auto"/>
              <w:bottom w:val="single" w:sz="4" w:space="0" w:color="auto"/>
              <w:right w:val="single" w:sz="4" w:space="0" w:color="auto"/>
            </w:tcBorders>
          </w:tcPr>
          <w:p w14:paraId="4DD6BB07" w14:textId="77777777" w:rsidR="00FF027C" w:rsidRDefault="00FF027C" w:rsidP="00FF027C">
            <w:pPr>
              <w:jc w:val="center"/>
            </w:pPr>
            <w:r>
              <w:t>1,75</w:t>
            </w:r>
          </w:p>
          <w:p w14:paraId="27F98ECA" w14:textId="2D0920A0" w:rsidR="00FF027C" w:rsidRDefault="00FF027C" w:rsidP="00FF027C">
            <w:pPr>
              <w:jc w:val="center"/>
            </w:pPr>
            <w:r>
              <w:t>(64,75)</w:t>
            </w:r>
          </w:p>
        </w:tc>
        <w:tc>
          <w:tcPr>
            <w:tcW w:w="810" w:type="dxa"/>
            <w:tcBorders>
              <w:top w:val="single" w:sz="4" w:space="0" w:color="auto"/>
              <w:left w:val="single" w:sz="4" w:space="0" w:color="auto"/>
              <w:bottom w:val="single" w:sz="4" w:space="0" w:color="auto"/>
              <w:right w:val="single" w:sz="4" w:space="0" w:color="auto"/>
            </w:tcBorders>
          </w:tcPr>
          <w:p w14:paraId="2CD0E14C" w14:textId="77F008CC" w:rsidR="00FF027C" w:rsidRDefault="00025FCF" w:rsidP="00FF027C">
            <w:pPr>
              <w:jc w:val="center"/>
            </w:pPr>
            <w:r>
              <w:t>1</w:t>
            </w:r>
          </w:p>
          <w:p w14:paraId="6E2F5648" w14:textId="2B28D314" w:rsidR="00FF027C" w:rsidRDefault="00025FCF" w:rsidP="00FF027C">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43DE99B1" w14:textId="77777777" w:rsidR="00025FCF" w:rsidRDefault="00025FCF" w:rsidP="00025FCF">
            <w:pPr>
              <w:jc w:val="center"/>
            </w:pPr>
            <w:r>
              <w:t>1</w:t>
            </w:r>
          </w:p>
          <w:p w14:paraId="16197493" w14:textId="1686944B" w:rsidR="00025FCF" w:rsidRDefault="00025FCF" w:rsidP="00025FCF">
            <w:pPr>
              <w:jc w:val="center"/>
            </w:pPr>
            <w:r>
              <w:t>(37)</w:t>
            </w:r>
          </w:p>
        </w:tc>
        <w:tc>
          <w:tcPr>
            <w:tcW w:w="810" w:type="dxa"/>
            <w:tcBorders>
              <w:top w:val="single" w:sz="4" w:space="0" w:color="auto"/>
              <w:left w:val="single" w:sz="4" w:space="0" w:color="auto"/>
              <w:bottom w:val="single" w:sz="4" w:space="0" w:color="auto"/>
              <w:right w:val="single" w:sz="4" w:space="0" w:color="auto"/>
            </w:tcBorders>
          </w:tcPr>
          <w:p w14:paraId="6A9F9820" w14:textId="77777777" w:rsidR="00FF027C" w:rsidRDefault="00025FCF" w:rsidP="00FF027C">
            <w:pPr>
              <w:jc w:val="center"/>
            </w:pPr>
            <w:r>
              <w:t>2</w:t>
            </w:r>
          </w:p>
          <w:p w14:paraId="503601D5" w14:textId="6BB89952" w:rsidR="00025FCF" w:rsidRDefault="00025FCF" w:rsidP="00FF027C">
            <w:pPr>
              <w:jc w:val="center"/>
            </w:pPr>
            <w:r>
              <w:t>(74)</w:t>
            </w:r>
          </w:p>
        </w:tc>
        <w:tc>
          <w:tcPr>
            <w:tcW w:w="851" w:type="dxa"/>
            <w:tcBorders>
              <w:top w:val="single" w:sz="4" w:space="0" w:color="auto"/>
              <w:left w:val="single" w:sz="4" w:space="0" w:color="auto"/>
              <w:bottom w:val="single" w:sz="4" w:space="0" w:color="auto"/>
              <w:right w:val="single" w:sz="4" w:space="0" w:color="auto"/>
            </w:tcBorders>
          </w:tcPr>
          <w:p w14:paraId="6713D6F7" w14:textId="77777777" w:rsidR="00FF027C" w:rsidRDefault="00025FCF" w:rsidP="00FF027C">
            <w:pPr>
              <w:jc w:val="center"/>
            </w:pPr>
            <w:r>
              <w:t>11</w:t>
            </w:r>
          </w:p>
          <w:p w14:paraId="42F1170E" w14:textId="4F695D14" w:rsidR="00025FCF" w:rsidRDefault="00025FCF" w:rsidP="00FF027C">
            <w:pPr>
              <w:jc w:val="center"/>
            </w:pPr>
            <w:r>
              <w:t>(407)</w:t>
            </w:r>
          </w:p>
        </w:tc>
        <w:tc>
          <w:tcPr>
            <w:tcW w:w="993" w:type="dxa"/>
            <w:tcBorders>
              <w:top w:val="single" w:sz="4" w:space="0" w:color="auto"/>
              <w:left w:val="single" w:sz="4" w:space="0" w:color="auto"/>
              <w:bottom w:val="single" w:sz="4" w:space="0" w:color="auto"/>
              <w:right w:val="single" w:sz="4" w:space="0" w:color="auto"/>
            </w:tcBorders>
          </w:tcPr>
          <w:p w14:paraId="1824AAE0" w14:textId="77777777" w:rsidR="00FF027C" w:rsidRDefault="00025FCF" w:rsidP="00FF027C">
            <w:pPr>
              <w:jc w:val="center"/>
            </w:pPr>
            <w:r>
              <w:t>11</w:t>
            </w:r>
          </w:p>
          <w:p w14:paraId="5C382122" w14:textId="4FAB25DA" w:rsidR="00025FCF" w:rsidRDefault="00025FCF" w:rsidP="00FF027C">
            <w:pPr>
              <w:jc w:val="center"/>
            </w:pPr>
            <w:r>
              <w:t>(407)</w:t>
            </w:r>
          </w:p>
        </w:tc>
      </w:tr>
      <w:tr w:rsidR="00FF027C" w14:paraId="7C3C4376" w14:textId="77777777" w:rsidTr="009D2B49">
        <w:tc>
          <w:tcPr>
            <w:tcW w:w="2263" w:type="dxa"/>
            <w:tcBorders>
              <w:top w:val="single" w:sz="4" w:space="0" w:color="auto"/>
              <w:left w:val="single" w:sz="4" w:space="0" w:color="auto"/>
              <w:bottom w:val="single" w:sz="4" w:space="0" w:color="auto"/>
              <w:right w:val="single" w:sz="4" w:space="0" w:color="auto"/>
            </w:tcBorders>
          </w:tcPr>
          <w:p w14:paraId="13586C70" w14:textId="4DBAF4C4" w:rsidR="00FF027C" w:rsidRDefault="00FF027C" w:rsidP="00FF027C">
            <w:pPr>
              <w:rPr>
                <w:sz w:val="24"/>
                <w:szCs w:val="24"/>
              </w:rPr>
            </w:pPr>
            <w:r>
              <w:rPr>
                <w:color w:val="000000"/>
                <w:sz w:val="24"/>
                <w:szCs w:val="24"/>
              </w:rPr>
              <w:t>Iš viso pamokų skaičius per mokslo metus su NŠ</w:t>
            </w:r>
          </w:p>
        </w:tc>
        <w:tc>
          <w:tcPr>
            <w:tcW w:w="921" w:type="dxa"/>
            <w:tcBorders>
              <w:top w:val="single" w:sz="4" w:space="0" w:color="auto"/>
              <w:left w:val="single" w:sz="4" w:space="0" w:color="auto"/>
              <w:bottom w:val="single" w:sz="4" w:space="0" w:color="auto"/>
              <w:right w:val="single" w:sz="4" w:space="0" w:color="auto"/>
            </w:tcBorders>
          </w:tcPr>
          <w:p w14:paraId="6536C871" w14:textId="1E53FEFA" w:rsidR="00FF027C" w:rsidRPr="00F73655" w:rsidRDefault="00FF027C" w:rsidP="00F73655">
            <w:pPr>
              <w:jc w:val="both"/>
            </w:pPr>
            <w:r w:rsidRPr="00F73655">
              <w:t>11100,75</w:t>
            </w:r>
          </w:p>
        </w:tc>
        <w:tc>
          <w:tcPr>
            <w:tcW w:w="810" w:type="dxa"/>
            <w:gridSpan w:val="2"/>
            <w:tcBorders>
              <w:top w:val="single" w:sz="4" w:space="0" w:color="auto"/>
              <w:left w:val="single" w:sz="4" w:space="0" w:color="auto"/>
              <w:bottom w:val="single" w:sz="4" w:space="0" w:color="auto"/>
              <w:right w:val="single" w:sz="4" w:space="0" w:color="auto"/>
            </w:tcBorders>
          </w:tcPr>
          <w:p w14:paraId="028F6A2D" w14:textId="2E4432BB" w:rsidR="00FF027C" w:rsidRPr="00F73655" w:rsidRDefault="00FF027C" w:rsidP="00FF027C">
            <w:pPr>
              <w:jc w:val="center"/>
            </w:pPr>
            <w:r w:rsidRPr="00F73655">
              <w:t>11100,75</w:t>
            </w:r>
          </w:p>
        </w:tc>
        <w:tc>
          <w:tcPr>
            <w:tcW w:w="810" w:type="dxa"/>
            <w:gridSpan w:val="2"/>
            <w:tcBorders>
              <w:top w:val="single" w:sz="4" w:space="0" w:color="auto"/>
              <w:left w:val="single" w:sz="4" w:space="0" w:color="auto"/>
              <w:bottom w:val="single" w:sz="4" w:space="0" w:color="auto"/>
              <w:right w:val="single" w:sz="4" w:space="0" w:color="auto"/>
            </w:tcBorders>
          </w:tcPr>
          <w:p w14:paraId="4E2F4AB3" w14:textId="095AF818" w:rsidR="00FF027C" w:rsidRPr="00F73655" w:rsidRDefault="00FF027C" w:rsidP="00FF027C">
            <w:pPr>
              <w:jc w:val="center"/>
            </w:pPr>
            <w:r w:rsidRPr="00F73655">
              <w:t>1248,75</w:t>
            </w:r>
          </w:p>
        </w:tc>
        <w:tc>
          <w:tcPr>
            <w:tcW w:w="810" w:type="dxa"/>
            <w:tcBorders>
              <w:top w:val="single" w:sz="4" w:space="0" w:color="auto"/>
              <w:left w:val="single" w:sz="4" w:space="0" w:color="auto"/>
              <w:bottom w:val="single" w:sz="4" w:space="0" w:color="auto"/>
              <w:right w:val="single" w:sz="4" w:space="0" w:color="auto"/>
            </w:tcBorders>
          </w:tcPr>
          <w:p w14:paraId="6204A83D" w14:textId="01EC6120" w:rsidR="00FF027C" w:rsidRPr="00F73655" w:rsidRDefault="00FF027C" w:rsidP="00FF027C">
            <w:pPr>
              <w:jc w:val="center"/>
            </w:pPr>
            <w:r w:rsidRPr="00F73655">
              <w:t>1285,75</w:t>
            </w:r>
          </w:p>
        </w:tc>
        <w:tc>
          <w:tcPr>
            <w:tcW w:w="810" w:type="dxa"/>
            <w:tcBorders>
              <w:top w:val="single" w:sz="4" w:space="0" w:color="auto"/>
              <w:left w:val="single" w:sz="4" w:space="0" w:color="auto"/>
              <w:bottom w:val="single" w:sz="4" w:space="0" w:color="auto"/>
              <w:right w:val="single" w:sz="4" w:space="0" w:color="auto"/>
            </w:tcBorders>
          </w:tcPr>
          <w:p w14:paraId="7387DE81" w14:textId="6456C923" w:rsidR="00FF027C" w:rsidRPr="00F73655" w:rsidRDefault="00FF027C" w:rsidP="00FF027C">
            <w:pPr>
              <w:jc w:val="center"/>
            </w:pPr>
            <w:r w:rsidRPr="00F73655">
              <w:t>1359,75</w:t>
            </w:r>
          </w:p>
        </w:tc>
        <w:tc>
          <w:tcPr>
            <w:tcW w:w="810" w:type="dxa"/>
            <w:tcBorders>
              <w:top w:val="single" w:sz="4" w:space="0" w:color="auto"/>
              <w:left w:val="single" w:sz="4" w:space="0" w:color="auto"/>
              <w:bottom w:val="single" w:sz="4" w:space="0" w:color="auto"/>
              <w:right w:val="single" w:sz="4" w:space="0" w:color="auto"/>
            </w:tcBorders>
          </w:tcPr>
          <w:p w14:paraId="691F2B93" w14:textId="63F00389" w:rsidR="00FF027C" w:rsidRPr="00F73655" w:rsidRDefault="003E07DD" w:rsidP="00FF027C">
            <w:pPr>
              <w:jc w:val="center"/>
            </w:pPr>
            <w:r w:rsidRPr="00F73655">
              <w:t>1369</w:t>
            </w:r>
          </w:p>
        </w:tc>
        <w:tc>
          <w:tcPr>
            <w:tcW w:w="810" w:type="dxa"/>
            <w:tcBorders>
              <w:top w:val="single" w:sz="4" w:space="0" w:color="auto"/>
              <w:left w:val="single" w:sz="4" w:space="0" w:color="auto"/>
              <w:bottom w:val="single" w:sz="4" w:space="0" w:color="auto"/>
              <w:right w:val="single" w:sz="4" w:space="0" w:color="auto"/>
            </w:tcBorders>
          </w:tcPr>
          <w:p w14:paraId="4659B0F2" w14:textId="09C496CF" w:rsidR="00FF027C" w:rsidRPr="00F73655" w:rsidRDefault="003E07DD" w:rsidP="00FF027C">
            <w:pPr>
              <w:jc w:val="center"/>
            </w:pPr>
            <w:r w:rsidRPr="00F73655">
              <w:t>1424,5</w:t>
            </w:r>
          </w:p>
        </w:tc>
        <w:tc>
          <w:tcPr>
            <w:tcW w:w="851" w:type="dxa"/>
            <w:tcBorders>
              <w:top w:val="single" w:sz="4" w:space="0" w:color="auto"/>
              <w:left w:val="single" w:sz="4" w:space="0" w:color="auto"/>
              <w:bottom w:val="single" w:sz="4" w:space="0" w:color="auto"/>
              <w:right w:val="single" w:sz="4" w:space="0" w:color="auto"/>
            </w:tcBorders>
          </w:tcPr>
          <w:p w14:paraId="079F4E54" w14:textId="55DA3639" w:rsidR="00FF027C" w:rsidRPr="00F73655" w:rsidRDefault="003E07DD" w:rsidP="00FF027C">
            <w:pPr>
              <w:jc w:val="center"/>
            </w:pPr>
            <w:r w:rsidRPr="00F73655">
              <w:t>8861,5</w:t>
            </w:r>
          </w:p>
        </w:tc>
        <w:tc>
          <w:tcPr>
            <w:tcW w:w="993" w:type="dxa"/>
            <w:tcBorders>
              <w:top w:val="single" w:sz="4" w:space="0" w:color="auto"/>
              <w:left w:val="single" w:sz="4" w:space="0" w:color="auto"/>
              <w:bottom w:val="single" w:sz="4" w:space="0" w:color="auto"/>
              <w:right w:val="single" w:sz="4" w:space="0" w:color="auto"/>
            </w:tcBorders>
          </w:tcPr>
          <w:p w14:paraId="058C8E50" w14:textId="4CDBB418" w:rsidR="00FF027C" w:rsidRPr="00F73655" w:rsidRDefault="00BE6A09" w:rsidP="00FF027C">
            <w:pPr>
              <w:jc w:val="center"/>
            </w:pPr>
            <w:r>
              <w:t>11840</w:t>
            </w:r>
          </w:p>
        </w:tc>
      </w:tr>
    </w:tbl>
    <w:p w14:paraId="2EF5131C" w14:textId="0F72FA1E" w:rsidR="002A0448" w:rsidRDefault="002A0448" w:rsidP="002A0448">
      <w:pPr>
        <w:rPr>
          <w:sz w:val="24"/>
          <w:szCs w:val="24"/>
        </w:rPr>
      </w:pPr>
      <w:r>
        <w:rPr>
          <w:sz w:val="24"/>
          <w:szCs w:val="24"/>
        </w:rPr>
        <w:t>*mokinių dalijimas į laikinąsias grupes;</w:t>
      </w:r>
    </w:p>
    <w:p w14:paraId="1F92DA90" w14:textId="0819E774" w:rsidR="001B442C" w:rsidRDefault="002A0448" w:rsidP="00E97EA4">
      <w:pPr>
        <w:rPr>
          <w:sz w:val="24"/>
          <w:szCs w:val="24"/>
        </w:rPr>
      </w:pPr>
      <w:r>
        <w:rPr>
          <w:sz w:val="24"/>
          <w:szCs w:val="24"/>
        </w:rPr>
        <w:t>**pagal ugdymo planą.</w:t>
      </w:r>
    </w:p>
    <w:p w14:paraId="5FF34A66" w14:textId="77777777" w:rsidR="00387EA2" w:rsidRDefault="00387EA2" w:rsidP="00387EA2">
      <w:pPr>
        <w:jc w:val="both"/>
        <w:rPr>
          <w:sz w:val="24"/>
          <w:szCs w:val="24"/>
        </w:rPr>
      </w:pPr>
    </w:p>
    <w:p w14:paraId="34B88813" w14:textId="77777777" w:rsidR="00BD2592" w:rsidRDefault="00BD2592" w:rsidP="00387EA2">
      <w:pPr>
        <w:jc w:val="both"/>
        <w:rPr>
          <w:sz w:val="24"/>
          <w:szCs w:val="24"/>
        </w:rPr>
      </w:pPr>
    </w:p>
    <w:p w14:paraId="26491067" w14:textId="77777777" w:rsidR="00BD2592" w:rsidRDefault="00BD2592" w:rsidP="00387EA2">
      <w:pPr>
        <w:jc w:val="both"/>
        <w:rPr>
          <w:sz w:val="24"/>
          <w:szCs w:val="24"/>
        </w:rPr>
      </w:pPr>
    </w:p>
    <w:p w14:paraId="5C070E8A" w14:textId="77777777" w:rsidR="00BD2592" w:rsidRDefault="00BD2592" w:rsidP="00387EA2">
      <w:pPr>
        <w:jc w:val="both"/>
        <w:rPr>
          <w:sz w:val="24"/>
          <w:szCs w:val="24"/>
        </w:rPr>
      </w:pPr>
    </w:p>
    <w:p w14:paraId="15C5BD25" w14:textId="77777777" w:rsidR="00BD2592" w:rsidRDefault="00BD2592" w:rsidP="00387EA2">
      <w:pPr>
        <w:jc w:val="both"/>
        <w:rPr>
          <w:sz w:val="24"/>
          <w:szCs w:val="24"/>
        </w:rPr>
      </w:pPr>
    </w:p>
    <w:p w14:paraId="5DF5F554" w14:textId="77777777" w:rsidR="00BD2592" w:rsidRDefault="00BD2592" w:rsidP="00387EA2">
      <w:pPr>
        <w:jc w:val="both"/>
        <w:rPr>
          <w:sz w:val="24"/>
          <w:szCs w:val="24"/>
        </w:rPr>
      </w:pPr>
    </w:p>
    <w:p w14:paraId="3FD17CE5" w14:textId="77777777" w:rsidR="00BD2592" w:rsidRDefault="00BD2592" w:rsidP="00387EA2">
      <w:pPr>
        <w:jc w:val="both"/>
        <w:rPr>
          <w:sz w:val="24"/>
          <w:szCs w:val="24"/>
        </w:rPr>
      </w:pPr>
    </w:p>
    <w:p w14:paraId="62B12DD0" w14:textId="77777777" w:rsidR="00BD2592" w:rsidRDefault="00BD2592" w:rsidP="00387EA2">
      <w:pPr>
        <w:jc w:val="both"/>
        <w:rPr>
          <w:sz w:val="24"/>
          <w:szCs w:val="24"/>
        </w:rPr>
      </w:pPr>
    </w:p>
    <w:p w14:paraId="42376F7C" w14:textId="77777777" w:rsidR="00BD2592" w:rsidRDefault="00BD2592" w:rsidP="00387EA2">
      <w:pPr>
        <w:jc w:val="both"/>
        <w:rPr>
          <w:sz w:val="24"/>
          <w:szCs w:val="24"/>
        </w:rPr>
      </w:pPr>
    </w:p>
    <w:p w14:paraId="63BCC99A" w14:textId="77777777" w:rsidR="00BD2592" w:rsidRDefault="00BD2592" w:rsidP="00387EA2">
      <w:pPr>
        <w:jc w:val="both"/>
        <w:rPr>
          <w:sz w:val="24"/>
          <w:szCs w:val="24"/>
        </w:rPr>
      </w:pPr>
    </w:p>
    <w:p w14:paraId="5C8F05D1" w14:textId="77777777" w:rsidR="00BD2592" w:rsidRDefault="00BD2592" w:rsidP="00387EA2">
      <w:pPr>
        <w:jc w:val="both"/>
        <w:rPr>
          <w:sz w:val="24"/>
          <w:szCs w:val="24"/>
        </w:rPr>
      </w:pPr>
    </w:p>
    <w:p w14:paraId="75DEF9D7" w14:textId="77777777" w:rsidR="00BD2592" w:rsidRDefault="00BD2592" w:rsidP="00387EA2">
      <w:pPr>
        <w:jc w:val="both"/>
        <w:rPr>
          <w:sz w:val="24"/>
          <w:szCs w:val="24"/>
        </w:rPr>
      </w:pPr>
    </w:p>
    <w:p w14:paraId="0623A1EC" w14:textId="77777777" w:rsidR="00BD2592" w:rsidRDefault="00BD2592" w:rsidP="00387EA2">
      <w:pPr>
        <w:jc w:val="both"/>
        <w:rPr>
          <w:sz w:val="24"/>
          <w:szCs w:val="24"/>
        </w:rPr>
      </w:pPr>
    </w:p>
    <w:p w14:paraId="2007951B" w14:textId="77777777" w:rsidR="00BD2592" w:rsidRDefault="00BD2592" w:rsidP="00387EA2">
      <w:pPr>
        <w:jc w:val="both"/>
        <w:rPr>
          <w:sz w:val="24"/>
          <w:szCs w:val="24"/>
        </w:rPr>
      </w:pPr>
    </w:p>
    <w:p w14:paraId="5DEFF364" w14:textId="77777777" w:rsidR="00BD2592" w:rsidRDefault="00BD2592" w:rsidP="00387EA2">
      <w:pPr>
        <w:jc w:val="both"/>
        <w:rPr>
          <w:sz w:val="24"/>
          <w:szCs w:val="24"/>
        </w:rPr>
      </w:pPr>
    </w:p>
    <w:p w14:paraId="59592136" w14:textId="77777777" w:rsidR="00BD2592" w:rsidRDefault="00BD2592" w:rsidP="00387EA2">
      <w:pPr>
        <w:jc w:val="both"/>
        <w:rPr>
          <w:sz w:val="24"/>
          <w:szCs w:val="24"/>
        </w:rPr>
      </w:pPr>
    </w:p>
    <w:p w14:paraId="4B5C054F" w14:textId="77777777" w:rsidR="00BD2592" w:rsidRDefault="00BD2592" w:rsidP="00387EA2">
      <w:pPr>
        <w:jc w:val="both"/>
        <w:rPr>
          <w:sz w:val="24"/>
          <w:szCs w:val="24"/>
        </w:rPr>
      </w:pPr>
    </w:p>
    <w:p w14:paraId="244488BC" w14:textId="77777777" w:rsidR="00BD2592" w:rsidRDefault="00BD2592" w:rsidP="00387EA2">
      <w:pPr>
        <w:jc w:val="both"/>
        <w:rPr>
          <w:sz w:val="24"/>
          <w:szCs w:val="24"/>
        </w:rPr>
      </w:pPr>
    </w:p>
    <w:p w14:paraId="743E5063" w14:textId="77777777" w:rsidR="00BD2592" w:rsidRDefault="00BD2592" w:rsidP="00387EA2">
      <w:pPr>
        <w:jc w:val="both"/>
        <w:rPr>
          <w:sz w:val="24"/>
          <w:szCs w:val="24"/>
        </w:rPr>
      </w:pPr>
    </w:p>
    <w:p w14:paraId="159ED9BB" w14:textId="77777777" w:rsidR="00BD2592" w:rsidRDefault="00BD2592" w:rsidP="00387EA2">
      <w:pPr>
        <w:jc w:val="both"/>
        <w:rPr>
          <w:sz w:val="24"/>
          <w:szCs w:val="24"/>
        </w:rPr>
      </w:pPr>
    </w:p>
    <w:p w14:paraId="0A13A6D7" w14:textId="77777777" w:rsidR="00BD2592" w:rsidRDefault="00BD2592" w:rsidP="00387EA2">
      <w:pPr>
        <w:jc w:val="both"/>
        <w:rPr>
          <w:sz w:val="24"/>
          <w:szCs w:val="24"/>
        </w:rPr>
      </w:pPr>
    </w:p>
    <w:p w14:paraId="2EF439A8" w14:textId="77777777" w:rsidR="00BD2592" w:rsidRDefault="00BD2592" w:rsidP="00387EA2">
      <w:pPr>
        <w:jc w:val="both"/>
        <w:rPr>
          <w:sz w:val="24"/>
          <w:szCs w:val="24"/>
        </w:rPr>
      </w:pPr>
    </w:p>
    <w:p w14:paraId="6DD28CCC" w14:textId="77777777" w:rsidR="00F73655" w:rsidRDefault="00F73655" w:rsidP="00387EA2">
      <w:pPr>
        <w:jc w:val="both"/>
        <w:rPr>
          <w:sz w:val="24"/>
          <w:szCs w:val="24"/>
        </w:rPr>
      </w:pPr>
    </w:p>
    <w:p w14:paraId="41706BC4" w14:textId="77777777" w:rsidR="00F73655" w:rsidRDefault="00F73655" w:rsidP="00387EA2">
      <w:pPr>
        <w:jc w:val="both"/>
        <w:rPr>
          <w:sz w:val="24"/>
          <w:szCs w:val="24"/>
        </w:rPr>
      </w:pPr>
    </w:p>
    <w:p w14:paraId="10E30936" w14:textId="77777777" w:rsidR="00F73655" w:rsidRDefault="00F73655" w:rsidP="00387EA2">
      <w:pPr>
        <w:jc w:val="both"/>
        <w:rPr>
          <w:sz w:val="24"/>
          <w:szCs w:val="24"/>
        </w:rPr>
      </w:pPr>
    </w:p>
    <w:p w14:paraId="70E50946" w14:textId="77777777" w:rsidR="00F73655" w:rsidRDefault="00F73655" w:rsidP="00387EA2">
      <w:pPr>
        <w:jc w:val="both"/>
        <w:rPr>
          <w:sz w:val="24"/>
          <w:szCs w:val="24"/>
        </w:rPr>
      </w:pPr>
    </w:p>
    <w:p w14:paraId="1DA1A629" w14:textId="77777777" w:rsidR="00F73655" w:rsidRDefault="00F73655" w:rsidP="00387EA2">
      <w:pPr>
        <w:jc w:val="both"/>
        <w:rPr>
          <w:sz w:val="24"/>
          <w:szCs w:val="24"/>
        </w:rPr>
      </w:pPr>
    </w:p>
    <w:p w14:paraId="5D7043BE" w14:textId="77777777" w:rsidR="00F73655" w:rsidRDefault="00F73655" w:rsidP="00387EA2">
      <w:pPr>
        <w:jc w:val="both"/>
        <w:rPr>
          <w:sz w:val="24"/>
          <w:szCs w:val="24"/>
        </w:rPr>
      </w:pPr>
    </w:p>
    <w:p w14:paraId="36E3A97D" w14:textId="77777777" w:rsidR="00F73655" w:rsidRDefault="00F73655" w:rsidP="00387EA2">
      <w:pPr>
        <w:jc w:val="both"/>
        <w:rPr>
          <w:sz w:val="24"/>
          <w:szCs w:val="24"/>
        </w:rPr>
      </w:pPr>
    </w:p>
    <w:p w14:paraId="56E9F59A" w14:textId="77777777" w:rsidR="00F73655" w:rsidRDefault="00F73655" w:rsidP="00387EA2">
      <w:pPr>
        <w:jc w:val="both"/>
        <w:rPr>
          <w:sz w:val="24"/>
          <w:szCs w:val="24"/>
        </w:rPr>
      </w:pPr>
    </w:p>
    <w:p w14:paraId="688002F0" w14:textId="77777777" w:rsidR="00F73655" w:rsidRDefault="00F73655" w:rsidP="00387EA2">
      <w:pPr>
        <w:jc w:val="both"/>
        <w:rPr>
          <w:sz w:val="24"/>
          <w:szCs w:val="24"/>
        </w:rPr>
      </w:pPr>
    </w:p>
    <w:p w14:paraId="11FDA3E8" w14:textId="77777777" w:rsidR="00F73655" w:rsidRDefault="00F73655" w:rsidP="00387EA2">
      <w:pPr>
        <w:jc w:val="both"/>
        <w:rPr>
          <w:sz w:val="24"/>
          <w:szCs w:val="24"/>
        </w:rPr>
      </w:pPr>
    </w:p>
    <w:p w14:paraId="4A85B247" w14:textId="77777777" w:rsidR="00F73655" w:rsidRDefault="00F73655" w:rsidP="00387EA2">
      <w:pPr>
        <w:jc w:val="both"/>
        <w:rPr>
          <w:sz w:val="24"/>
          <w:szCs w:val="24"/>
        </w:rPr>
      </w:pPr>
    </w:p>
    <w:p w14:paraId="06153413" w14:textId="77777777" w:rsidR="00F73655" w:rsidRDefault="00F73655" w:rsidP="00387EA2">
      <w:pPr>
        <w:jc w:val="both"/>
        <w:rPr>
          <w:sz w:val="24"/>
          <w:szCs w:val="24"/>
        </w:rPr>
      </w:pPr>
    </w:p>
    <w:p w14:paraId="767B6E0D" w14:textId="77777777" w:rsidR="00F73655" w:rsidRDefault="00F73655" w:rsidP="00387EA2">
      <w:pPr>
        <w:jc w:val="both"/>
        <w:rPr>
          <w:sz w:val="24"/>
          <w:szCs w:val="24"/>
        </w:rPr>
      </w:pPr>
    </w:p>
    <w:p w14:paraId="7839EEEB" w14:textId="77777777" w:rsidR="00F73655" w:rsidRDefault="00F73655" w:rsidP="00387EA2">
      <w:pPr>
        <w:jc w:val="both"/>
        <w:rPr>
          <w:sz w:val="24"/>
          <w:szCs w:val="24"/>
        </w:rPr>
      </w:pPr>
    </w:p>
    <w:p w14:paraId="618F937F" w14:textId="77777777" w:rsidR="00F73655" w:rsidRDefault="00F73655" w:rsidP="00387EA2">
      <w:pPr>
        <w:jc w:val="both"/>
        <w:rPr>
          <w:sz w:val="24"/>
          <w:szCs w:val="24"/>
        </w:rPr>
      </w:pPr>
    </w:p>
    <w:p w14:paraId="59B47E97" w14:textId="77777777" w:rsidR="00BD2592" w:rsidRDefault="00BD2592" w:rsidP="00387EA2">
      <w:pPr>
        <w:jc w:val="both"/>
        <w:rPr>
          <w:sz w:val="24"/>
          <w:szCs w:val="24"/>
        </w:rPr>
      </w:pPr>
    </w:p>
    <w:p w14:paraId="7C694BA1" w14:textId="77777777" w:rsidR="00BD2592" w:rsidRDefault="00BD2592" w:rsidP="00387EA2">
      <w:pPr>
        <w:jc w:val="both"/>
        <w:rPr>
          <w:sz w:val="24"/>
          <w:szCs w:val="24"/>
        </w:rPr>
      </w:pPr>
    </w:p>
    <w:p w14:paraId="137A1EE6" w14:textId="77777777" w:rsidR="00387EA2" w:rsidRPr="002566E3" w:rsidRDefault="00387EA2" w:rsidP="00387EA2">
      <w:pPr>
        <w:jc w:val="both"/>
        <w:rPr>
          <w:sz w:val="24"/>
          <w:szCs w:val="24"/>
        </w:rPr>
      </w:pPr>
      <w:r w:rsidRPr="002566E3">
        <w:rPr>
          <w:sz w:val="24"/>
          <w:szCs w:val="24"/>
        </w:rPr>
        <w:t>SUDERINTA:</w:t>
      </w:r>
    </w:p>
    <w:p w14:paraId="4F0009FD" w14:textId="77777777" w:rsidR="00387EA2" w:rsidRPr="002566E3" w:rsidRDefault="00387EA2" w:rsidP="00387EA2">
      <w:pPr>
        <w:jc w:val="both"/>
        <w:rPr>
          <w:sz w:val="24"/>
          <w:szCs w:val="24"/>
        </w:rPr>
      </w:pPr>
      <w:r w:rsidRPr="002566E3">
        <w:rPr>
          <w:sz w:val="24"/>
          <w:szCs w:val="24"/>
        </w:rPr>
        <w:t>Visagino „Žiburio“ pagrindinės mokyklos</w:t>
      </w:r>
    </w:p>
    <w:p w14:paraId="4F8BFDBC" w14:textId="77777777" w:rsidR="00387EA2" w:rsidRPr="0012517A" w:rsidRDefault="00387EA2" w:rsidP="00387EA2">
      <w:pPr>
        <w:jc w:val="both"/>
        <w:rPr>
          <w:sz w:val="24"/>
          <w:szCs w:val="24"/>
        </w:rPr>
      </w:pPr>
      <w:r>
        <w:rPr>
          <w:sz w:val="24"/>
          <w:szCs w:val="24"/>
        </w:rPr>
        <w:t>tarybos 2021</w:t>
      </w:r>
      <w:r w:rsidRPr="0012517A">
        <w:rPr>
          <w:sz w:val="24"/>
          <w:szCs w:val="24"/>
        </w:rPr>
        <w:t xml:space="preserve"> m. </w:t>
      </w:r>
      <w:r>
        <w:rPr>
          <w:sz w:val="24"/>
          <w:szCs w:val="24"/>
        </w:rPr>
        <w:t>birželio</w:t>
      </w:r>
      <w:r w:rsidRPr="0012517A">
        <w:rPr>
          <w:sz w:val="24"/>
          <w:szCs w:val="24"/>
        </w:rPr>
        <w:t xml:space="preserve">  d.</w:t>
      </w:r>
    </w:p>
    <w:p w14:paraId="4891F26F" w14:textId="77777777" w:rsidR="00387EA2" w:rsidRPr="0012517A" w:rsidRDefault="00387EA2" w:rsidP="00387EA2">
      <w:pPr>
        <w:jc w:val="both"/>
        <w:rPr>
          <w:sz w:val="24"/>
          <w:szCs w:val="24"/>
        </w:rPr>
      </w:pPr>
      <w:r>
        <w:rPr>
          <w:sz w:val="24"/>
          <w:szCs w:val="24"/>
        </w:rPr>
        <w:t xml:space="preserve">posėdžio nutarimu, </w:t>
      </w:r>
      <w:r w:rsidRPr="0012517A">
        <w:rPr>
          <w:sz w:val="24"/>
          <w:szCs w:val="24"/>
        </w:rPr>
        <w:t>protokolas Nr.</w:t>
      </w:r>
      <w:r>
        <w:rPr>
          <w:sz w:val="24"/>
          <w:szCs w:val="24"/>
        </w:rPr>
        <w:t xml:space="preserve"> 6</w:t>
      </w:r>
    </w:p>
    <w:p w14:paraId="220E5DB3" w14:textId="77777777" w:rsidR="00387EA2" w:rsidRPr="002566E3" w:rsidRDefault="00387EA2" w:rsidP="00387EA2">
      <w:pPr>
        <w:jc w:val="both"/>
        <w:rPr>
          <w:sz w:val="24"/>
          <w:szCs w:val="24"/>
        </w:rPr>
      </w:pPr>
      <w:r w:rsidRPr="002566E3">
        <w:rPr>
          <w:sz w:val="24"/>
          <w:szCs w:val="24"/>
        </w:rPr>
        <w:t xml:space="preserve">Mokyklos tarybos pirmininkė </w:t>
      </w:r>
    </w:p>
    <w:p w14:paraId="1C2D598C" w14:textId="77777777" w:rsidR="00387EA2" w:rsidRPr="002566E3" w:rsidRDefault="00387EA2" w:rsidP="00387EA2">
      <w:pPr>
        <w:jc w:val="both"/>
        <w:rPr>
          <w:sz w:val="24"/>
          <w:szCs w:val="24"/>
        </w:rPr>
      </w:pPr>
    </w:p>
    <w:p w14:paraId="12D10835" w14:textId="77777777" w:rsidR="00387EA2" w:rsidRPr="002566E3" w:rsidRDefault="00387EA2" w:rsidP="00387EA2">
      <w:pPr>
        <w:jc w:val="both"/>
        <w:rPr>
          <w:sz w:val="24"/>
          <w:szCs w:val="24"/>
        </w:rPr>
      </w:pPr>
      <w:r>
        <w:rPr>
          <w:sz w:val="24"/>
          <w:szCs w:val="24"/>
        </w:rPr>
        <w:t>Živilė Čugunova</w:t>
      </w:r>
    </w:p>
    <w:p w14:paraId="7834A381" w14:textId="77777777" w:rsidR="00387EA2" w:rsidRPr="0012517A" w:rsidRDefault="00387EA2" w:rsidP="00387EA2">
      <w:pPr>
        <w:jc w:val="both"/>
        <w:rPr>
          <w:sz w:val="24"/>
          <w:szCs w:val="24"/>
        </w:rPr>
      </w:pPr>
      <w:r>
        <w:rPr>
          <w:sz w:val="24"/>
          <w:szCs w:val="24"/>
        </w:rPr>
        <w:t>2021</w:t>
      </w:r>
      <w:r w:rsidRPr="0012517A">
        <w:rPr>
          <w:sz w:val="24"/>
          <w:szCs w:val="24"/>
        </w:rPr>
        <w:t>-0</w:t>
      </w:r>
      <w:r>
        <w:rPr>
          <w:sz w:val="24"/>
          <w:szCs w:val="24"/>
        </w:rPr>
        <w:t>6</w:t>
      </w:r>
      <w:r w:rsidRPr="0012517A">
        <w:rPr>
          <w:sz w:val="24"/>
          <w:szCs w:val="24"/>
        </w:rPr>
        <w:t>-</w:t>
      </w:r>
    </w:p>
    <w:p w14:paraId="16718C4B" w14:textId="77777777" w:rsidR="00387EA2" w:rsidRPr="002566E3" w:rsidRDefault="00387EA2" w:rsidP="00387EA2">
      <w:pPr>
        <w:jc w:val="both"/>
        <w:rPr>
          <w:sz w:val="24"/>
          <w:szCs w:val="24"/>
        </w:rPr>
      </w:pPr>
    </w:p>
    <w:p w14:paraId="1D1FD99D" w14:textId="77777777" w:rsidR="00387EA2" w:rsidRPr="002566E3" w:rsidRDefault="00387EA2" w:rsidP="00387EA2">
      <w:pPr>
        <w:jc w:val="both"/>
        <w:rPr>
          <w:sz w:val="24"/>
          <w:szCs w:val="24"/>
        </w:rPr>
      </w:pPr>
      <w:r w:rsidRPr="002566E3">
        <w:rPr>
          <w:sz w:val="24"/>
          <w:szCs w:val="24"/>
        </w:rPr>
        <w:t>Visagino „Žiburio“ pagrindinės mokyklos</w:t>
      </w:r>
    </w:p>
    <w:p w14:paraId="69EC10A2" w14:textId="77777777" w:rsidR="00387EA2" w:rsidRPr="002566E3" w:rsidRDefault="00387EA2" w:rsidP="00387EA2">
      <w:pPr>
        <w:jc w:val="both"/>
        <w:rPr>
          <w:sz w:val="24"/>
          <w:szCs w:val="24"/>
        </w:rPr>
      </w:pPr>
      <w:r w:rsidRPr="002566E3">
        <w:rPr>
          <w:sz w:val="24"/>
          <w:szCs w:val="24"/>
        </w:rPr>
        <w:t>Ugdymo plano rengimo ir įgyvendinimo darbo</w:t>
      </w:r>
    </w:p>
    <w:p w14:paraId="20470453" w14:textId="77777777" w:rsidR="00387EA2" w:rsidRPr="002566E3" w:rsidRDefault="00387EA2" w:rsidP="00387EA2">
      <w:pPr>
        <w:jc w:val="both"/>
        <w:rPr>
          <w:sz w:val="24"/>
          <w:szCs w:val="24"/>
        </w:rPr>
      </w:pPr>
      <w:r w:rsidRPr="002566E3">
        <w:rPr>
          <w:sz w:val="24"/>
          <w:szCs w:val="24"/>
        </w:rPr>
        <w:t>grupės nariai:</w:t>
      </w:r>
    </w:p>
    <w:p w14:paraId="5F7DA616" w14:textId="77777777" w:rsidR="00387EA2" w:rsidRPr="002566E3" w:rsidRDefault="00387EA2" w:rsidP="00387EA2">
      <w:pPr>
        <w:jc w:val="both"/>
        <w:rPr>
          <w:sz w:val="24"/>
          <w:szCs w:val="24"/>
        </w:rPr>
      </w:pPr>
    </w:p>
    <w:p w14:paraId="72599433" w14:textId="77777777" w:rsidR="00387EA2" w:rsidRDefault="00387EA2" w:rsidP="00387EA2">
      <w:pPr>
        <w:rPr>
          <w:sz w:val="24"/>
          <w:szCs w:val="24"/>
        </w:rPr>
      </w:pPr>
      <w:r w:rsidRPr="002566E3">
        <w:rPr>
          <w:sz w:val="24"/>
          <w:szCs w:val="24"/>
        </w:rPr>
        <w:t xml:space="preserve"> </w:t>
      </w:r>
      <w:r>
        <w:rPr>
          <w:sz w:val="24"/>
          <w:szCs w:val="24"/>
        </w:rPr>
        <w:t xml:space="preserve">Mokyklos direktorė                                                                          </w:t>
      </w:r>
      <w:r w:rsidRPr="002566E3">
        <w:rPr>
          <w:sz w:val="24"/>
          <w:szCs w:val="24"/>
        </w:rPr>
        <w:t xml:space="preserve">Asta Bauraitė       </w:t>
      </w:r>
    </w:p>
    <w:p w14:paraId="71974C2E" w14:textId="77777777" w:rsidR="00387EA2" w:rsidRDefault="00387EA2" w:rsidP="00387EA2">
      <w:pPr>
        <w:rPr>
          <w:sz w:val="24"/>
          <w:szCs w:val="24"/>
        </w:rPr>
      </w:pPr>
    </w:p>
    <w:p w14:paraId="54527107" w14:textId="77777777" w:rsidR="00387EA2" w:rsidRDefault="00387EA2" w:rsidP="00387EA2">
      <w:pPr>
        <w:rPr>
          <w:sz w:val="24"/>
          <w:szCs w:val="24"/>
        </w:rPr>
      </w:pPr>
      <w:r w:rsidRPr="002566E3">
        <w:rPr>
          <w:sz w:val="24"/>
          <w:szCs w:val="24"/>
        </w:rPr>
        <w:t xml:space="preserve"> </w:t>
      </w:r>
      <w:r>
        <w:rPr>
          <w:sz w:val="24"/>
          <w:szCs w:val="24"/>
        </w:rPr>
        <w:t>Direktoriaus pavaduotoja ugdymui                                                  Zita Miškinytė_Mazūrienė</w:t>
      </w:r>
      <w:r w:rsidRPr="002566E3">
        <w:rPr>
          <w:sz w:val="24"/>
          <w:szCs w:val="24"/>
        </w:rPr>
        <w:t xml:space="preserve">      </w:t>
      </w:r>
    </w:p>
    <w:p w14:paraId="79C6FE2B" w14:textId="77777777" w:rsidR="00387EA2" w:rsidRDefault="00387EA2" w:rsidP="00387EA2">
      <w:pPr>
        <w:rPr>
          <w:sz w:val="24"/>
          <w:szCs w:val="24"/>
        </w:rPr>
      </w:pPr>
      <w:r w:rsidRPr="002566E3">
        <w:rPr>
          <w:sz w:val="24"/>
          <w:szCs w:val="24"/>
        </w:rPr>
        <w:t xml:space="preserve"> </w:t>
      </w:r>
    </w:p>
    <w:p w14:paraId="6211B5A6" w14:textId="77777777" w:rsidR="00387EA2" w:rsidRDefault="00387EA2" w:rsidP="00387EA2">
      <w:pPr>
        <w:rPr>
          <w:sz w:val="24"/>
          <w:szCs w:val="24"/>
        </w:rPr>
      </w:pPr>
      <w:r>
        <w:rPr>
          <w:sz w:val="24"/>
          <w:szCs w:val="24"/>
        </w:rPr>
        <w:t xml:space="preserve">Pradinių klasių mokytojų metodikos grupės pirmininkė                   Loreta Čižienė  </w:t>
      </w:r>
    </w:p>
    <w:p w14:paraId="5C728F39" w14:textId="77777777" w:rsidR="00387EA2" w:rsidRDefault="00387EA2" w:rsidP="00387EA2">
      <w:pPr>
        <w:rPr>
          <w:sz w:val="24"/>
          <w:szCs w:val="24"/>
        </w:rPr>
      </w:pPr>
      <w:r>
        <w:rPr>
          <w:sz w:val="24"/>
          <w:szCs w:val="24"/>
        </w:rPr>
        <w:t xml:space="preserve">      </w:t>
      </w:r>
    </w:p>
    <w:p w14:paraId="31ED6975" w14:textId="77777777" w:rsidR="00387EA2" w:rsidRDefault="00387EA2" w:rsidP="00387EA2">
      <w:pPr>
        <w:rPr>
          <w:sz w:val="24"/>
          <w:szCs w:val="24"/>
        </w:rPr>
      </w:pPr>
      <w:r>
        <w:rPr>
          <w:sz w:val="24"/>
          <w:szCs w:val="24"/>
        </w:rPr>
        <w:t xml:space="preserve">Lietuvių kalbos, istorijos ir dorinio ugdymo </w:t>
      </w:r>
    </w:p>
    <w:p w14:paraId="7BF3689E" w14:textId="77777777" w:rsidR="00387EA2" w:rsidRPr="002566E3" w:rsidRDefault="00387EA2" w:rsidP="00387EA2">
      <w:pPr>
        <w:rPr>
          <w:sz w:val="24"/>
          <w:szCs w:val="24"/>
        </w:rPr>
      </w:pPr>
      <w:r>
        <w:rPr>
          <w:sz w:val="24"/>
          <w:szCs w:val="24"/>
        </w:rPr>
        <w:t>metodikos grupės pirmininkė                                                             Vilija Violeta Gediminskienė</w:t>
      </w:r>
    </w:p>
    <w:p w14:paraId="440181AA" w14:textId="77777777" w:rsidR="00387EA2" w:rsidRDefault="00387EA2" w:rsidP="00387EA2">
      <w:pPr>
        <w:jc w:val="both"/>
        <w:rPr>
          <w:sz w:val="24"/>
          <w:szCs w:val="24"/>
        </w:rPr>
      </w:pPr>
    </w:p>
    <w:p w14:paraId="08D831CD" w14:textId="77777777" w:rsidR="00387EA2" w:rsidRDefault="00387EA2" w:rsidP="00387EA2">
      <w:pPr>
        <w:jc w:val="both"/>
        <w:rPr>
          <w:sz w:val="24"/>
          <w:szCs w:val="24"/>
        </w:rPr>
      </w:pPr>
      <w:r>
        <w:rPr>
          <w:sz w:val="24"/>
          <w:szCs w:val="24"/>
        </w:rPr>
        <w:t>Užsienio kalbų metodikos grupės pirmininkė                                    Astra Daugėlienė</w:t>
      </w:r>
    </w:p>
    <w:p w14:paraId="68FB2D2F" w14:textId="77777777" w:rsidR="00387EA2" w:rsidRDefault="00387EA2" w:rsidP="00387EA2">
      <w:pPr>
        <w:jc w:val="both"/>
        <w:rPr>
          <w:sz w:val="24"/>
          <w:szCs w:val="24"/>
        </w:rPr>
      </w:pPr>
    </w:p>
    <w:p w14:paraId="07014842" w14:textId="77777777" w:rsidR="00387EA2" w:rsidRPr="002566E3" w:rsidRDefault="00387EA2" w:rsidP="00387EA2">
      <w:pPr>
        <w:jc w:val="both"/>
        <w:rPr>
          <w:sz w:val="24"/>
          <w:szCs w:val="24"/>
        </w:rPr>
      </w:pPr>
      <w:r>
        <w:rPr>
          <w:sz w:val="24"/>
          <w:szCs w:val="24"/>
        </w:rPr>
        <w:t xml:space="preserve">Gamtos ir tiksliųjų mokslų metodikos grupės pirmininkė                 Anastasija Muchajeva           </w:t>
      </w:r>
    </w:p>
    <w:p w14:paraId="573DB9D5" w14:textId="77777777" w:rsidR="00387EA2" w:rsidRPr="002566E3" w:rsidRDefault="00387EA2" w:rsidP="00387EA2">
      <w:pPr>
        <w:jc w:val="both"/>
        <w:rPr>
          <w:sz w:val="24"/>
          <w:szCs w:val="24"/>
        </w:rPr>
      </w:pPr>
    </w:p>
    <w:p w14:paraId="760F0082" w14:textId="77777777" w:rsidR="00387EA2" w:rsidRPr="002566E3" w:rsidRDefault="00387EA2" w:rsidP="00387EA2">
      <w:pPr>
        <w:rPr>
          <w:sz w:val="24"/>
          <w:szCs w:val="24"/>
        </w:rPr>
      </w:pPr>
    </w:p>
    <w:p w14:paraId="38937D27" w14:textId="77777777" w:rsidR="00387EA2" w:rsidRPr="002566E3" w:rsidRDefault="00387EA2" w:rsidP="00387EA2">
      <w:pPr>
        <w:rPr>
          <w:sz w:val="24"/>
          <w:szCs w:val="24"/>
        </w:rPr>
      </w:pPr>
      <w:r w:rsidRPr="002566E3">
        <w:rPr>
          <w:sz w:val="24"/>
          <w:szCs w:val="24"/>
        </w:rPr>
        <w:t xml:space="preserve">Visagino „Žiburio“ pagrindinės mokyklos </w:t>
      </w:r>
      <w:r>
        <w:rPr>
          <w:sz w:val="24"/>
          <w:szCs w:val="24"/>
        </w:rPr>
        <w:t xml:space="preserve">buhalterė                         Laima Švalkuvienė                                                                                                       </w:t>
      </w:r>
    </w:p>
    <w:p w14:paraId="0D3519D0" w14:textId="77777777" w:rsidR="00387EA2" w:rsidRPr="002566E3" w:rsidRDefault="00387EA2" w:rsidP="00387EA2">
      <w:pPr>
        <w:rPr>
          <w:sz w:val="24"/>
          <w:szCs w:val="24"/>
        </w:rPr>
      </w:pPr>
    </w:p>
    <w:p w14:paraId="492BEF78" w14:textId="77777777" w:rsidR="00387EA2" w:rsidRPr="002566E3" w:rsidRDefault="00387EA2" w:rsidP="00387EA2">
      <w:pPr>
        <w:rPr>
          <w:sz w:val="24"/>
          <w:szCs w:val="24"/>
        </w:rPr>
      </w:pPr>
    </w:p>
    <w:p w14:paraId="358E9D32" w14:textId="77777777" w:rsidR="00387EA2" w:rsidRPr="002566E3" w:rsidRDefault="00387EA2" w:rsidP="00387EA2">
      <w:pPr>
        <w:rPr>
          <w:sz w:val="24"/>
          <w:szCs w:val="24"/>
        </w:rPr>
      </w:pPr>
    </w:p>
    <w:p w14:paraId="3B314F65" w14:textId="77777777" w:rsidR="00387EA2" w:rsidRPr="002566E3" w:rsidRDefault="00387EA2" w:rsidP="00387EA2">
      <w:pPr>
        <w:spacing w:after="200" w:line="276" w:lineRule="auto"/>
      </w:pPr>
    </w:p>
    <w:p w14:paraId="4D195589" w14:textId="77777777" w:rsidR="00387EA2" w:rsidRDefault="00387EA2" w:rsidP="00E97EA4">
      <w:pPr>
        <w:rPr>
          <w:sz w:val="24"/>
          <w:szCs w:val="24"/>
        </w:rPr>
      </w:pPr>
    </w:p>
    <w:sectPr w:rsidR="00387EA2" w:rsidSect="00570E35">
      <w:headerReference w:type="default" r:id="rId8"/>
      <w:pgSz w:w="11906" w:h="16838" w:code="9"/>
      <w:pgMar w:top="1134" w:right="851"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3E1B1" w14:textId="77777777" w:rsidR="00F63A97" w:rsidRDefault="00F63A97" w:rsidP="00C84A56">
      <w:r>
        <w:separator/>
      </w:r>
    </w:p>
  </w:endnote>
  <w:endnote w:type="continuationSeparator" w:id="0">
    <w:p w14:paraId="6681C0C8" w14:textId="77777777" w:rsidR="00F63A97" w:rsidRDefault="00F63A97" w:rsidP="00C8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E8166" w14:textId="77777777" w:rsidR="00F63A97" w:rsidRDefault="00F63A97" w:rsidP="00C84A56">
      <w:r>
        <w:separator/>
      </w:r>
    </w:p>
  </w:footnote>
  <w:footnote w:type="continuationSeparator" w:id="0">
    <w:p w14:paraId="15C3FDAE" w14:textId="77777777" w:rsidR="00F63A97" w:rsidRDefault="00F63A97" w:rsidP="00C84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375246"/>
      <w:docPartObj>
        <w:docPartGallery w:val="Page Numbers (Top of Page)"/>
        <w:docPartUnique/>
      </w:docPartObj>
    </w:sdtPr>
    <w:sdtEndPr/>
    <w:sdtContent>
      <w:p w14:paraId="683EA9CB" w14:textId="17625274" w:rsidR="005824BC" w:rsidRDefault="005824BC">
        <w:pPr>
          <w:pStyle w:val="Antrats"/>
          <w:jc w:val="center"/>
        </w:pPr>
        <w:r>
          <w:fldChar w:fldCharType="begin"/>
        </w:r>
        <w:r>
          <w:instrText>PAGE   \* MERGEFORMAT</w:instrText>
        </w:r>
        <w:r>
          <w:fldChar w:fldCharType="separate"/>
        </w:r>
        <w:r w:rsidR="00CD60A0">
          <w:rPr>
            <w:noProof/>
          </w:rPr>
          <w:t>26</w:t>
        </w:r>
        <w:r>
          <w:fldChar w:fldCharType="end"/>
        </w:r>
      </w:p>
    </w:sdtContent>
  </w:sdt>
  <w:p w14:paraId="4704D106" w14:textId="77777777" w:rsidR="005824BC" w:rsidRDefault="005824B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bullet"/>
      <w:pStyle w:val="Antrat1"/>
      <w:suff w:val="nothing"/>
      <w:lvlText w:val=""/>
      <w:lvlJc w:val="left"/>
      <w:pPr>
        <w:ind w:left="0" w:firstLine="0"/>
      </w:pPr>
      <w:rPr>
        <w:rFonts w:ascii="Symbol" w:hAnsi="Symbol"/>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nsid w:val="00004CAD"/>
    <w:multiLevelType w:val="hybridMultilevel"/>
    <w:tmpl w:val="8B664D4A"/>
    <w:lvl w:ilvl="0" w:tplc="9424C882">
      <w:start w:val="1"/>
      <w:numFmt w:val="decimal"/>
      <w:lvlText w:val="%1."/>
      <w:lvlJc w:val="left"/>
      <w:rPr>
        <w:lang w:val="en-US"/>
      </w:rPr>
    </w:lvl>
    <w:lvl w:ilvl="1" w:tplc="0FFCA3F2">
      <w:start w:val="1"/>
      <w:numFmt w:val="upperLetter"/>
      <w:lvlText w:val="%2"/>
      <w:lvlJc w:val="left"/>
    </w:lvl>
    <w:lvl w:ilvl="2" w:tplc="035EA97A">
      <w:numFmt w:val="decimal"/>
      <w:lvlText w:val=""/>
      <w:lvlJc w:val="left"/>
    </w:lvl>
    <w:lvl w:ilvl="3" w:tplc="1876E5AC">
      <w:numFmt w:val="decimal"/>
      <w:lvlText w:val=""/>
      <w:lvlJc w:val="left"/>
    </w:lvl>
    <w:lvl w:ilvl="4" w:tplc="99C0D920">
      <w:numFmt w:val="decimal"/>
      <w:lvlText w:val=""/>
      <w:lvlJc w:val="left"/>
    </w:lvl>
    <w:lvl w:ilvl="5" w:tplc="50183AE0">
      <w:numFmt w:val="decimal"/>
      <w:lvlText w:val=""/>
      <w:lvlJc w:val="left"/>
    </w:lvl>
    <w:lvl w:ilvl="6" w:tplc="F2D0C97A">
      <w:numFmt w:val="decimal"/>
      <w:lvlText w:val=""/>
      <w:lvlJc w:val="left"/>
    </w:lvl>
    <w:lvl w:ilvl="7" w:tplc="D08050B4">
      <w:numFmt w:val="decimal"/>
      <w:lvlText w:val=""/>
      <w:lvlJc w:val="left"/>
    </w:lvl>
    <w:lvl w:ilvl="8" w:tplc="9580C286">
      <w:numFmt w:val="decimal"/>
      <w:lvlText w:val=""/>
      <w:lvlJc w:val="left"/>
    </w:lvl>
  </w:abstractNum>
  <w:abstractNum w:abstractNumId="2">
    <w:nsid w:val="01391962"/>
    <w:multiLevelType w:val="hybridMultilevel"/>
    <w:tmpl w:val="C50A8F3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D42AE"/>
    <w:multiLevelType w:val="hybridMultilevel"/>
    <w:tmpl w:val="7228D6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A02F1"/>
    <w:multiLevelType w:val="hybridMultilevel"/>
    <w:tmpl w:val="1B085BA0"/>
    <w:lvl w:ilvl="0" w:tplc="04270001">
      <w:start w:val="1"/>
      <w:numFmt w:val="bullet"/>
      <w:lvlText w:val=""/>
      <w:lvlJc w:val="left"/>
      <w:pPr>
        <w:tabs>
          <w:tab w:val="num" w:pos="1287"/>
        </w:tabs>
        <w:ind w:left="1287"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10571A45"/>
    <w:multiLevelType w:val="multilevel"/>
    <w:tmpl w:val="4E081CC8"/>
    <w:lvl w:ilvl="0">
      <w:start w:val="1"/>
      <w:numFmt w:val="decimal"/>
      <w:lvlText w:val="%1."/>
      <w:lvlJc w:val="left"/>
      <w:pPr>
        <w:ind w:left="1211" w:hanging="360"/>
      </w:pPr>
      <w:rPr>
        <w:rFonts w:hint="default"/>
        <w:b w:val="0"/>
        <w:color w:val="auto"/>
        <w:sz w:val="24"/>
        <w:szCs w:val="24"/>
      </w:rPr>
    </w:lvl>
    <w:lvl w:ilvl="1">
      <w:start w:val="1"/>
      <w:numFmt w:val="decimal"/>
      <w:isLgl/>
      <w:lvlText w:val="%1.%2."/>
      <w:lvlJc w:val="left"/>
      <w:pPr>
        <w:ind w:left="1189" w:hanging="480"/>
      </w:pPr>
      <w:rPr>
        <w:color w:val="auto"/>
      </w:rPr>
    </w:lvl>
    <w:lvl w:ilvl="2">
      <w:start w:val="1"/>
      <w:numFmt w:val="decimal"/>
      <w:isLgl/>
      <w:lvlText w:val="%1.%2.%3."/>
      <w:lvlJc w:val="left"/>
      <w:pPr>
        <w:ind w:left="1429" w:hanging="720"/>
      </w:pPr>
      <w:rPr>
        <w:color w:val="FF0000"/>
      </w:rPr>
    </w:lvl>
    <w:lvl w:ilvl="3">
      <w:start w:val="1"/>
      <w:numFmt w:val="decimal"/>
      <w:isLgl/>
      <w:lvlText w:val="%1.%2.%3.%4."/>
      <w:lvlJc w:val="left"/>
      <w:pPr>
        <w:ind w:left="1429" w:hanging="720"/>
      </w:pPr>
      <w:rPr>
        <w:color w:val="FF0000"/>
      </w:rPr>
    </w:lvl>
    <w:lvl w:ilvl="4">
      <w:start w:val="1"/>
      <w:numFmt w:val="decimal"/>
      <w:isLgl/>
      <w:lvlText w:val="%1.%2.%3.%4.%5."/>
      <w:lvlJc w:val="left"/>
      <w:pPr>
        <w:ind w:left="1789" w:hanging="1080"/>
      </w:pPr>
      <w:rPr>
        <w:color w:val="FF0000"/>
      </w:rPr>
    </w:lvl>
    <w:lvl w:ilvl="5">
      <w:start w:val="1"/>
      <w:numFmt w:val="decimal"/>
      <w:isLgl/>
      <w:lvlText w:val="%1.%2.%3.%4.%5.%6."/>
      <w:lvlJc w:val="left"/>
      <w:pPr>
        <w:ind w:left="1789" w:hanging="1080"/>
      </w:pPr>
      <w:rPr>
        <w:color w:val="FF0000"/>
      </w:rPr>
    </w:lvl>
    <w:lvl w:ilvl="6">
      <w:start w:val="1"/>
      <w:numFmt w:val="decimal"/>
      <w:isLgl/>
      <w:lvlText w:val="%1.%2.%3.%4.%5.%6.%7."/>
      <w:lvlJc w:val="left"/>
      <w:pPr>
        <w:ind w:left="2149" w:hanging="1440"/>
      </w:pPr>
      <w:rPr>
        <w:color w:val="FF0000"/>
      </w:rPr>
    </w:lvl>
    <w:lvl w:ilvl="7">
      <w:start w:val="1"/>
      <w:numFmt w:val="decimal"/>
      <w:isLgl/>
      <w:lvlText w:val="%1.%2.%3.%4.%5.%6.%7.%8."/>
      <w:lvlJc w:val="left"/>
      <w:pPr>
        <w:ind w:left="2149" w:hanging="1440"/>
      </w:pPr>
      <w:rPr>
        <w:color w:val="FF0000"/>
      </w:rPr>
    </w:lvl>
    <w:lvl w:ilvl="8">
      <w:start w:val="1"/>
      <w:numFmt w:val="decimal"/>
      <w:isLgl/>
      <w:lvlText w:val="%1.%2.%3.%4.%5.%6.%7.%8.%9."/>
      <w:lvlJc w:val="left"/>
      <w:pPr>
        <w:ind w:left="2509" w:hanging="1800"/>
      </w:pPr>
      <w:rPr>
        <w:color w:val="FF0000"/>
      </w:rPr>
    </w:lvl>
  </w:abstractNum>
  <w:abstractNum w:abstractNumId="6">
    <w:nsid w:val="11BE4B73"/>
    <w:multiLevelType w:val="hybridMultilevel"/>
    <w:tmpl w:val="7594416A"/>
    <w:lvl w:ilvl="0" w:tplc="04270001">
      <w:start w:val="1"/>
      <w:numFmt w:val="bullet"/>
      <w:lvlText w:val=""/>
      <w:lvlJc w:val="left"/>
      <w:pPr>
        <w:tabs>
          <w:tab w:val="num" w:pos="1290"/>
        </w:tabs>
        <w:ind w:left="129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
    <w:nsid w:val="17F66256"/>
    <w:multiLevelType w:val="hybridMultilevel"/>
    <w:tmpl w:val="ACE08D8A"/>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1187F"/>
    <w:multiLevelType w:val="hybridMultilevel"/>
    <w:tmpl w:val="4CD2AD6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82063"/>
    <w:multiLevelType w:val="hybridMultilevel"/>
    <w:tmpl w:val="3F089DAE"/>
    <w:lvl w:ilvl="0" w:tplc="E9CCC4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2621725F"/>
    <w:multiLevelType w:val="multilevel"/>
    <w:tmpl w:val="02609860"/>
    <w:lvl w:ilvl="0">
      <w:start w:val="28"/>
      <w:numFmt w:val="decimal"/>
      <w:lvlText w:val="%1."/>
      <w:lvlJc w:val="left"/>
      <w:pPr>
        <w:ind w:left="99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69440B3"/>
    <w:multiLevelType w:val="hybridMultilevel"/>
    <w:tmpl w:val="FE268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D7AD9"/>
    <w:multiLevelType w:val="hybridMultilevel"/>
    <w:tmpl w:val="8C72567E"/>
    <w:lvl w:ilvl="0" w:tplc="9482D7DC">
      <w:start w:val="1"/>
      <w:numFmt w:val="bullet"/>
      <w:lvlText w:val=""/>
      <w:lvlJc w:val="left"/>
      <w:pPr>
        <w:tabs>
          <w:tab w:val="num" w:pos="339"/>
        </w:tabs>
        <w:ind w:left="55" w:firstLine="0"/>
      </w:pPr>
      <w:rPr>
        <w:rFonts w:ascii="Symbol" w:hAnsi="Symbol" w:hint="default"/>
        <w:color w:val="auto"/>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3">
    <w:nsid w:val="42A74A6D"/>
    <w:multiLevelType w:val="multilevel"/>
    <w:tmpl w:val="F89C0FA4"/>
    <w:lvl w:ilvl="0">
      <w:start w:val="6"/>
      <w:numFmt w:val="decimal"/>
      <w:lvlText w:val="%1."/>
      <w:lvlJc w:val="left"/>
      <w:pPr>
        <w:tabs>
          <w:tab w:val="num" w:pos="540"/>
        </w:tabs>
        <w:ind w:left="540" w:hanging="540"/>
      </w:pPr>
    </w:lvl>
    <w:lvl w:ilvl="1">
      <w:start w:val="2"/>
      <w:numFmt w:val="decimal"/>
      <w:lvlText w:val="%1.%2."/>
      <w:lvlJc w:val="left"/>
      <w:pPr>
        <w:tabs>
          <w:tab w:val="num" w:pos="780"/>
        </w:tabs>
        <w:ind w:left="780" w:hanging="540"/>
      </w:pPr>
    </w:lvl>
    <w:lvl w:ilvl="2">
      <w:start w:val="2"/>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14">
    <w:nsid w:val="456B4EE8"/>
    <w:multiLevelType w:val="hybridMultilevel"/>
    <w:tmpl w:val="0A96572A"/>
    <w:lvl w:ilvl="0" w:tplc="04270001">
      <w:start w:val="1"/>
      <w:numFmt w:val="bullet"/>
      <w:lvlText w:val=""/>
      <w:lvlJc w:val="left"/>
      <w:pPr>
        <w:tabs>
          <w:tab w:val="num" w:pos="1260"/>
        </w:tabs>
        <w:ind w:left="1260" w:hanging="360"/>
      </w:pPr>
      <w:rPr>
        <w:rFonts w:ascii="Symbol" w:hAnsi="Symbol" w:hint="default"/>
      </w:rPr>
    </w:lvl>
    <w:lvl w:ilvl="1" w:tplc="AC4A3DA2">
      <w:start w:val="48"/>
      <w:numFmt w:val="decimal"/>
      <w:lvlText w:val="%2."/>
      <w:lvlJc w:val="left"/>
      <w:pPr>
        <w:tabs>
          <w:tab w:val="num" w:pos="2040"/>
        </w:tabs>
        <w:ind w:left="2040" w:hanging="42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5">
    <w:nsid w:val="4DF742DA"/>
    <w:multiLevelType w:val="hybridMultilevel"/>
    <w:tmpl w:val="D73CDBD4"/>
    <w:lvl w:ilvl="0" w:tplc="04270001">
      <w:start w:val="1"/>
      <w:numFmt w:val="bullet"/>
      <w:lvlText w:val=""/>
      <w:lvlJc w:val="left"/>
      <w:pPr>
        <w:tabs>
          <w:tab w:val="num" w:pos="1290"/>
        </w:tabs>
        <w:ind w:left="129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nsid w:val="5927723B"/>
    <w:multiLevelType w:val="hybridMultilevel"/>
    <w:tmpl w:val="11B0090A"/>
    <w:lvl w:ilvl="0" w:tplc="04270001">
      <w:start w:val="1"/>
      <w:numFmt w:val="bullet"/>
      <w:lvlText w:val=""/>
      <w:lvlJc w:val="left"/>
      <w:pPr>
        <w:tabs>
          <w:tab w:val="num" w:pos="1287"/>
        </w:tabs>
        <w:ind w:left="1287"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7">
    <w:nsid w:val="60C76CDC"/>
    <w:multiLevelType w:val="hybridMultilevel"/>
    <w:tmpl w:val="9B8493CE"/>
    <w:lvl w:ilvl="0" w:tplc="04190001">
      <w:start w:val="1"/>
      <w:numFmt w:val="bullet"/>
      <w:lvlText w:val=""/>
      <w:lvlJc w:val="left"/>
      <w:pPr>
        <w:tabs>
          <w:tab w:val="num" w:pos="2520"/>
        </w:tabs>
        <w:ind w:left="2520" w:hanging="360"/>
      </w:pPr>
      <w:rPr>
        <w:rFonts w:ascii="Symbol" w:hAnsi="Symbol" w:hint="default"/>
      </w:rPr>
    </w:lvl>
    <w:lvl w:ilvl="1" w:tplc="04190019">
      <w:start w:val="1"/>
      <w:numFmt w:val="lowerLetter"/>
      <w:lvlText w:val="%2."/>
      <w:lvlJc w:val="left"/>
      <w:pPr>
        <w:tabs>
          <w:tab w:val="num" w:pos="1800"/>
        </w:tabs>
        <w:ind w:left="1800" w:hanging="360"/>
      </w:pPr>
    </w:lvl>
    <w:lvl w:ilvl="2" w:tplc="AC024ED4">
      <w:start w:val="40"/>
      <w:numFmt w:val="decimal"/>
      <w:lvlText w:val="%3."/>
      <w:lvlJc w:val="left"/>
      <w:pPr>
        <w:tabs>
          <w:tab w:val="num" w:pos="2760"/>
        </w:tabs>
        <w:ind w:left="2760" w:hanging="4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E337CA"/>
    <w:multiLevelType w:val="hybridMultilevel"/>
    <w:tmpl w:val="61383B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B991100"/>
    <w:multiLevelType w:val="hybridMultilevel"/>
    <w:tmpl w:val="A64E7396"/>
    <w:lvl w:ilvl="0" w:tplc="04270001">
      <w:start w:val="1"/>
      <w:numFmt w:val="bullet"/>
      <w:lvlText w:val=""/>
      <w:lvlJc w:val="left"/>
      <w:pPr>
        <w:tabs>
          <w:tab w:val="num" w:pos="1287"/>
        </w:tabs>
        <w:ind w:left="1287"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0">
    <w:nsid w:val="6F2702FD"/>
    <w:multiLevelType w:val="hybridMultilevel"/>
    <w:tmpl w:val="F3AEFBDC"/>
    <w:lvl w:ilvl="0" w:tplc="9482D7DC">
      <w:start w:val="1"/>
      <w:numFmt w:val="bullet"/>
      <w:lvlText w:val=""/>
      <w:lvlJc w:val="left"/>
      <w:pPr>
        <w:tabs>
          <w:tab w:val="num" w:pos="284"/>
        </w:tabs>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035A52"/>
    <w:multiLevelType w:val="hybridMultilevel"/>
    <w:tmpl w:val="9342DD86"/>
    <w:lvl w:ilvl="0" w:tplc="04190001">
      <w:start w:val="1"/>
      <w:numFmt w:val="bullet"/>
      <w:lvlText w:val=""/>
      <w:lvlJc w:val="left"/>
      <w:pPr>
        <w:tabs>
          <w:tab w:val="num" w:pos="2520"/>
        </w:tabs>
        <w:ind w:left="2520" w:hanging="360"/>
      </w:pPr>
      <w:rPr>
        <w:rFonts w:ascii="Symbol" w:hAnsi="Symbol" w:hint="default"/>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B204B9"/>
    <w:multiLevelType w:val="hybridMultilevel"/>
    <w:tmpl w:val="AB80F7E6"/>
    <w:lvl w:ilvl="0" w:tplc="04190001">
      <w:start w:val="1"/>
      <w:numFmt w:val="bullet"/>
      <w:lvlText w:val=""/>
      <w:lvlJc w:val="left"/>
      <w:pPr>
        <w:tabs>
          <w:tab w:val="num" w:pos="2520"/>
        </w:tabs>
        <w:ind w:left="2520" w:hanging="360"/>
      </w:pPr>
      <w:rPr>
        <w:rFonts w:ascii="Symbol" w:hAnsi="Symbol" w:hint="default"/>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8400BA1"/>
    <w:multiLevelType w:val="hybridMultilevel"/>
    <w:tmpl w:val="F7F41046"/>
    <w:lvl w:ilvl="0" w:tplc="9482D7DC">
      <w:start w:val="1"/>
      <w:numFmt w:val="bullet"/>
      <w:lvlText w:val=""/>
      <w:lvlJc w:val="left"/>
      <w:pPr>
        <w:tabs>
          <w:tab w:val="num" w:pos="284"/>
        </w:tabs>
        <w:ind w:left="0"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7B262870"/>
    <w:multiLevelType w:val="hybridMultilevel"/>
    <w:tmpl w:val="F3FCA556"/>
    <w:lvl w:ilvl="0" w:tplc="04190001">
      <w:start w:val="1"/>
      <w:numFmt w:val="bullet"/>
      <w:lvlText w:val=""/>
      <w:lvlJc w:val="left"/>
      <w:pPr>
        <w:tabs>
          <w:tab w:val="num" w:pos="1996"/>
        </w:tabs>
        <w:ind w:left="19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E9C0086"/>
    <w:multiLevelType w:val="hybridMultilevel"/>
    <w:tmpl w:val="7F32320E"/>
    <w:lvl w:ilvl="0" w:tplc="BC488C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lvlOverride w:ilvl="1">
      <w:startOverride w:val="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lvlOverride w:ilvl="1">
      <w:startOverride w:val="1"/>
    </w:lvlOverride>
    <w:lvlOverride w:ilvl="2">
      <w:startOverride w:val="4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
  </w:num>
  <w:num w:numId="27">
    <w:abstractNumId w:val="8"/>
  </w:num>
  <w:num w:numId="28">
    <w:abstractNumId w:val="11"/>
  </w:num>
  <w:num w:numId="29">
    <w:abstractNumId w:val="7"/>
  </w:num>
  <w:num w:numId="30">
    <w:abstractNumId w:val="23"/>
  </w:num>
  <w:num w:numId="31">
    <w:abstractNumId w:val="12"/>
  </w:num>
  <w:num w:numId="32">
    <w:abstractNumId w:val="20"/>
  </w:num>
  <w:num w:numId="33">
    <w:abstractNumId w:val="1"/>
  </w:num>
  <w:num w:numId="34">
    <w:abstractNumId w:val="3"/>
  </w:num>
  <w:num w:numId="35">
    <w:abstractNumId w:val="25"/>
  </w:num>
  <w:num w:numId="36">
    <w:abstractNumId w:val="10"/>
  </w:num>
  <w:num w:numId="37">
    <w:abstractNumId w:val="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AE"/>
    <w:rsid w:val="00001567"/>
    <w:rsid w:val="00002AD7"/>
    <w:rsid w:val="00005115"/>
    <w:rsid w:val="0000563E"/>
    <w:rsid w:val="000073ED"/>
    <w:rsid w:val="00011C36"/>
    <w:rsid w:val="00013034"/>
    <w:rsid w:val="0001381A"/>
    <w:rsid w:val="00013ADD"/>
    <w:rsid w:val="00014BF3"/>
    <w:rsid w:val="0001711C"/>
    <w:rsid w:val="000247E0"/>
    <w:rsid w:val="00024C10"/>
    <w:rsid w:val="00025FCF"/>
    <w:rsid w:val="000273AD"/>
    <w:rsid w:val="00027B46"/>
    <w:rsid w:val="000349AB"/>
    <w:rsid w:val="000352E8"/>
    <w:rsid w:val="00035DFC"/>
    <w:rsid w:val="0003607D"/>
    <w:rsid w:val="00036CEB"/>
    <w:rsid w:val="000407DF"/>
    <w:rsid w:val="00042E72"/>
    <w:rsid w:val="000443DA"/>
    <w:rsid w:val="00046BBB"/>
    <w:rsid w:val="00050B3E"/>
    <w:rsid w:val="00053374"/>
    <w:rsid w:val="0005371D"/>
    <w:rsid w:val="00053AE3"/>
    <w:rsid w:val="0005434A"/>
    <w:rsid w:val="000547AB"/>
    <w:rsid w:val="0005503C"/>
    <w:rsid w:val="000559E9"/>
    <w:rsid w:val="00056781"/>
    <w:rsid w:val="00056A61"/>
    <w:rsid w:val="000577EF"/>
    <w:rsid w:val="000604A2"/>
    <w:rsid w:val="00060839"/>
    <w:rsid w:val="00062C60"/>
    <w:rsid w:val="0006444C"/>
    <w:rsid w:val="0006779B"/>
    <w:rsid w:val="000740D0"/>
    <w:rsid w:val="00077E50"/>
    <w:rsid w:val="00083378"/>
    <w:rsid w:val="00084B67"/>
    <w:rsid w:val="000864BC"/>
    <w:rsid w:val="000876CC"/>
    <w:rsid w:val="00091629"/>
    <w:rsid w:val="00092C6B"/>
    <w:rsid w:val="0009574A"/>
    <w:rsid w:val="000960A6"/>
    <w:rsid w:val="000A40B7"/>
    <w:rsid w:val="000A4D88"/>
    <w:rsid w:val="000A532F"/>
    <w:rsid w:val="000A75C7"/>
    <w:rsid w:val="000B21D9"/>
    <w:rsid w:val="000B3CDC"/>
    <w:rsid w:val="000B49D4"/>
    <w:rsid w:val="000B529C"/>
    <w:rsid w:val="000B727D"/>
    <w:rsid w:val="000C1B3F"/>
    <w:rsid w:val="000C3628"/>
    <w:rsid w:val="000C369C"/>
    <w:rsid w:val="000C6005"/>
    <w:rsid w:val="000C7019"/>
    <w:rsid w:val="000C76B2"/>
    <w:rsid w:val="000C7DC0"/>
    <w:rsid w:val="000D6925"/>
    <w:rsid w:val="000E1A41"/>
    <w:rsid w:val="000E32DF"/>
    <w:rsid w:val="000E427F"/>
    <w:rsid w:val="000E5888"/>
    <w:rsid w:val="000E6251"/>
    <w:rsid w:val="000E76A5"/>
    <w:rsid w:val="000F04ED"/>
    <w:rsid w:val="000F133E"/>
    <w:rsid w:val="000F3610"/>
    <w:rsid w:val="000F54CF"/>
    <w:rsid w:val="000F6A35"/>
    <w:rsid w:val="000F7114"/>
    <w:rsid w:val="00101CF4"/>
    <w:rsid w:val="00101F22"/>
    <w:rsid w:val="00103F30"/>
    <w:rsid w:val="00105613"/>
    <w:rsid w:val="00106200"/>
    <w:rsid w:val="001066C9"/>
    <w:rsid w:val="00107658"/>
    <w:rsid w:val="001151EF"/>
    <w:rsid w:val="00120D8E"/>
    <w:rsid w:val="001247A9"/>
    <w:rsid w:val="00125CE0"/>
    <w:rsid w:val="001435CF"/>
    <w:rsid w:val="001453E2"/>
    <w:rsid w:val="00152062"/>
    <w:rsid w:val="00153E6C"/>
    <w:rsid w:val="00155B0C"/>
    <w:rsid w:val="0016104A"/>
    <w:rsid w:val="00161537"/>
    <w:rsid w:val="00162D5F"/>
    <w:rsid w:val="00163652"/>
    <w:rsid w:val="00163C00"/>
    <w:rsid w:val="001641E2"/>
    <w:rsid w:val="00165DB6"/>
    <w:rsid w:val="00167209"/>
    <w:rsid w:val="0016762C"/>
    <w:rsid w:val="00171462"/>
    <w:rsid w:val="001738AD"/>
    <w:rsid w:val="001752C4"/>
    <w:rsid w:val="0018005A"/>
    <w:rsid w:val="00182D93"/>
    <w:rsid w:val="00182FB0"/>
    <w:rsid w:val="00183128"/>
    <w:rsid w:val="00185AC0"/>
    <w:rsid w:val="00185D7A"/>
    <w:rsid w:val="0018663B"/>
    <w:rsid w:val="00186CE3"/>
    <w:rsid w:val="001871F0"/>
    <w:rsid w:val="00187FAF"/>
    <w:rsid w:val="0019237D"/>
    <w:rsid w:val="00194623"/>
    <w:rsid w:val="001968C3"/>
    <w:rsid w:val="001A0575"/>
    <w:rsid w:val="001A269B"/>
    <w:rsid w:val="001A3636"/>
    <w:rsid w:val="001A51BE"/>
    <w:rsid w:val="001A6BD5"/>
    <w:rsid w:val="001B2581"/>
    <w:rsid w:val="001B2E25"/>
    <w:rsid w:val="001B40CC"/>
    <w:rsid w:val="001B442C"/>
    <w:rsid w:val="001B4B2A"/>
    <w:rsid w:val="001B4CBB"/>
    <w:rsid w:val="001C0ACE"/>
    <w:rsid w:val="001C0AEC"/>
    <w:rsid w:val="001C3EDF"/>
    <w:rsid w:val="001C5E5F"/>
    <w:rsid w:val="001C6424"/>
    <w:rsid w:val="001D0C87"/>
    <w:rsid w:val="001D424C"/>
    <w:rsid w:val="001D5384"/>
    <w:rsid w:val="001E028B"/>
    <w:rsid w:val="001E0F08"/>
    <w:rsid w:val="001E162A"/>
    <w:rsid w:val="001E44A2"/>
    <w:rsid w:val="001E4A0E"/>
    <w:rsid w:val="001F2758"/>
    <w:rsid w:val="001F3297"/>
    <w:rsid w:val="001F473D"/>
    <w:rsid w:val="001F5A15"/>
    <w:rsid w:val="00200EAB"/>
    <w:rsid w:val="0020183B"/>
    <w:rsid w:val="00210F7F"/>
    <w:rsid w:val="00211B52"/>
    <w:rsid w:val="00213AAE"/>
    <w:rsid w:val="00221F5B"/>
    <w:rsid w:val="0022266F"/>
    <w:rsid w:val="0022382E"/>
    <w:rsid w:val="00224B6B"/>
    <w:rsid w:val="00226404"/>
    <w:rsid w:val="00227574"/>
    <w:rsid w:val="002278A9"/>
    <w:rsid w:val="00232931"/>
    <w:rsid w:val="002378F7"/>
    <w:rsid w:val="002413E1"/>
    <w:rsid w:val="00241B8F"/>
    <w:rsid w:val="00242F13"/>
    <w:rsid w:val="002432DC"/>
    <w:rsid w:val="00243F64"/>
    <w:rsid w:val="00247C91"/>
    <w:rsid w:val="00250252"/>
    <w:rsid w:val="0025158F"/>
    <w:rsid w:val="002526DC"/>
    <w:rsid w:val="002530BB"/>
    <w:rsid w:val="0025404B"/>
    <w:rsid w:val="00255B1E"/>
    <w:rsid w:val="002562DC"/>
    <w:rsid w:val="00257E6B"/>
    <w:rsid w:val="00260E97"/>
    <w:rsid w:val="002626BF"/>
    <w:rsid w:val="00262F9B"/>
    <w:rsid w:val="00263A7F"/>
    <w:rsid w:val="00265FE2"/>
    <w:rsid w:val="002670AC"/>
    <w:rsid w:val="0027237A"/>
    <w:rsid w:val="00273F5B"/>
    <w:rsid w:val="002752AE"/>
    <w:rsid w:val="002758CA"/>
    <w:rsid w:val="00276881"/>
    <w:rsid w:val="00276A47"/>
    <w:rsid w:val="00276E9D"/>
    <w:rsid w:val="00283800"/>
    <w:rsid w:val="00284FFB"/>
    <w:rsid w:val="0028607F"/>
    <w:rsid w:val="0028628F"/>
    <w:rsid w:val="00286503"/>
    <w:rsid w:val="00286FF7"/>
    <w:rsid w:val="002901A3"/>
    <w:rsid w:val="002915C1"/>
    <w:rsid w:val="0029187B"/>
    <w:rsid w:val="00292512"/>
    <w:rsid w:val="00292576"/>
    <w:rsid w:val="00292B4A"/>
    <w:rsid w:val="00292F27"/>
    <w:rsid w:val="0029321F"/>
    <w:rsid w:val="0029370C"/>
    <w:rsid w:val="00294290"/>
    <w:rsid w:val="0029729C"/>
    <w:rsid w:val="002972E7"/>
    <w:rsid w:val="00297C4A"/>
    <w:rsid w:val="002A0448"/>
    <w:rsid w:val="002A14B2"/>
    <w:rsid w:val="002A2C8D"/>
    <w:rsid w:val="002A3811"/>
    <w:rsid w:val="002A754C"/>
    <w:rsid w:val="002B3858"/>
    <w:rsid w:val="002B3D41"/>
    <w:rsid w:val="002B48F0"/>
    <w:rsid w:val="002B5D29"/>
    <w:rsid w:val="002B5F1E"/>
    <w:rsid w:val="002C112B"/>
    <w:rsid w:val="002C15A6"/>
    <w:rsid w:val="002C3A76"/>
    <w:rsid w:val="002D16E9"/>
    <w:rsid w:val="002D50D9"/>
    <w:rsid w:val="002D6A39"/>
    <w:rsid w:val="002E071C"/>
    <w:rsid w:val="002E0F18"/>
    <w:rsid w:val="002E251A"/>
    <w:rsid w:val="002E2584"/>
    <w:rsid w:val="002E32B6"/>
    <w:rsid w:val="002E4D2B"/>
    <w:rsid w:val="002E54CA"/>
    <w:rsid w:val="002F0927"/>
    <w:rsid w:val="002F17B4"/>
    <w:rsid w:val="002F3312"/>
    <w:rsid w:val="002F4793"/>
    <w:rsid w:val="002F4FC7"/>
    <w:rsid w:val="002F61AE"/>
    <w:rsid w:val="0030063C"/>
    <w:rsid w:val="003012E6"/>
    <w:rsid w:val="00301503"/>
    <w:rsid w:val="003024E8"/>
    <w:rsid w:val="00302FDE"/>
    <w:rsid w:val="0030444C"/>
    <w:rsid w:val="00306E4E"/>
    <w:rsid w:val="00310BE1"/>
    <w:rsid w:val="00310C5E"/>
    <w:rsid w:val="00313ACB"/>
    <w:rsid w:val="00316522"/>
    <w:rsid w:val="00316EA8"/>
    <w:rsid w:val="0031729D"/>
    <w:rsid w:val="003173E3"/>
    <w:rsid w:val="003235F4"/>
    <w:rsid w:val="00327C75"/>
    <w:rsid w:val="00331BE5"/>
    <w:rsid w:val="003325A8"/>
    <w:rsid w:val="00332EDE"/>
    <w:rsid w:val="003341F8"/>
    <w:rsid w:val="003344B4"/>
    <w:rsid w:val="00336F25"/>
    <w:rsid w:val="00341085"/>
    <w:rsid w:val="0034201F"/>
    <w:rsid w:val="00346731"/>
    <w:rsid w:val="00353D55"/>
    <w:rsid w:val="00356027"/>
    <w:rsid w:val="00356959"/>
    <w:rsid w:val="00362971"/>
    <w:rsid w:val="00363870"/>
    <w:rsid w:val="00363D2F"/>
    <w:rsid w:val="0037026A"/>
    <w:rsid w:val="00370C8C"/>
    <w:rsid w:val="00372052"/>
    <w:rsid w:val="00372133"/>
    <w:rsid w:val="003726EC"/>
    <w:rsid w:val="003728F7"/>
    <w:rsid w:val="00373762"/>
    <w:rsid w:val="00373F0F"/>
    <w:rsid w:val="003807BC"/>
    <w:rsid w:val="00383048"/>
    <w:rsid w:val="00383842"/>
    <w:rsid w:val="003845F5"/>
    <w:rsid w:val="00386A2B"/>
    <w:rsid w:val="0038717D"/>
    <w:rsid w:val="00387EA2"/>
    <w:rsid w:val="00387F38"/>
    <w:rsid w:val="003904B8"/>
    <w:rsid w:val="003924AD"/>
    <w:rsid w:val="00393618"/>
    <w:rsid w:val="00393E99"/>
    <w:rsid w:val="00394091"/>
    <w:rsid w:val="0039433C"/>
    <w:rsid w:val="00396B63"/>
    <w:rsid w:val="003A103F"/>
    <w:rsid w:val="003A1966"/>
    <w:rsid w:val="003A30F4"/>
    <w:rsid w:val="003A326F"/>
    <w:rsid w:val="003A33FD"/>
    <w:rsid w:val="003A5684"/>
    <w:rsid w:val="003A6662"/>
    <w:rsid w:val="003B3E3D"/>
    <w:rsid w:val="003B48AD"/>
    <w:rsid w:val="003B50BB"/>
    <w:rsid w:val="003B6711"/>
    <w:rsid w:val="003B731E"/>
    <w:rsid w:val="003C1ECF"/>
    <w:rsid w:val="003C37D6"/>
    <w:rsid w:val="003C4A33"/>
    <w:rsid w:val="003C73A4"/>
    <w:rsid w:val="003D035D"/>
    <w:rsid w:val="003D1762"/>
    <w:rsid w:val="003D1B5D"/>
    <w:rsid w:val="003D2124"/>
    <w:rsid w:val="003D4AE1"/>
    <w:rsid w:val="003D6CA0"/>
    <w:rsid w:val="003D71C2"/>
    <w:rsid w:val="003D740C"/>
    <w:rsid w:val="003D7F12"/>
    <w:rsid w:val="003E07DD"/>
    <w:rsid w:val="003E4067"/>
    <w:rsid w:val="003E4CC9"/>
    <w:rsid w:val="003E7461"/>
    <w:rsid w:val="003E7B2A"/>
    <w:rsid w:val="003F0831"/>
    <w:rsid w:val="003F1CA8"/>
    <w:rsid w:val="003F1D0D"/>
    <w:rsid w:val="003F3CC9"/>
    <w:rsid w:val="003F42C8"/>
    <w:rsid w:val="003F4B91"/>
    <w:rsid w:val="00401ACF"/>
    <w:rsid w:val="00402060"/>
    <w:rsid w:val="00402A90"/>
    <w:rsid w:val="004043C8"/>
    <w:rsid w:val="00406FD3"/>
    <w:rsid w:val="00410124"/>
    <w:rsid w:val="00410F21"/>
    <w:rsid w:val="0041149D"/>
    <w:rsid w:val="00411802"/>
    <w:rsid w:val="00414312"/>
    <w:rsid w:val="004236B3"/>
    <w:rsid w:val="004249D4"/>
    <w:rsid w:val="0042549C"/>
    <w:rsid w:val="004258CD"/>
    <w:rsid w:val="00425FEE"/>
    <w:rsid w:val="00426405"/>
    <w:rsid w:val="00426538"/>
    <w:rsid w:val="00427752"/>
    <w:rsid w:val="00430744"/>
    <w:rsid w:val="0043357D"/>
    <w:rsid w:val="00434EFF"/>
    <w:rsid w:val="00435057"/>
    <w:rsid w:val="0044361E"/>
    <w:rsid w:val="00445A70"/>
    <w:rsid w:val="00447821"/>
    <w:rsid w:val="004478BC"/>
    <w:rsid w:val="00447A26"/>
    <w:rsid w:val="00453E3A"/>
    <w:rsid w:val="004545AB"/>
    <w:rsid w:val="00455BC7"/>
    <w:rsid w:val="004573D4"/>
    <w:rsid w:val="0045784E"/>
    <w:rsid w:val="0046096A"/>
    <w:rsid w:val="00463EED"/>
    <w:rsid w:val="00464146"/>
    <w:rsid w:val="00464C3F"/>
    <w:rsid w:val="00466246"/>
    <w:rsid w:val="0046642F"/>
    <w:rsid w:val="00471078"/>
    <w:rsid w:val="0047388D"/>
    <w:rsid w:val="00473E79"/>
    <w:rsid w:val="00474DE1"/>
    <w:rsid w:val="004757A0"/>
    <w:rsid w:val="0047663A"/>
    <w:rsid w:val="004773BF"/>
    <w:rsid w:val="004806A8"/>
    <w:rsid w:val="00482535"/>
    <w:rsid w:val="004837A1"/>
    <w:rsid w:val="004842A9"/>
    <w:rsid w:val="00485443"/>
    <w:rsid w:val="0049034E"/>
    <w:rsid w:val="00491073"/>
    <w:rsid w:val="004910F1"/>
    <w:rsid w:val="004950AB"/>
    <w:rsid w:val="00497E4C"/>
    <w:rsid w:val="004A0786"/>
    <w:rsid w:val="004A4951"/>
    <w:rsid w:val="004A68F3"/>
    <w:rsid w:val="004A7216"/>
    <w:rsid w:val="004B2EF3"/>
    <w:rsid w:val="004B34AA"/>
    <w:rsid w:val="004B4628"/>
    <w:rsid w:val="004B545F"/>
    <w:rsid w:val="004B65F0"/>
    <w:rsid w:val="004B6619"/>
    <w:rsid w:val="004B6DC3"/>
    <w:rsid w:val="004B7057"/>
    <w:rsid w:val="004B73E7"/>
    <w:rsid w:val="004B7DAC"/>
    <w:rsid w:val="004C096C"/>
    <w:rsid w:val="004C48A6"/>
    <w:rsid w:val="004C658A"/>
    <w:rsid w:val="004C6A74"/>
    <w:rsid w:val="004C6F48"/>
    <w:rsid w:val="004D4F91"/>
    <w:rsid w:val="004D5DEC"/>
    <w:rsid w:val="004D62CC"/>
    <w:rsid w:val="004D6D8E"/>
    <w:rsid w:val="004D73E4"/>
    <w:rsid w:val="004E2035"/>
    <w:rsid w:val="004E3211"/>
    <w:rsid w:val="004E6EAA"/>
    <w:rsid w:val="004F4270"/>
    <w:rsid w:val="00500487"/>
    <w:rsid w:val="00502BB1"/>
    <w:rsid w:val="005042A5"/>
    <w:rsid w:val="00504C1F"/>
    <w:rsid w:val="005070C4"/>
    <w:rsid w:val="00513259"/>
    <w:rsid w:val="00513313"/>
    <w:rsid w:val="0051533D"/>
    <w:rsid w:val="00521C0B"/>
    <w:rsid w:val="00522C0C"/>
    <w:rsid w:val="00525307"/>
    <w:rsid w:val="005259F5"/>
    <w:rsid w:val="00526154"/>
    <w:rsid w:val="005263D3"/>
    <w:rsid w:val="005264E3"/>
    <w:rsid w:val="005321C7"/>
    <w:rsid w:val="00533022"/>
    <w:rsid w:val="00533D81"/>
    <w:rsid w:val="005344EA"/>
    <w:rsid w:val="005424BE"/>
    <w:rsid w:val="005426CE"/>
    <w:rsid w:val="00542890"/>
    <w:rsid w:val="005443AF"/>
    <w:rsid w:val="00546994"/>
    <w:rsid w:val="00546B8E"/>
    <w:rsid w:val="00547782"/>
    <w:rsid w:val="0055124B"/>
    <w:rsid w:val="00551D2C"/>
    <w:rsid w:val="00552E47"/>
    <w:rsid w:val="005564D8"/>
    <w:rsid w:val="0055756B"/>
    <w:rsid w:val="00560CFA"/>
    <w:rsid w:val="005629F7"/>
    <w:rsid w:val="0056319D"/>
    <w:rsid w:val="00563B72"/>
    <w:rsid w:val="00563D11"/>
    <w:rsid w:val="00564627"/>
    <w:rsid w:val="00566C5A"/>
    <w:rsid w:val="00567D22"/>
    <w:rsid w:val="00567F7B"/>
    <w:rsid w:val="00570E35"/>
    <w:rsid w:val="00570F62"/>
    <w:rsid w:val="00572C79"/>
    <w:rsid w:val="00574E69"/>
    <w:rsid w:val="005757F0"/>
    <w:rsid w:val="00575DF7"/>
    <w:rsid w:val="00576A17"/>
    <w:rsid w:val="00577D4F"/>
    <w:rsid w:val="005824BC"/>
    <w:rsid w:val="00582CA1"/>
    <w:rsid w:val="00582D58"/>
    <w:rsid w:val="0058469D"/>
    <w:rsid w:val="0058535C"/>
    <w:rsid w:val="00586609"/>
    <w:rsid w:val="00587CD4"/>
    <w:rsid w:val="005903CC"/>
    <w:rsid w:val="00592854"/>
    <w:rsid w:val="005933BB"/>
    <w:rsid w:val="00595E0C"/>
    <w:rsid w:val="00597A0C"/>
    <w:rsid w:val="005A072C"/>
    <w:rsid w:val="005A0F71"/>
    <w:rsid w:val="005A28A4"/>
    <w:rsid w:val="005A3F52"/>
    <w:rsid w:val="005A5825"/>
    <w:rsid w:val="005A7FE2"/>
    <w:rsid w:val="005B0FDE"/>
    <w:rsid w:val="005B1DA8"/>
    <w:rsid w:val="005B56DE"/>
    <w:rsid w:val="005B6233"/>
    <w:rsid w:val="005B6A6A"/>
    <w:rsid w:val="005C18FB"/>
    <w:rsid w:val="005C1C56"/>
    <w:rsid w:val="005C27DF"/>
    <w:rsid w:val="005C3C1B"/>
    <w:rsid w:val="005C69FB"/>
    <w:rsid w:val="005D2137"/>
    <w:rsid w:val="005D27A7"/>
    <w:rsid w:val="005D340A"/>
    <w:rsid w:val="005D4ADD"/>
    <w:rsid w:val="005D574F"/>
    <w:rsid w:val="005D5944"/>
    <w:rsid w:val="005D625D"/>
    <w:rsid w:val="005D7AE0"/>
    <w:rsid w:val="005E0C44"/>
    <w:rsid w:val="005E17AD"/>
    <w:rsid w:val="005E2218"/>
    <w:rsid w:val="005E7419"/>
    <w:rsid w:val="005E79FD"/>
    <w:rsid w:val="005F05C4"/>
    <w:rsid w:val="005F1547"/>
    <w:rsid w:val="005F1700"/>
    <w:rsid w:val="005F2D04"/>
    <w:rsid w:val="005F5762"/>
    <w:rsid w:val="005F6647"/>
    <w:rsid w:val="005F72EF"/>
    <w:rsid w:val="00600361"/>
    <w:rsid w:val="0060104D"/>
    <w:rsid w:val="0060148B"/>
    <w:rsid w:val="00602045"/>
    <w:rsid w:val="006020A7"/>
    <w:rsid w:val="00602B8C"/>
    <w:rsid w:val="00603A35"/>
    <w:rsid w:val="00603FE8"/>
    <w:rsid w:val="00605122"/>
    <w:rsid w:val="00605E9D"/>
    <w:rsid w:val="006068DF"/>
    <w:rsid w:val="00610349"/>
    <w:rsid w:val="00612AE3"/>
    <w:rsid w:val="006134E9"/>
    <w:rsid w:val="006143E7"/>
    <w:rsid w:val="0061444F"/>
    <w:rsid w:val="00615600"/>
    <w:rsid w:val="00616624"/>
    <w:rsid w:val="00616B71"/>
    <w:rsid w:val="00624693"/>
    <w:rsid w:val="00626487"/>
    <w:rsid w:val="00630048"/>
    <w:rsid w:val="006305FE"/>
    <w:rsid w:val="00630972"/>
    <w:rsid w:val="00630EAE"/>
    <w:rsid w:val="00631810"/>
    <w:rsid w:val="006337E4"/>
    <w:rsid w:val="00633A01"/>
    <w:rsid w:val="006354CA"/>
    <w:rsid w:val="00641EE9"/>
    <w:rsid w:val="00643C20"/>
    <w:rsid w:val="00645C56"/>
    <w:rsid w:val="006463E6"/>
    <w:rsid w:val="00652173"/>
    <w:rsid w:val="006560F4"/>
    <w:rsid w:val="006573F8"/>
    <w:rsid w:val="00657E69"/>
    <w:rsid w:val="006600F3"/>
    <w:rsid w:val="00660DC0"/>
    <w:rsid w:val="00661C69"/>
    <w:rsid w:val="006623DC"/>
    <w:rsid w:val="006645E4"/>
    <w:rsid w:val="006649F6"/>
    <w:rsid w:val="00665C35"/>
    <w:rsid w:val="00667D17"/>
    <w:rsid w:val="00671426"/>
    <w:rsid w:val="00672725"/>
    <w:rsid w:val="00673326"/>
    <w:rsid w:val="006765E7"/>
    <w:rsid w:val="00676FF2"/>
    <w:rsid w:val="0068055E"/>
    <w:rsid w:val="00681E07"/>
    <w:rsid w:val="00682C45"/>
    <w:rsid w:val="00683B4C"/>
    <w:rsid w:val="00684F58"/>
    <w:rsid w:val="00686E60"/>
    <w:rsid w:val="0068797A"/>
    <w:rsid w:val="00693B26"/>
    <w:rsid w:val="006947F0"/>
    <w:rsid w:val="00696478"/>
    <w:rsid w:val="006A1481"/>
    <w:rsid w:val="006A2FAB"/>
    <w:rsid w:val="006A3B32"/>
    <w:rsid w:val="006A477E"/>
    <w:rsid w:val="006A4F16"/>
    <w:rsid w:val="006A5178"/>
    <w:rsid w:val="006A6CEA"/>
    <w:rsid w:val="006A762C"/>
    <w:rsid w:val="006A7850"/>
    <w:rsid w:val="006B043D"/>
    <w:rsid w:val="006B0603"/>
    <w:rsid w:val="006B121D"/>
    <w:rsid w:val="006B40BD"/>
    <w:rsid w:val="006B4E49"/>
    <w:rsid w:val="006C07F8"/>
    <w:rsid w:val="006C0C7B"/>
    <w:rsid w:val="006C1A97"/>
    <w:rsid w:val="006C1BC6"/>
    <w:rsid w:val="006C294D"/>
    <w:rsid w:val="006C2E47"/>
    <w:rsid w:val="006C51DB"/>
    <w:rsid w:val="006C5BC2"/>
    <w:rsid w:val="006C6E60"/>
    <w:rsid w:val="006C7B50"/>
    <w:rsid w:val="006D0254"/>
    <w:rsid w:val="006D41A9"/>
    <w:rsid w:val="006D424B"/>
    <w:rsid w:val="006D60D6"/>
    <w:rsid w:val="006D7043"/>
    <w:rsid w:val="006E3900"/>
    <w:rsid w:val="006E4C96"/>
    <w:rsid w:val="006E5D77"/>
    <w:rsid w:val="006E6F98"/>
    <w:rsid w:val="006F0AF0"/>
    <w:rsid w:val="006F0C4D"/>
    <w:rsid w:val="006F2A3A"/>
    <w:rsid w:val="0070075E"/>
    <w:rsid w:val="007014FB"/>
    <w:rsid w:val="007016C1"/>
    <w:rsid w:val="00703559"/>
    <w:rsid w:val="007046DC"/>
    <w:rsid w:val="007055B9"/>
    <w:rsid w:val="0070700A"/>
    <w:rsid w:val="007075B2"/>
    <w:rsid w:val="00710D1D"/>
    <w:rsid w:val="007110C5"/>
    <w:rsid w:val="00713CEA"/>
    <w:rsid w:val="0071402F"/>
    <w:rsid w:val="00714811"/>
    <w:rsid w:val="007163A3"/>
    <w:rsid w:val="00716773"/>
    <w:rsid w:val="0072016D"/>
    <w:rsid w:val="007239CC"/>
    <w:rsid w:val="00724944"/>
    <w:rsid w:val="00730C57"/>
    <w:rsid w:val="0073297D"/>
    <w:rsid w:val="00733DF6"/>
    <w:rsid w:val="00733F61"/>
    <w:rsid w:val="00734769"/>
    <w:rsid w:val="00736661"/>
    <w:rsid w:val="00740DB6"/>
    <w:rsid w:val="007446E5"/>
    <w:rsid w:val="00746C18"/>
    <w:rsid w:val="007511FB"/>
    <w:rsid w:val="00752FCF"/>
    <w:rsid w:val="007564D7"/>
    <w:rsid w:val="0075752A"/>
    <w:rsid w:val="00762325"/>
    <w:rsid w:val="00763338"/>
    <w:rsid w:val="007635C4"/>
    <w:rsid w:val="007638B0"/>
    <w:rsid w:val="00764F7E"/>
    <w:rsid w:val="0076525B"/>
    <w:rsid w:val="00765666"/>
    <w:rsid w:val="007664A0"/>
    <w:rsid w:val="00767D7A"/>
    <w:rsid w:val="007701F0"/>
    <w:rsid w:val="007721A4"/>
    <w:rsid w:val="00772760"/>
    <w:rsid w:val="0077295C"/>
    <w:rsid w:val="00773BD1"/>
    <w:rsid w:val="00773CE1"/>
    <w:rsid w:val="00774ACC"/>
    <w:rsid w:val="00776796"/>
    <w:rsid w:val="00780419"/>
    <w:rsid w:val="007862AE"/>
    <w:rsid w:val="00786710"/>
    <w:rsid w:val="00786ACF"/>
    <w:rsid w:val="00787FCC"/>
    <w:rsid w:val="0079029E"/>
    <w:rsid w:val="00791309"/>
    <w:rsid w:val="00791D3E"/>
    <w:rsid w:val="0079379F"/>
    <w:rsid w:val="00794F15"/>
    <w:rsid w:val="00795647"/>
    <w:rsid w:val="00796700"/>
    <w:rsid w:val="0079685D"/>
    <w:rsid w:val="00796E13"/>
    <w:rsid w:val="00797741"/>
    <w:rsid w:val="007A0233"/>
    <w:rsid w:val="007A0291"/>
    <w:rsid w:val="007A3418"/>
    <w:rsid w:val="007A3F5B"/>
    <w:rsid w:val="007A5CD1"/>
    <w:rsid w:val="007A6FB6"/>
    <w:rsid w:val="007A7E6D"/>
    <w:rsid w:val="007B0DA6"/>
    <w:rsid w:val="007B1F10"/>
    <w:rsid w:val="007B37FE"/>
    <w:rsid w:val="007B5262"/>
    <w:rsid w:val="007B551C"/>
    <w:rsid w:val="007B5650"/>
    <w:rsid w:val="007B58F7"/>
    <w:rsid w:val="007B7AC3"/>
    <w:rsid w:val="007C00B0"/>
    <w:rsid w:val="007C21BA"/>
    <w:rsid w:val="007C28F1"/>
    <w:rsid w:val="007C335D"/>
    <w:rsid w:val="007C3EEF"/>
    <w:rsid w:val="007C4616"/>
    <w:rsid w:val="007C5D39"/>
    <w:rsid w:val="007C6DBA"/>
    <w:rsid w:val="007C7442"/>
    <w:rsid w:val="007C7457"/>
    <w:rsid w:val="007D781D"/>
    <w:rsid w:val="007E0638"/>
    <w:rsid w:val="007E0A5D"/>
    <w:rsid w:val="007E1054"/>
    <w:rsid w:val="007E1E5D"/>
    <w:rsid w:val="007E2A81"/>
    <w:rsid w:val="007E50EF"/>
    <w:rsid w:val="007E7DA7"/>
    <w:rsid w:val="007F0D52"/>
    <w:rsid w:val="007F1A89"/>
    <w:rsid w:val="007F26A0"/>
    <w:rsid w:val="007F4F08"/>
    <w:rsid w:val="007F7A1D"/>
    <w:rsid w:val="008005E3"/>
    <w:rsid w:val="00800AB5"/>
    <w:rsid w:val="0080115C"/>
    <w:rsid w:val="008018DF"/>
    <w:rsid w:val="008039E8"/>
    <w:rsid w:val="00805D76"/>
    <w:rsid w:val="00805F63"/>
    <w:rsid w:val="00807A49"/>
    <w:rsid w:val="00810B36"/>
    <w:rsid w:val="008126DF"/>
    <w:rsid w:val="008127F1"/>
    <w:rsid w:val="0081322D"/>
    <w:rsid w:val="008139A2"/>
    <w:rsid w:val="00816567"/>
    <w:rsid w:val="00817462"/>
    <w:rsid w:val="00820B88"/>
    <w:rsid w:val="00821A7C"/>
    <w:rsid w:val="00823CD9"/>
    <w:rsid w:val="00824854"/>
    <w:rsid w:val="00824BE8"/>
    <w:rsid w:val="0082617E"/>
    <w:rsid w:val="0082695F"/>
    <w:rsid w:val="00826DEC"/>
    <w:rsid w:val="0083141B"/>
    <w:rsid w:val="00831CD5"/>
    <w:rsid w:val="00834344"/>
    <w:rsid w:val="00836BDF"/>
    <w:rsid w:val="008409E4"/>
    <w:rsid w:val="00842122"/>
    <w:rsid w:val="00843557"/>
    <w:rsid w:val="00847990"/>
    <w:rsid w:val="00847EB0"/>
    <w:rsid w:val="008531AB"/>
    <w:rsid w:val="00854879"/>
    <w:rsid w:val="00856A71"/>
    <w:rsid w:val="00856F07"/>
    <w:rsid w:val="00860003"/>
    <w:rsid w:val="00860C1E"/>
    <w:rsid w:val="00861ACE"/>
    <w:rsid w:val="008634A1"/>
    <w:rsid w:val="00865D25"/>
    <w:rsid w:val="00865D2E"/>
    <w:rsid w:val="00867025"/>
    <w:rsid w:val="0086789B"/>
    <w:rsid w:val="00867E2A"/>
    <w:rsid w:val="00873D66"/>
    <w:rsid w:val="00874B59"/>
    <w:rsid w:val="008760D6"/>
    <w:rsid w:val="00877D9F"/>
    <w:rsid w:val="00877E7A"/>
    <w:rsid w:val="008830B8"/>
    <w:rsid w:val="00884F42"/>
    <w:rsid w:val="008855C6"/>
    <w:rsid w:val="00885AF1"/>
    <w:rsid w:val="00885BB1"/>
    <w:rsid w:val="0088788C"/>
    <w:rsid w:val="00896782"/>
    <w:rsid w:val="00896E4E"/>
    <w:rsid w:val="008A1B79"/>
    <w:rsid w:val="008A24A2"/>
    <w:rsid w:val="008A2518"/>
    <w:rsid w:val="008A3042"/>
    <w:rsid w:val="008A372C"/>
    <w:rsid w:val="008A37D6"/>
    <w:rsid w:val="008A58E6"/>
    <w:rsid w:val="008A6776"/>
    <w:rsid w:val="008A6E85"/>
    <w:rsid w:val="008B1B0C"/>
    <w:rsid w:val="008B214C"/>
    <w:rsid w:val="008B5016"/>
    <w:rsid w:val="008B7685"/>
    <w:rsid w:val="008B778E"/>
    <w:rsid w:val="008C0618"/>
    <w:rsid w:val="008C1B1E"/>
    <w:rsid w:val="008C2F0B"/>
    <w:rsid w:val="008C50F6"/>
    <w:rsid w:val="008C515F"/>
    <w:rsid w:val="008C5497"/>
    <w:rsid w:val="008D1FDA"/>
    <w:rsid w:val="008D5099"/>
    <w:rsid w:val="008E2778"/>
    <w:rsid w:val="008E2EA9"/>
    <w:rsid w:val="008E6CA7"/>
    <w:rsid w:val="008E7250"/>
    <w:rsid w:val="008F0C53"/>
    <w:rsid w:val="008F10BF"/>
    <w:rsid w:val="008F26ED"/>
    <w:rsid w:val="008F27BE"/>
    <w:rsid w:val="008F5E20"/>
    <w:rsid w:val="008F6E24"/>
    <w:rsid w:val="008F79F3"/>
    <w:rsid w:val="009009D8"/>
    <w:rsid w:val="00900F97"/>
    <w:rsid w:val="00901036"/>
    <w:rsid w:val="00903A41"/>
    <w:rsid w:val="009051A2"/>
    <w:rsid w:val="0090554E"/>
    <w:rsid w:val="00905BE0"/>
    <w:rsid w:val="00906799"/>
    <w:rsid w:val="00907618"/>
    <w:rsid w:val="00910569"/>
    <w:rsid w:val="0091282F"/>
    <w:rsid w:val="009141C6"/>
    <w:rsid w:val="00914407"/>
    <w:rsid w:val="00914E47"/>
    <w:rsid w:val="00915271"/>
    <w:rsid w:val="009168C6"/>
    <w:rsid w:val="009179E7"/>
    <w:rsid w:val="00920097"/>
    <w:rsid w:val="00920967"/>
    <w:rsid w:val="00921ED8"/>
    <w:rsid w:val="009235E9"/>
    <w:rsid w:val="00923E80"/>
    <w:rsid w:val="00924DDE"/>
    <w:rsid w:val="00925C0B"/>
    <w:rsid w:val="00926006"/>
    <w:rsid w:val="00926933"/>
    <w:rsid w:val="00926AFE"/>
    <w:rsid w:val="00931EE5"/>
    <w:rsid w:val="0093237F"/>
    <w:rsid w:val="00932B3C"/>
    <w:rsid w:val="0093316C"/>
    <w:rsid w:val="0093329B"/>
    <w:rsid w:val="00934749"/>
    <w:rsid w:val="009376B6"/>
    <w:rsid w:val="0094056A"/>
    <w:rsid w:val="00940ADB"/>
    <w:rsid w:val="009416B2"/>
    <w:rsid w:val="00943A59"/>
    <w:rsid w:val="009449D5"/>
    <w:rsid w:val="00945FBF"/>
    <w:rsid w:val="00952459"/>
    <w:rsid w:val="009534E8"/>
    <w:rsid w:val="009541CE"/>
    <w:rsid w:val="009572D6"/>
    <w:rsid w:val="00957C2D"/>
    <w:rsid w:val="00957FFC"/>
    <w:rsid w:val="00962DEB"/>
    <w:rsid w:val="00962F57"/>
    <w:rsid w:val="00965378"/>
    <w:rsid w:val="009658DD"/>
    <w:rsid w:val="0096772A"/>
    <w:rsid w:val="00967E0C"/>
    <w:rsid w:val="00970E2B"/>
    <w:rsid w:val="00971C58"/>
    <w:rsid w:val="00973808"/>
    <w:rsid w:val="0097546F"/>
    <w:rsid w:val="00981461"/>
    <w:rsid w:val="00983640"/>
    <w:rsid w:val="0098469E"/>
    <w:rsid w:val="009846D1"/>
    <w:rsid w:val="00986469"/>
    <w:rsid w:val="0098748F"/>
    <w:rsid w:val="00991918"/>
    <w:rsid w:val="00993FE2"/>
    <w:rsid w:val="00994288"/>
    <w:rsid w:val="0099502F"/>
    <w:rsid w:val="0099691F"/>
    <w:rsid w:val="009A03F2"/>
    <w:rsid w:val="009A2553"/>
    <w:rsid w:val="009A64D8"/>
    <w:rsid w:val="009A77FA"/>
    <w:rsid w:val="009B23CA"/>
    <w:rsid w:val="009B33DF"/>
    <w:rsid w:val="009B3FB2"/>
    <w:rsid w:val="009B4ACC"/>
    <w:rsid w:val="009B5A66"/>
    <w:rsid w:val="009C05E0"/>
    <w:rsid w:val="009C1DF0"/>
    <w:rsid w:val="009C2218"/>
    <w:rsid w:val="009C2D91"/>
    <w:rsid w:val="009C64F5"/>
    <w:rsid w:val="009C733C"/>
    <w:rsid w:val="009C7EA2"/>
    <w:rsid w:val="009D2B49"/>
    <w:rsid w:val="009D2D17"/>
    <w:rsid w:val="009D30EA"/>
    <w:rsid w:val="009D3752"/>
    <w:rsid w:val="009E2EF2"/>
    <w:rsid w:val="009E52C0"/>
    <w:rsid w:val="009E6A5A"/>
    <w:rsid w:val="009E7B82"/>
    <w:rsid w:val="009F5715"/>
    <w:rsid w:val="009F7793"/>
    <w:rsid w:val="00A001BF"/>
    <w:rsid w:val="00A00B31"/>
    <w:rsid w:val="00A043DC"/>
    <w:rsid w:val="00A063DB"/>
    <w:rsid w:val="00A06B0A"/>
    <w:rsid w:val="00A06C49"/>
    <w:rsid w:val="00A07FA5"/>
    <w:rsid w:val="00A12705"/>
    <w:rsid w:val="00A13B48"/>
    <w:rsid w:val="00A17247"/>
    <w:rsid w:val="00A17521"/>
    <w:rsid w:val="00A178EA"/>
    <w:rsid w:val="00A17FBB"/>
    <w:rsid w:val="00A20BFA"/>
    <w:rsid w:val="00A21158"/>
    <w:rsid w:val="00A227B9"/>
    <w:rsid w:val="00A25107"/>
    <w:rsid w:val="00A36D69"/>
    <w:rsid w:val="00A374D8"/>
    <w:rsid w:val="00A37ED8"/>
    <w:rsid w:val="00A4081E"/>
    <w:rsid w:val="00A41A9C"/>
    <w:rsid w:val="00A429B6"/>
    <w:rsid w:val="00A4323C"/>
    <w:rsid w:val="00A4571F"/>
    <w:rsid w:val="00A469E4"/>
    <w:rsid w:val="00A46C2D"/>
    <w:rsid w:val="00A47AA8"/>
    <w:rsid w:val="00A534D4"/>
    <w:rsid w:val="00A53688"/>
    <w:rsid w:val="00A53DC1"/>
    <w:rsid w:val="00A55021"/>
    <w:rsid w:val="00A5519C"/>
    <w:rsid w:val="00A56C3A"/>
    <w:rsid w:val="00A57025"/>
    <w:rsid w:val="00A62361"/>
    <w:rsid w:val="00A631DA"/>
    <w:rsid w:val="00A66AE4"/>
    <w:rsid w:val="00A72C92"/>
    <w:rsid w:val="00A735F9"/>
    <w:rsid w:val="00A738E3"/>
    <w:rsid w:val="00A76B8A"/>
    <w:rsid w:val="00A825E1"/>
    <w:rsid w:val="00A82DA2"/>
    <w:rsid w:val="00A83868"/>
    <w:rsid w:val="00A84937"/>
    <w:rsid w:val="00A85B34"/>
    <w:rsid w:val="00A87DDF"/>
    <w:rsid w:val="00AA0049"/>
    <w:rsid w:val="00AA0310"/>
    <w:rsid w:val="00AA218D"/>
    <w:rsid w:val="00AA3CC0"/>
    <w:rsid w:val="00AA3E3E"/>
    <w:rsid w:val="00AA4BD7"/>
    <w:rsid w:val="00AA633C"/>
    <w:rsid w:val="00AA6F1B"/>
    <w:rsid w:val="00AB1D57"/>
    <w:rsid w:val="00AB346F"/>
    <w:rsid w:val="00AB42B5"/>
    <w:rsid w:val="00AC0BC5"/>
    <w:rsid w:val="00AC0FBF"/>
    <w:rsid w:val="00AC0FEA"/>
    <w:rsid w:val="00AC28D5"/>
    <w:rsid w:val="00AC4149"/>
    <w:rsid w:val="00AC4EAA"/>
    <w:rsid w:val="00AC5191"/>
    <w:rsid w:val="00AC552B"/>
    <w:rsid w:val="00AC5AD1"/>
    <w:rsid w:val="00AC7F1B"/>
    <w:rsid w:val="00AD3CCD"/>
    <w:rsid w:val="00AD5BB1"/>
    <w:rsid w:val="00AD6A8A"/>
    <w:rsid w:val="00AD7120"/>
    <w:rsid w:val="00AD7DE8"/>
    <w:rsid w:val="00AE1CE4"/>
    <w:rsid w:val="00AE2332"/>
    <w:rsid w:val="00AE3A3B"/>
    <w:rsid w:val="00AE50B8"/>
    <w:rsid w:val="00AE62D5"/>
    <w:rsid w:val="00AE661B"/>
    <w:rsid w:val="00AE7399"/>
    <w:rsid w:val="00AE78E2"/>
    <w:rsid w:val="00AF410A"/>
    <w:rsid w:val="00AF744C"/>
    <w:rsid w:val="00B00B25"/>
    <w:rsid w:val="00B0290E"/>
    <w:rsid w:val="00B02B97"/>
    <w:rsid w:val="00B02DA8"/>
    <w:rsid w:val="00B05397"/>
    <w:rsid w:val="00B059B3"/>
    <w:rsid w:val="00B1097D"/>
    <w:rsid w:val="00B11105"/>
    <w:rsid w:val="00B11B28"/>
    <w:rsid w:val="00B11B42"/>
    <w:rsid w:val="00B138C8"/>
    <w:rsid w:val="00B13918"/>
    <w:rsid w:val="00B13A20"/>
    <w:rsid w:val="00B1428B"/>
    <w:rsid w:val="00B1448F"/>
    <w:rsid w:val="00B15E4F"/>
    <w:rsid w:val="00B1621A"/>
    <w:rsid w:val="00B17789"/>
    <w:rsid w:val="00B20A44"/>
    <w:rsid w:val="00B20E34"/>
    <w:rsid w:val="00B21CEB"/>
    <w:rsid w:val="00B22F40"/>
    <w:rsid w:val="00B23587"/>
    <w:rsid w:val="00B23B35"/>
    <w:rsid w:val="00B2514E"/>
    <w:rsid w:val="00B25FA9"/>
    <w:rsid w:val="00B26EB3"/>
    <w:rsid w:val="00B279EA"/>
    <w:rsid w:val="00B30BA5"/>
    <w:rsid w:val="00B3384D"/>
    <w:rsid w:val="00B3459A"/>
    <w:rsid w:val="00B34776"/>
    <w:rsid w:val="00B37368"/>
    <w:rsid w:val="00B4106B"/>
    <w:rsid w:val="00B42DDA"/>
    <w:rsid w:val="00B449EC"/>
    <w:rsid w:val="00B458E9"/>
    <w:rsid w:val="00B509F8"/>
    <w:rsid w:val="00B50FBF"/>
    <w:rsid w:val="00B51941"/>
    <w:rsid w:val="00B51B99"/>
    <w:rsid w:val="00B51F9A"/>
    <w:rsid w:val="00B529AB"/>
    <w:rsid w:val="00B53B2A"/>
    <w:rsid w:val="00B547A3"/>
    <w:rsid w:val="00B55101"/>
    <w:rsid w:val="00B55D1A"/>
    <w:rsid w:val="00B55D60"/>
    <w:rsid w:val="00B561E9"/>
    <w:rsid w:val="00B569BE"/>
    <w:rsid w:val="00B60BD9"/>
    <w:rsid w:val="00B61CE3"/>
    <w:rsid w:val="00B62021"/>
    <w:rsid w:val="00B62C33"/>
    <w:rsid w:val="00B63997"/>
    <w:rsid w:val="00B63A80"/>
    <w:rsid w:val="00B64DE7"/>
    <w:rsid w:val="00B66009"/>
    <w:rsid w:val="00B66670"/>
    <w:rsid w:val="00B671ED"/>
    <w:rsid w:val="00B76921"/>
    <w:rsid w:val="00B76B01"/>
    <w:rsid w:val="00B7756C"/>
    <w:rsid w:val="00B8220D"/>
    <w:rsid w:val="00B839A1"/>
    <w:rsid w:val="00B83E4A"/>
    <w:rsid w:val="00B9017F"/>
    <w:rsid w:val="00B9350C"/>
    <w:rsid w:val="00B94B02"/>
    <w:rsid w:val="00B96E90"/>
    <w:rsid w:val="00BA308D"/>
    <w:rsid w:val="00BA6517"/>
    <w:rsid w:val="00BA6678"/>
    <w:rsid w:val="00BA6B4A"/>
    <w:rsid w:val="00BB0612"/>
    <w:rsid w:val="00BB129F"/>
    <w:rsid w:val="00BB1D5A"/>
    <w:rsid w:val="00BB22D7"/>
    <w:rsid w:val="00BB27AC"/>
    <w:rsid w:val="00BB3619"/>
    <w:rsid w:val="00BB5416"/>
    <w:rsid w:val="00BB5FFD"/>
    <w:rsid w:val="00BB7259"/>
    <w:rsid w:val="00BB7414"/>
    <w:rsid w:val="00BC092C"/>
    <w:rsid w:val="00BC28FE"/>
    <w:rsid w:val="00BC3DBA"/>
    <w:rsid w:val="00BC3E5A"/>
    <w:rsid w:val="00BC4F04"/>
    <w:rsid w:val="00BC5602"/>
    <w:rsid w:val="00BC7C43"/>
    <w:rsid w:val="00BD0731"/>
    <w:rsid w:val="00BD2592"/>
    <w:rsid w:val="00BE1DD4"/>
    <w:rsid w:val="00BE3D4A"/>
    <w:rsid w:val="00BE6A09"/>
    <w:rsid w:val="00BE762D"/>
    <w:rsid w:val="00BF06B8"/>
    <w:rsid w:val="00BF0C57"/>
    <w:rsid w:val="00BF1380"/>
    <w:rsid w:val="00BF1B40"/>
    <w:rsid w:val="00BF1D37"/>
    <w:rsid w:val="00BF29AF"/>
    <w:rsid w:val="00BF4AE5"/>
    <w:rsid w:val="00BF546F"/>
    <w:rsid w:val="00BF57C5"/>
    <w:rsid w:val="00BF5E05"/>
    <w:rsid w:val="00BF68D4"/>
    <w:rsid w:val="00C01C91"/>
    <w:rsid w:val="00C03E85"/>
    <w:rsid w:val="00C04D9A"/>
    <w:rsid w:val="00C056DB"/>
    <w:rsid w:val="00C05DE4"/>
    <w:rsid w:val="00C07E60"/>
    <w:rsid w:val="00C10F07"/>
    <w:rsid w:val="00C128B0"/>
    <w:rsid w:val="00C12EC3"/>
    <w:rsid w:val="00C13DE0"/>
    <w:rsid w:val="00C13E63"/>
    <w:rsid w:val="00C151E3"/>
    <w:rsid w:val="00C16116"/>
    <w:rsid w:val="00C166F8"/>
    <w:rsid w:val="00C23AB8"/>
    <w:rsid w:val="00C25404"/>
    <w:rsid w:val="00C25FC2"/>
    <w:rsid w:val="00C31EED"/>
    <w:rsid w:val="00C333B6"/>
    <w:rsid w:val="00C33E22"/>
    <w:rsid w:val="00C3536D"/>
    <w:rsid w:val="00C37221"/>
    <w:rsid w:val="00C40410"/>
    <w:rsid w:val="00C40441"/>
    <w:rsid w:val="00C40603"/>
    <w:rsid w:val="00C413B9"/>
    <w:rsid w:val="00C43612"/>
    <w:rsid w:val="00C510C5"/>
    <w:rsid w:val="00C534F4"/>
    <w:rsid w:val="00C55AFA"/>
    <w:rsid w:val="00C566BF"/>
    <w:rsid w:val="00C60E82"/>
    <w:rsid w:val="00C62B37"/>
    <w:rsid w:val="00C64BF6"/>
    <w:rsid w:val="00C64D99"/>
    <w:rsid w:val="00C7505C"/>
    <w:rsid w:val="00C84A56"/>
    <w:rsid w:val="00C84CD8"/>
    <w:rsid w:val="00C8612A"/>
    <w:rsid w:val="00C86E43"/>
    <w:rsid w:val="00C951D8"/>
    <w:rsid w:val="00C95C09"/>
    <w:rsid w:val="00CA01E9"/>
    <w:rsid w:val="00CA0648"/>
    <w:rsid w:val="00CA5209"/>
    <w:rsid w:val="00CA6435"/>
    <w:rsid w:val="00CA765E"/>
    <w:rsid w:val="00CB183E"/>
    <w:rsid w:val="00CB624A"/>
    <w:rsid w:val="00CB7392"/>
    <w:rsid w:val="00CC0448"/>
    <w:rsid w:val="00CC0EBD"/>
    <w:rsid w:val="00CC1B2D"/>
    <w:rsid w:val="00CC1FEE"/>
    <w:rsid w:val="00CC47F7"/>
    <w:rsid w:val="00CC5F89"/>
    <w:rsid w:val="00CC64B3"/>
    <w:rsid w:val="00CD3A45"/>
    <w:rsid w:val="00CD4CB4"/>
    <w:rsid w:val="00CD5C53"/>
    <w:rsid w:val="00CD5E9F"/>
    <w:rsid w:val="00CD60A0"/>
    <w:rsid w:val="00CD6A96"/>
    <w:rsid w:val="00CD6EAF"/>
    <w:rsid w:val="00CD7801"/>
    <w:rsid w:val="00CE1239"/>
    <w:rsid w:val="00CE5029"/>
    <w:rsid w:val="00CE514E"/>
    <w:rsid w:val="00CE5706"/>
    <w:rsid w:val="00CE7725"/>
    <w:rsid w:val="00CE7F09"/>
    <w:rsid w:val="00CF04D5"/>
    <w:rsid w:val="00CF548F"/>
    <w:rsid w:val="00CF5FBE"/>
    <w:rsid w:val="00CF6073"/>
    <w:rsid w:val="00CF693C"/>
    <w:rsid w:val="00CF7860"/>
    <w:rsid w:val="00D02206"/>
    <w:rsid w:val="00D02B7D"/>
    <w:rsid w:val="00D042F3"/>
    <w:rsid w:val="00D0500A"/>
    <w:rsid w:val="00D05524"/>
    <w:rsid w:val="00D07A3D"/>
    <w:rsid w:val="00D1014D"/>
    <w:rsid w:val="00D10DED"/>
    <w:rsid w:val="00D12615"/>
    <w:rsid w:val="00D15CF3"/>
    <w:rsid w:val="00D17A4E"/>
    <w:rsid w:val="00D17FFE"/>
    <w:rsid w:val="00D21D6B"/>
    <w:rsid w:val="00D22898"/>
    <w:rsid w:val="00D2757C"/>
    <w:rsid w:val="00D27DD1"/>
    <w:rsid w:val="00D30E52"/>
    <w:rsid w:val="00D3155C"/>
    <w:rsid w:val="00D33BB7"/>
    <w:rsid w:val="00D34748"/>
    <w:rsid w:val="00D361FC"/>
    <w:rsid w:val="00D40987"/>
    <w:rsid w:val="00D43E68"/>
    <w:rsid w:val="00D47259"/>
    <w:rsid w:val="00D56C97"/>
    <w:rsid w:val="00D57D65"/>
    <w:rsid w:val="00D60621"/>
    <w:rsid w:val="00D63151"/>
    <w:rsid w:val="00D653C2"/>
    <w:rsid w:val="00D655DF"/>
    <w:rsid w:val="00D65A75"/>
    <w:rsid w:val="00D67682"/>
    <w:rsid w:val="00D70B06"/>
    <w:rsid w:val="00D72170"/>
    <w:rsid w:val="00D74A6B"/>
    <w:rsid w:val="00D751B7"/>
    <w:rsid w:val="00D76966"/>
    <w:rsid w:val="00D77EB2"/>
    <w:rsid w:val="00D81543"/>
    <w:rsid w:val="00D82C90"/>
    <w:rsid w:val="00D83C2E"/>
    <w:rsid w:val="00D869DC"/>
    <w:rsid w:val="00D86FE5"/>
    <w:rsid w:val="00D90E29"/>
    <w:rsid w:val="00D913D7"/>
    <w:rsid w:val="00D92351"/>
    <w:rsid w:val="00D96982"/>
    <w:rsid w:val="00D96D72"/>
    <w:rsid w:val="00D976AF"/>
    <w:rsid w:val="00D97813"/>
    <w:rsid w:val="00DA01E9"/>
    <w:rsid w:val="00DA3342"/>
    <w:rsid w:val="00DA4E82"/>
    <w:rsid w:val="00DA6A0A"/>
    <w:rsid w:val="00DA7E66"/>
    <w:rsid w:val="00DB27DD"/>
    <w:rsid w:val="00DB461F"/>
    <w:rsid w:val="00DB46DE"/>
    <w:rsid w:val="00DB5206"/>
    <w:rsid w:val="00DB65E3"/>
    <w:rsid w:val="00DC1333"/>
    <w:rsid w:val="00DC180F"/>
    <w:rsid w:val="00DC2065"/>
    <w:rsid w:val="00DC49BB"/>
    <w:rsid w:val="00DC6DAE"/>
    <w:rsid w:val="00DC70EF"/>
    <w:rsid w:val="00DC72B3"/>
    <w:rsid w:val="00DC77E4"/>
    <w:rsid w:val="00DC7FCD"/>
    <w:rsid w:val="00DD01BF"/>
    <w:rsid w:val="00DD33B9"/>
    <w:rsid w:val="00DD4757"/>
    <w:rsid w:val="00DD6A5D"/>
    <w:rsid w:val="00DE0721"/>
    <w:rsid w:val="00DE2414"/>
    <w:rsid w:val="00DE2700"/>
    <w:rsid w:val="00DE2F1F"/>
    <w:rsid w:val="00DE32A3"/>
    <w:rsid w:val="00DE5D64"/>
    <w:rsid w:val="00DF03FE"/>
    <w:rsid w:val="00DF0A0F"/>
    <w:rsid w:val="00DF3D21"/>
    <w:rsid w:val="00DF5902"/>
    <w:rsid w:val="00DF68B8"/>
    <w:rsid w:val="00DF7548"/>
    <w:rsid w:val="00DF7F97"/>
    <w:rsid w:val="00E00D17"/>
    <w:rsid w:val="00E02091"/>
    <w:rsid w:val="00E02E86"/>
    <w:rsid w:val="00E075E1"/>
    <w:rsid w:val="00E111F8"/>
    <w:rsid w:val="00E14D47"/>
    <w:rsid w:val="00E1581A"/>
    <w:rsid w:val="00E15CA5"/>
    <w:rsid w:val="00E16EE9"/>
    <w:rsid w:val="00E21558"/>
    <w:rsid w:val="00E2270C"/>
    <w:rsid w:val="00E230E0"/>
    <w:rsid w:val="00E24F2E"/>
    <w:rsid w:val="00E27E84"/>
    <w:rsid w:val="00E27EDE"/>
    <w:rsid w:val="00E32F0F"/>
    <w:rsid w:val="00E35135"/>
    <w:rsid w:val="00E362D8"/>
    <w:rsid w:val="00E3674A"/>
    <w:rsid w:val="00E36796"/>
    <w:rsid w:val="00E375C3"/>
    <w:rsid w:val="00E375D4"/>
    <w:rsid w:val="00E40592"/>
    <w:rsid w:val="00E40DC0"/>
    <w:rsid w:val="00E4172D"/>
    <w:rsid w:val="00E41BA5"/>
    <w:rsid w:val="00E438AF"/>
    <w:rsid w:val="00E4549C"/>
    <w:rsid w:val="00E47BFD"/>
    <w:rsid w:val="00E52437"/>
    <w:rsid w:val="00E53752"/>
    <w:rsid w:val="00E5391C"/>
    <w:rsid w:val="00E55184"/>
    <w:rsid w:val="00E57EBE"/>
    <w:rsid w:val="00E62342"/>
    <w:rsid w:val="00E62416"/>
    <w:rsid w:val="00E6267C"/>
    <w:rsid w:val="00E63039"/>
    <w:rsid w:val="00E631AE"/>
    <w:rsid w:val="00E63A65"/>
    <w:rsid w:val="00E6636F"/>
    <w:rsid w:val="00E7154E"/>
    <w:rsid w:val="00E76C8F"/>
    <w:rsid w:val="00E77F05"/>
    <w:rsid w:val="00E80C41"/>
    <w:rsid w:val="00E818A4"/>
    <w:rsid w:val="00E826BC"/>
    <w:rsid w:val="00E8613E"/>
    <w:rsid w:val="00E86803"/>
    <w:rsid w:val="00E87BCC"/>
    <w:rsid w:val="00E9094C"/>
    <w:rsid w:val="00E91068"/>
    <w:rsid w:val="00E94A4F"/>
    <w:rsid w:val="00E97EA4"/>
    <w:rsid w:val="00EA1AF4"/>
    <w:rsid w:val="00EA2137"/>
    <w:rsid w:val="00EA52F0"/>
    <w:rsid w:val="00EA65D9"/>
    <w:rsid w:val="00EA670B"/>
    <w:rsid w:val="00EA7957"/>
    <w:rsid w:val="00EB0C42"/>
    <w:rsid w:val="00EB23FF"/>
    <w:rsid w:val="00EB2C0F"/>
    <w:rsid w:val="00EB4A8F"/>
    <w:rsid w:val="00EB4DD0"/>
    <w:rsid w:val="00EB4EB7"/>
    <w:rsid w:val="00EB6E1B"/>
    <w:rsid w:val="00EB7C48"/>
    <w:rsid w:val="00EC0486"/>
    <w:rsid w:val="00EC04ED"/>
    <w:rsid w:val="00EC08D1"/>
    <w:rsid w:val="00EC1CD9"/>
    <w:rsid w:val="00EC25EC"/>
    <w:rsid w:val="00EC2732"/>
    <w:rsid w:val="00EC56F2"/>
    <w:rsid w:val="00EC5A7A"/>
    <w:rsid w:val="00EC5F4F"/>
    <w:rsid w:val="00ED2316"/>
    <w:rsid w:val="00ED315F"/>
    <w:rsid w:val="00ED3FCC"/>
    <w:rsid w:val="00ED4AF4"/>
    <w:rsid w:val="00ED586E"/>
    <w:rsid w:val="00ED5F6F"/>
    <w:rsid w:val="00EE4269"/>
    <w:rsid w:val="00EE42F7"/>
    <w:rsid w:val="00EE4452"/>
    <w:rsid w:val="00EE51AC"/>
    <w:rsid w:val="00EE6303"/>
    <w:rsid w:val="00EF0883"/>
    <w:rsid w:val="00EF2A07"/>
    <w:rsid w:val="00EF5548"/>
    <w:rsid w:val="00EF5E6C"/>
    <w:rsid w:val="00EF778D"/>
    <w:rsid w:val="00EF7866"/>
    <w:rsid w:val="00F002D4"/>
    <w:rsid w:val="00F0076B"/>
    <w:rsid w:val="00F023CD"/>
    <w:rsid w:val="00F03BCA"/>
    <w:rsid w:val="00F044A8"/>
    <w:rsid w:val="00F048D1"/>
    <w:rsid w:val="00F05A15"/>
    <w:rsid w:val="00F07BC3"/>
    <w:rsid w:val="00F10132"/>
    <w:rsid w:val="00F104F7"/>
    <w:rsid w:val="00F12362"/>
    <w:rsid w:val="00F12939"/>
    <w:rsid w:val="00F1363E"/>
    <w:rsid w:val="00F163D8"/>
    <w:rsid w:val="00F2093D"/>
    <w:rsid w:val="00F226FF"/>
    <w:rsid w:val="00F232BF"/>
    <w:rsid w:val="00F23D80"/>
    <w:rsid w:val="00F24B2E"/>
    <w:rsid w:val="00F2531A"/>
    <w:rsid w:val="00F25573"/>
    <w:rsid w:val="00F2567B"/>
    <w:rsid w:val="00F2710D"/>
    <w:rsid w:val="00F333C6"/>
    <w:rsid w:val="00F33AC2"/>
    <w:rsid w:val="00F34006"/>
    <w:rsid w:val="00F357B2"/>
    <w:rsid w:val="00F3638D"/>
    <w:rsid w:val="00F37D3F"/>
    <w:rsid w:val="00F40844"/>
    <w:rsid w:val="00F40CA6"/>
    <w:rsid w:val="00F469A5"/>
    <w:rsid w:val="00F50847"/>
    <w:rsid w:val="00F51CA5"/>
    <w:rsid w:val="00F60621"/>
    <w:rsid w:val="00F6266E"/>
    <w:rsid w:val="00F62C12"/>
    <w:rsid w:val="00F63A97"/>
    <w:rsid w:val="00F644B0"/>
    <w:rsid w:val="00F64D9D"/>
    <w:rsid w:val="00F656AF"/>
    <w:rsid w:val="00F65936"/>
    <w:rsid w:val="00F678D7"/>
    <w:rsid w:val="00F719A0"/>
    <w:rsid w:val="00F7310F"/>
    <w:rsid w:val="00F73655"/>
    <w:rsid w:val="00F737B4"/>
    <w:rsid w:val="00F737E6"/>
    <w:rsid w:val="00F74739"/>
    <w:rsid w:val="00F8211C"/>
    <w:rsid w:val="00F82E4D"/>
    <w:rsid w:val="00F8345B"/>
    <w:rsid w:val="00F83893"/>
    <w:rsid w:val="00F8590C"/>
    <w:rsid w:val="00F86B7D"/>
    <w:rsid w:val="00F9088C"/>
    <w:rsid w:val="00F9301F"/>
    <w:rsid w:val="00F95EF1"/>
    <w:rsid w:val="00F975E1"/>
    <w:rsid w:val="00FA03B4"/>
    <w:rsid w:val="00FA0828"/>
    <w:rsid w:val="00FA1896"/>
    <w:rsid w:val="00FA1AC7"/>
    <w:rsid w:val="00FA203D"/>
    <w:rsid w:val="00FA2320"/>
    <w:rsid w:val="00FA2713"/>
    <w:rsid w:val="00FA300F"/>
    <w:rsid w:val="00FA4287"/>
    <w:rsid w:val="00FA56E1"/>
    <w:rsid w:val="00FA64B6"/>
    <w:rsid w:val="00FB044D"/>
    <w:rsid w:val="00FB2EE1"/>
    <w:rsid w:val="00FB6402"/>
    <w:rsid w:val="00FB73D2"/>
    <w:rsid w:val="00FB7427"/>
    <w:rsid w:val="00FC2681"/>
    <w:rsid w:val="00FC291E"/>
    <w:rsid w:val="00FC598E"/>
    <w:rsid w:val="00FC6263"/>
    <w:rsid w:val="00FD09F8"/>
    <w:rsid w:val="00FD1765"/>
    <w:rsid w:val="00FD2E93"/>
    <w:rsid w:val="00FD41C4"/>
    <w:rsid w:val="00FD57A1"/>
    <w:rsid w:val="00FD5886"/>
    <w:rsid w:val="00FD6792"/>
    <w:rsid w:val="00FD6B7E"/>
    <w:rsid w:val="00FE1C82"/>
    <w:rsid w:val="00FE2215"/>
    <w:rsid w:val="00FE3831"/>
    <w:rsid w:val="00FF027C"/>
    <w:rsid w:val="00FF1075"/>
    <w:rsid w:val="00FF1D7F"/>
    <w:rsid w:val="00FF341D"/>
    <w:rsid w:val="00FF35FE"/>
    <w:rsid w:val="00FF5458"/>
    <w:rsid w:val="00FF68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1C002"/>
  <w15:docId w15:val="{2F04DB06-FDDA-453E-9D59-DF8398F8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3AAE"/>
    <w:pPr>
      <w:suppressAutoHyphens/>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213AAE"/>
    <w:pPr>
      <w:keepNext/>
      <w:numPr>
        <w:numId w:val="2"/>
      </w:numPr>
      <w:outlineLvl w:val="0"/>
    </w:pPr>
    <w:rPr>
      <w:rFonts w:eastAsia="Arial Unicode MS"/>
      <w:b/>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13AAE"/>
    <w:rPr>
      <w:rFonts w:ascii="Times New Roman" w:eastAsia="Arial Unicode MS" w:hAnsi="Times New Roman" w:cs="Times New Roman"/>
      <w:b/>
      <w:sz w:val="24"/>
      <w:szCs w:val="20"/>
    </w:rPr>
  </w:style>
  <w:style w:type="character" w:styleId="Hipersaitas">
    <w:name w:val="Hyperlink"/>
    <w:semiHidden/>
    <w:unhideWhenUsed/>
    <w:rsid w:val="00213AAE"/>
    <w:rPr>
      <w:strike w:val="0"/>
      <w:dstrike w:val="0"/>
      <w:color w:val="13B209"/>
      <w:u w:val="none"/>
      <w:effect w:val="none"/>
    </w:rPr>
  </w:style>
  <w:style w:type="character" w:styleId="Perirtashipersaitas">
    <w:name w:val="FollowedHyperlink"/>
    <w:basedOn w:val="Numatytasispastraiposriftas"/>
    <w:uiPriority w:val="99"/>
    <w:semiHidden/>
    <w:unhideWhenUsed/>
    <w:rsid w:val="00213AAE"/>
    <w:rPr>
      <w:color w:val="800080" w:themeColor="followedHyperlink"/>
      <w:u w:val="single"/>
    </w:rPr>
  </w:style>
  <w:style w:type="paragraph" w:styleId="prastasiniatinklio">
    <w:name w:val="Normal (Web)"/>
    <w:basedOn w:val="prastasis"/>
    <w:uiPriority w:val="99"/>
    <w:semiHidden/>
    <w:unhideWhenUsed/>
    <w:rsid w:val="00213AAE"/>
    <w:pPr>
      <w:suppressAutoHyphens w:val="0"/>
      <w:spacing w:before="100" w:beforeAutospacing="1" w:after="100" w:afterAutospacing="1"/>
    </w:pPr>
    <w:rPr>
      <w:sz w:val="24"/>
      <w:szCs w:val="24"/>
      <w:lang w:val="ru-RU" w:eastAsia="ru-RU"/>
    </w:rPr>
  </w:style>
  <w:style w:type="paragraph" w:styleId="Porat">
    <w:name w:val="footer"/>
    <w:basedOn w:val="prastasis"/>
    <w:link w:val="PoratDiagrama"/>
    <w:uiPriority w:val="99"/>
    <w:unhideWhenUsed/>
    <w:rsid w:val="00213AAE"/>
    <w:pPr>
      <w:tabs>
        <w:tab w:val="center" w:pos="4819"/>
        <w:tab w:val="right" w:pos="9638"/>
      </w:tabs>
    </w:pPr>
  </w:style>
  <w:style w:type="character" w:customStyle="1" w:styleId="PoratDiagrama">
    <w:name w:val="Poraštė Diagrama"/>
    <w:basedOn w:val="Numatytasispastraiposriftas"/>
    <w:link w:val="Porat"/>
    <w:uiPriority w:val="99"/>
    <w:rsid w:val="00213AAE"/>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213AAE"/>
    <w:pPr>
      <w:suppressAutoHyphens w:val="0"/>
      <w:jc w:val="center"/>
    </w:pPr>
    <w:rPr>
      <w:sz w:val="28"/>
      <w:szCs w:val="24"/>
      <w:lang w:eastAsia="en-US"/>
    </w:rPr>
  </w:style>
  <w:style w:type="character" w:customStyle="1" w:styleId="PavadinimasDiagrama">
    <w:name w:val="Pavadinimas Diagrama"/>
    <w:basedOn w:val="Numatytasispastraiposriftas"/>
    <w:link w:val="Pavadinimas"/>
    <w:rsid w:val="00213AAE"/>
    <w:rPr>
      <w:rFonts w:ascii="Times New Roman" w:eastAsia="Times New Roman" w:hAnsi="Times New Roman" w:cs="Times New Roman"/>
      <w:sz w:val="28"/>
      <w:szCs w:val="24"/>
    </w:rPr>
  </w:style>
  <w:style w:type="paragraph" w:styleId="Pagrindinistekstas">
    <w:name w:val="Body Text"/>
    <w:basedOn w:val="prastasis"/>
    <w:link w:val="PagrindinistekstasDiagrama"/>
    <w:uiPriority w:val="99"/>
    <w:unhideWhenUsed/>
    <w:rsid w:val="00213AAE"/>
    <w:rPr>
      <w:sz w:val="32"/>
    </w:rPr>
  </w:style>
  <w:style w:type="character" w:customStyle="1" w:styleId="PagrindinistekstasDiagrama">
    <w:name w:val="Pagrindinis tekstas Diagrama"/>
    <w:basedOn w:val="Numatytasispastraiposriftas"/>
    <w:link w:val="Pagrindinistekstas"/>
    <w:uiPriority w:val="99"/>
    <w:rsid w:val="00213AAE"/>
    <w:rPr>
      <w:rFonts w:ascii="Times New Roman" w:eastAsia="Times New Roman" w:hAnsi="Times New Roman" w:cs="Times New Roman"/>
      <w:sz w:val="32"/>
      <w:szCs w:val="20"/>
      <w:lang w:eastAsia="lt-LT"/>
    </w:rPr>
  </w:style>
  <w:style w:type="paragraph" w:styleId="Pagrindiniotekstotrauka">
    <w:name w:val="Body Text Indent"/>
    <w:basedOn w:val="prastasis"/>
    <w:link w:val="PagrindiniotekstotraukaDiagrama"/>
    <w:semiHidden/>
    <w:unhideWhenUsed/>
    <w:rsid w:val="00213AAE"/>
    <w:pPr>
      <w:spacing w:after="120"/>
      <w:ind w:left="283"/>
    </w:pPr>
  </w:style>
  <w:style w:type="character" w:customStyle="1" w:styleId="PagrindiniotekstotraukaDiagrama">
    <w:name w:val="Pagrindinio teksto įtrauka Diagrama"/>
    <w:basedOn w:val="Numatytasispastraiposriftas"/>
    <w:link w:val="Pagrindiniotekstotrauka"/>
    <w:semiHidden/>
    <w:rsid w:val="00213AAE"/>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semiHidden/>
    <w:unhideWhenUsed/>
    <w:rsid w:val="00213AAE"/>
    <w:pPr>
      <w:suppressAutoHyphens w:val="0"/>
    </w:pPr>
    <w:rPr>
      <w:rFonts w:ascii="Tahoma" w:hAnsi="Tahoma" w:cs="Tahoma"/>
      <w:sz w:val="16"/>
      <w:szCs w:val="16"/>
      <w:lang w:val="ru-RU" w:eastAsia="ru-RU"/>
    </w:rPr>
  </w:style>
  <w:style w:type="character" w:customStyle="1" w:styleId="DebesliotekstasDiagrama">
    <w:name w:val="Debesėlio tekstas Diagrama"/>
    <w:basedOn w:val="Numatytasispastraiposriftas"/>
    <w:link w:val="Debesliotekstas"/>
    <w:semiHidden/>
    <w:rsid w:val="00213AAE"/>
    <w:rPr>
      <w:rFonts w:ascii="Tahoma" w:eastAsia="Times New Roman" w:hAnsi="Tahoma" w:cs="Tahoma"/>
      <w:sz w:val="16"/>
      <w:szCs w:val="16"/>
      <w:lang w:val="ru-RU" w:eastAsia="ru-RU"/>
    </w:rPr>
  </w:style>
  <w:style w:type="paragraph" w:customStyle="1" w:styleId="Default">
    <w:name w:val="Default"/>
    <w:rsid w:val="00213AA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CharChar1">
    <w:name w:val="Char Char1"/>
    <w:uiPriority w:val="99"/>
    <w:rsid w:val="00213AAE"/>
    <w:rPr>
      <w:rFonts w:ascii="Times New Roman" w:hAnsi="Times New Roman" w:cs="Times New Roman" w:hint="default"/>
      <w:b/>
      <w:bCs/>
      <w:sz w:val="24"/>
      <w:szCs w:val="24"/>
      <w:lang w:val="en-GB" w:eastAsia="ar-SA" w:bidi="ar-SA"/>
    </w:rPr>
  </w:style>
  <w:style w:type="table" w:styleId="Lentelstinklelis">
    <w:name w:val="Table Grid"/>
    <w:basedOn w:val="prastojilentel"/>
    <w:uiPriority w:val="39"/>
    <w:rsid w:val="00213AAE"/>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uslapionumeris">
    <w:name w:val="page number"/>
    <w:basedOn w:val="Numatytasispastraiposriftas"/>
    <w:uiPriority w:val="99"/>
    <w:unhideWhenUsed/>
    <w:rsid w:val="00213AAE"/>
  </w:style>
  <w:style w:type="paragraph" w:styleId="Antrats">
    <w:name w:val="header"/>
    <w:basedOn w:val="prastasis"/>
    <w:link w:val="AntratsDiagrama"/>
    <w:uiPriority w:val="99"/>
    <w:unhideWhenUsed/>
    <w:rsid w:val="00C84A56"/>
    <w:pPr>
      <w:tabs>
        <w:tab w:val="center" w:pos="4677"/>
        <w:tab w:val="right" w:pos="9355"/>
      </w:tabs>
    </w:pPr>
  </w:style>
  <w:style w:type="character" w:customStyle="1" w:styleId="AntratsDiagrama">
    <w:name w:val="Antraštės Diagrama"/>
    <w:basedOn w:val="Numatytasispastraiposriftas"/>
    <w:link w:val="Antrats"/>
    <w:uiPriority w:val="99"/>
    <w:rsid w:val="00C84A56"/>
    <w:rPr>
      <w:rFonts w:ascii="Times New Roman" w:eastAsia="Times New Roman" w:hAnsi="Times New Roman" w:cs="Times New Roman"/>
      <w:sz w:val="20"/>
      <w:szCs w:val="20"/>
      <w:lang w:eastAsia="lt-LT"/>
    </w:rPr>
  </w:style>
  <w:style w:type="paragraph" w:styleId="Sraopastraipa">
    <w:name w:val="List Paragraph"/>
    <w:basedOn w:val="prastasis"/>
    <w:qFormat/>
    <w:rsid w:val="00582CA1"/>
    <w:pPr>
      <w:ind w:left="720"/>
      <w:contextualSpacing/>
    </w:pPr>
  </w:style>
  <w:style w:type="character" w:customStyle="1" w:styleId="apple-converted-space">
    <w:name w:val="apple-converted-space"/>
    <w:basedOn w:val="Numatytasispastraiposriftas"/>
    <w:rsid w:val="0047388D"/>
  </w:style>
  <w:style w:type="character" w:styleId="Emfaz">
    <w:name w:val="Emphasis"/>
    <w:basedOn w:val="Numatytasispastraiposriftas"/>
    <w:uiPriority w:val="20"/>
    <w:qFormat/>
    <w:rsid w:val="0047388D"/>
    <w:rPr>
      <w:i/>
      <w:iCs/>
    </w:rPr>
  </w:style>
  <w:style w:type="paragraph" w:styleId="Betarp">
    <w:name w:val="No Spacing"/>
    <w:uiPriority w:val="1"/>
    <w:qFormat/>
    <w:rsid w:val="00A429B6"/>
    <w:pPr>
      <w:spacing w:after="0" w:line="240" w:lineRule="auto"/>
    </w:pPr>
  </w:style>
  <w:style w:type="paragraph" w:styleId="Pagrindiniotekstotrauka2">
    <w:name w:val="Body Text Indent 2"/>
    <w:basedOn w:val="prastasis"/>
    <w:link w:val="Pagrindiniotekstotrauka2Diagrama"/>
    <w:uiPriority w:val="99"/>
    <w:unhideWhenUsed/>
    <w:rsid w:val="00411802"/>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11802"/>
    <w:rPr>
      <w:rFonts w:ascii="Times New Roman" w:eastAsia="Times New Roman" w:hAnsi="Times New Roman" w:cs="Times New Roman"/>
      <w:sz w:val="20"/>
      <w:szCs w:val="20"/>
      <w:lang w:eastAsia="lt-LT"/>
    </w:rPr>
  </w:style>
  <w:style w:type="paragraph" w:styleId="Pagrindinistekstas3">
    <w:name w:val="Body Text 3"/>
    <w:basedOn w:val="prastasis"/>
    <w:link w:val="Pagrindinistekstas3Diagrama"/>
    <w:uiPriority w:val="99"/>
    <w:semiHidden/>
    <w:unhideWhenUsed/>
    <w:rsid w:val="00AF744C"/>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AF744C"/>
    <w:rPr>
      <w:rFonts w:ascii="Times New Roman" w:eastAsia="Times New Roman" w:hAnsi="Times New Roman" w:cs="Times New Roman"/>
      <w:sz w:val="16"/>
      <w:szCs w:val="16"/>
      <w:lang w:eastAsia="lt-LT"/>
    </w:rPr>
  </w:style>
  <w:style w:type="paragraph" w:styleId="Pagrindiniotekstotrauka3">
    <w:name w:val="Body Text Indent 3"/>
    <w:basedOn w:val="prastasis"/>
    <w:link w:val="Pagrindiniotekstotrauka3Diagrama"/>
    <w:uiPriority w:val="99"/>
    <w:semiHidden/>
    <w:unhideWhenUsed/>
    <w:rsid w:val="00AF744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AF744C"/>
    <w:rPr>
      <w:rFonts w:ascii="Times New Roman" w:eastAsia="Times New Roman" w:hAnsi="Times New Roman" w:cs="Times New Roman"/>
      <w:sz w:val="16"/>
      <w:szCs w:val="16"/>
      <w:lang w:eastAsia="lt-LT"/>
    </w:rPr>
  </w:style>
  <w:style w:type="character" w:styleId="Komentaronuoroda">
    <w:name w:val="annotation reference"/>
    <w:basedOn w:val="Numatytasispastraiposriftas"/>
    <w:uiPriority w:val="99"/>
    <w:semiHidden/>
    <w:unhideWhenUsed/>
    <w:rsid w:val="00DD4757"/>
    <w:rPr>
      <w:sz w:val="16"/>
      <w:szCs w:val="16"/>
    </w:rPr>
  </w:style>
  <w:style w:type="paragraph" w:styleId="Komentarotekstas">
    <w:name w:val="annotation text"/>
    <w:basedOn w:val="prastasis"/>
    <w:link w:val="KomentarotekstasDiagrama"/>
    <w:uiPriority w:val="99"/>
    <w:semiHidden/>
    <w:unhideWhenUsed/>
    <w:rsid w:val="00DD4757"/>
  </w:style>
  <w:style w:type="character" w:customStyle="1" w:styleId="KomentarotekstasDiagrama">
    <w:name w:val="Komentaro tekstas Diagrama"/>
    <w:basedOn w:val="Numatytasispastraiposriftas"/>
    <w:link w:val="Komentarotekstas"/>
    <w:uiPriority w:val="99"/>
    <w:semiHidden/>
    <w:rsid w:val="00DD4757"/>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D4757"/>
    <w:rPr>
      <w:b/>
      <w:bCs/>
    </w:rPr>
  </w:style>
  <w:style w:type="character" w:customStyle="1" w:styleId="KomentarotemaDiagrama">
    <w:name w:val="Komentaro tema Diagrama"/>
    <w:basedOn w:val="KomentarotekstasDiagrama"/>
    <w:link w:val="Komentarotema"/>
    <w:uiPriority w:val="99"/>
    <w:semiHidden/>
    <w:rsid w:val="00DD4757"/>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77778">
      <w:bodyDiv w:val="1"/>
      <w:marLeft w:val="0"/>
      <w:marRight w:val="0"/>
      <w:marTop w:val="0"/>
      <w:marBottom w:val="0"/>
      <w:divBdr>
        <w:top w:val="none" w:sz="0" w:space="0" w:color="auto"/>
        <w:left w:val="none" w:sz="0" w:space="0" w:color="auto"/>
        <w:bottom w:val="none" w:sz="0" w:space="0" w:color="auto"/>
        <w:right w:val="none" w:sz="0" w:space="0" w:color="auto"/>
      </w:divBdr>
    </w:div>
    <w:div w:id="938755108">
      <w:bodyDiv w:val="1"/>
      <w:marLeft w:val="0"/>
      <w:marRight w:val="0"/>
      <w:marTop w:val="0"/>
      <w:marBottom w:val="0"/>
      <w:divBdr>
        <w:top w:val="none" w:sz="0" w:space="0" w:color="auto"/>
        <w:left w:val="none" w:sz="0" w:space="0" w:color="auto"/>
        <w:bottom w:val="none" w:sz="0" w:space="0" w:color="auto"/>
        <w:right w:val="none" w:sz="0" w:space="0" w:color="auto"/>
      </w:divBdr>
    </w:div>
    <w:div w:id="1037050885">
      <w:bodyDiv w:val="1"/>
      <w:marLeft w:val="0"/>
      <w:marRight w:val="0"/>
      <w:marTop w:val="0"/>
      <w:marBottom w:val="0"/>
      <w:divBdr>
        <w:top w:val="none" w:sz="0" w:space="0" w:color="auto"/>
        <w:left w:val="none" w:sz="0" w:space="0" w:color="auto"/>
        <w:bottom w:val="none" w:sz="0" w:space="0" w:color="auto"/>
        <w:right w:val="none" w:sz="0" w:space="0" w:color="auto"/>
      </w:divBdr>
    </w:div>
    <w:div w:id="1084648071">
      <w:bodyDiv w:val="1"/>
      <w:marLeft w:val="0"/>
      <w:marRight w:val="0"/>
      <w:marTop w:val="0"/>
      <w:marBottom w:val="0"/>
      <w:divBdr>
        <w:top w:val="none" w:sz="0" w:space="0" w:color="auto"/>
        <w:left w:val="none" w:sz="0" w:space="0" w:color="auto"/>
        <w:bottom w:val="none" w:sz="0" w:space="0" w:color="auto"/>
        <w:right w:val="none" w:sz="0" w:space="0" w:color="auto"/>
      </w:divBdr>
      <w:divsChild>
        <w:div w:id="884680792">
          <w:marLeft w:val="446"/>
          <w:marRight w:val="0"/>
          <w:marTop w:val="527"/>
          <w:marBottom w:val="0"/>
          <w:divBdr>
            <w:top w:val="none" w:sz="0" w:space="0" w:color="auto"/>
            <w:left w:val="none" w:sz="0" w:space="0" w:color="auto"/>
            <w:bottom w:val="none" w:sz="0" w:space="0" w:color="auto"/>
            <w:right w:val="none" w:sz="0" w:space="0" w:color="auto"/>
          </w:divBdr>
        </w:div>
        <w:div w:id="1005861585">
          <w:marLeft w:val="446"/>
          <w:marRight w:val="0"/>
          <w:marTop w:val="527"/>
          <w:marBottom w:val="0"/>
          <w:divBdr>
            <w:top w:val="none" w:sz="0" w:space="0" w:color="auto"/>
            <w:left w:val="none" w:sz="0" w:space="0" w:color="auto"/>
            <w:bottom w:val="none" w:sz="0" w:space="0" w:color="auto"/>
            <w:right w:val="none" w:sz="0" w:space="0" w:color="auto"/>
          </w:divBdr>
        </w:div>
        <w:div w:id="1364020445">
          <w:marLeft w:val="446"/>
          <w:marRight w:val="0"/>
          <w:marTop w:val="527"/>
          <w:marBottom w:val="0"/>
          <w:divBdr>
            <w:top w:val="none" w:sz="0" w:space="0" w:color="auto"/>
            <w:left w:val="none" w:sz="0" w:space="0" w:color="auto"/>
            <w:bottom w:val="none" w:sz="0" w:space="0" w:color="auto"/>
            <w:right w:val="none" w:sz="0" w:space="0" w:color="auto"/>
          </w:divBdr>
        </w:div>
        <w:div w:id="1859420101">
          <w:marLeft w:val="446"/>
          <w:marRight w:val="0"/>
          <w:marTop w:val="527"/>
          <w:marBottom w:val="0"/>
          <w:divBdr>
            <w:top w:val="none" w:sz="0" w:space="0" w:color="auto"/>
            <w:left w:val="none" w:sz="0" w:space="0" w:color="auto"/>
            <w:bottom w:val="none" w:sz="0" w:space="0" w:color="auto"/>
            <w:right w:val="none" w:sz="0" w:space="0" w:color="auto"/>
          </w:divBdr>
        </w:div>
        <w:div w:id="1938710189">
          <w:marLeft w:val="446"/>
          <w:marRight w:val="0"/>
          <w:marTop w:val="527"/>
          <w:marBottom w:val="0"/>
          <w:divBdr>
            <w:top w:val="none" w:sz="0" w:space="0" w:color="auto"/>
            <w:left w:val="none" w:sz="0" w:space="0" w:color="auto"/>
            <w:bottom w:val="none" w:sz="0" w:space="0" w:color="auto"/>
            <w:right w:val="none" w:sz="0" w:space="0" w:color="auto"/>
          </w:divBdr>
        </w:div>
        <w:div w:id="1938905707">
          <w:marLeft w:val="446"/>
          <w:marRight w:val="0"/>
          <w:marTop w:val="527"/>
          <w:marBottom w:val="0"/>
          <w:divBdr>
            <w:top w:val="none" w:sz="0" w:space="0" w:color="auto"/>
            <w:left w:val="none" w:sz="0" w:space="0" w:color="auto"/>
            <w:bottom w:val="none" w:sz="0" w:space="0" w:color="auto"/>
            <w:right w:val="none" w:sz="0" w:space="0" w:color="auto"/>
          </w:divBdr>
        </w:div>
        <w:div w:id="2012097953">
          <w:marLeft w:val="446"/>
          <w:marRight w:val="0"/>
          <w:marTop w:val="527"/>
          <w:marBottom w:val="0"/>
          <w:divBdr>
            <w:top w:val="none" w:sz="0" w:space="0" w:color="auto"/>
            <w:left w:val="none" w:sz="0" w:space="0" w:color="auto"/>
            <w:bottom w:val="none" w:sz="0" w:space="0" w:color="auto"/>
            <w:right w:val="none" w:sz="0" w:space="0" w:color="auto"/>
          </w:divBdr>
        </w:div>
      </w:divsChild>
    </w:div>
    <w:div w:id="1522016585">
      <w:bodyDiv w:val="1"/>
      <w:marLeft w:val="0"/>
      <w:marRight w:val="0"/>
      <w:marTop w:val="0"/>
      <w:marBottom w:val="0"/>
      <w:divBdr>
        <w:top w:val="none" w:sz="0" w:space="0" w:color="auto"/>
        <w:left w:val="none" w:sz="0" w:space="0" w:color="auto"/>
        <w:bottom w:val="none" w:sz="0" w:space="0" w:color="auto"/>
        <w:right w:val="none" w:sz="0" w:space="0" w:color="auto"/>
      </w:divBdr>
      <w:divsChild>
        <w:div w:id="392126306">
          <w:marLeft w:val="446"/>
          <w:marRight w:val="0"/>
          <w:marTop w:val="527"/>
          <w:marBottom w:val="0"/>
          <w:divBdr>
            <w:top w:val="none" w:sz="0" w:space="0" w:color="auto"/>
            <w:left w:val="none" w:sz="0" w:space="0" w:color="auto"/>
            <w:bottom w:val="none" w:sz="0" w:space="0" w:color="auto"/>
            <w:right w:val="none" w:sz="0" w:space="0" w:color="auto"/>
          </w:divBdr>
        </w:div>
        <w:div w:id="839854949">
          <w:marLeft w:val="446"/>
          <w:marRight w:val="0"/>
          <w:marTop w:val="527"/>
          <w:marBottom w:val="0"/>
          <w:divBdr>
            <w:top w:val="none" w:sz="0" w:space="0" w:color="auto"/>
            <w:left w:val="none" w:sz="0" w:space="0" w:color="auto"/>
            <w:bottom w:val="none" w:sz="0" w:space="0" w:color="auto"/>
            <w:right w:val="none" w:sz="0" w:space="0" w:color="auto"/>
          </w:divBdr>
        </w:div>
        <w:div w:id="1023559399">
          <w:marLeft w:val="446"/>
          <w:marRight w:val="0"/>
          <w:marTop w:val="527"/>
          <w:marBottom w:val="0"/>
          <w:divBdr>
            <w:top w:val="none" w:sz="0" w:space="0" w:color="auto"/>
            <w:left w:val="none" w:sz="0" w:space="0" w:color="auto"/>
            <w:bottom w:val="none" w:sz="0" w:space="0" w:color="auto"/>
            <w:right w:val="none" w:sz="0" w:space="0" w:color="auto"/>
          </w:divBdr>
        </w:div>
        <w:div w:id="1130783243">
          <w:marLeft w:val="446"/>
          <w:marRight w:val="0"/>
          <w:marTop w:val="527"/>
          <w:marBottom w:val="0"/>
          <w:divBdr>
            <w:top w:val="none" w:sz="0" w:space="0" w:color="auto"/>
            <w:left w:val="none" w:sz="0" w:space="0" w:color="auto"/>
            <w:bottom w:val="none" w:sz="0" w:space="0" w:color="auto"/>
            <w:right w:val="none" w:sz="0" w:space="0" w:color="auto"/>
          </w:divBdr>
        </w:div>
        <w:div w:id="1133206423">
          <w:marLeft w:val="446"/>
          <w:marRight w:val="0"/>
          <w:marTop w:val="527"/>
          <w:marBottom w:val="0"/>
          <w:divBdr>
            <w:top w:val="none" w:sz="0" w:space="0" w:color="auto"/>
            <w:left w:val="none" w:sz="0" w:space="0" w:color="auto"/>
            <w:bottom w:val="none" w:sz="0" w:space="0" w:color="auto"/>
            <w:right w:val="none" w:sz="0" w:space="0" w:color="auto"/>
          </w:divBdr>
        </w:div>
        <w:div w:id="1397242204">
          <w:marLeft w:val="446"/>
          <w:marRight w:val="0"/>
          <w:marTop w:val="527"/>
          <w:marBottom w:val="0"/>
          <w:divBdr>
            <w:top w:val="none" w:sz="0" w:space="0" w:color="auto"/>
            <w:left w:val="none" w:sz="0" w:space="0" w:color="auto"/>
            <w:bottom w:val="none" w:sz="0" w:space="0" w:color="auto"/>
            <w:right w:val="none" w:sz="0" w:space="0" w:color="auto"/>
          </w:divBdr>
        </w:div>
        <w:div w:id="1715546855">
          <w:marLeft w:val="446"/>
          <w:marRight w:val="0"/>
          <w:marTop w:val="527"/>
          <w:marBottom w:val="0"/>
          <w:divBdr>
            <w:top w:val="none" w:sz="0" w:space="0" w:color="auto"/>
            <w:left w:val="none" w:sz="0" w:space="0" w:color="auto"/>
            <w:bottom w:val="none" w:sz="0" w:space="0" w:color="auto"/>
            <w:right w:val="none" w:sz="0" w:space="0" w:color="auto"/>
          </w:divBdr>
        </w:div>
      </w:divsChild>
    </w:div>
    <w:div w:id="1566646532">
      <w:bodyDiv w:val="1"/>
      <w:marLeft w:val="0"/>
      <w:marRight w:val="0"/>
      <w:marTop w:val="0"/>
      <w:marBottom w:val="0"/>
      <w:divBdr>
        <w:top w:val="none" w:sz="0" w:space="0" w:color="auto"/>
        <w:left w:val="none" w:sz="0" w:space="0" w:color="auto"/>
        <w:bottom w:val="none" w:sz="0" w:space="0" w:color="auto"/>
        <w:right w:val="none" w:sz="0" w:space="0" w:color="auto"/>
      </w:divBdr>
    </w:div>
    <w:div w:id="20474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3932-6576-45F2-B252-7FBA1F3B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47028</Words>
  <Characters>26807</Characters>
  <Application>Microsoft Office Word</Application>
  <DocSecurity>0</DocSecurity>
  <Lines>223</Lines>
  <Paragraphs>147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109k</dc:creator>
  <cp:keywords/>
  <dc:description/>
  <cp:lastModifiedBy>Admin</cp:lastModifiedBy>
  <cp:revision>3</cp:revision>
  <cp:lastPrinted>2021-08-11T12:13:00Z</cp:lastPrinted>
  <dcterms:created xsi:type="dcterms:W3CDTF">2021-09-09T13:48:00Z</dcterms:created>
  <dcterms:modified xsi:type="dcterms:W3CDTF">2021-09-09T13:48:00Z</dcterms:modified>
</cp:coreProperties>
</file>